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984" w:rsidRDefault="002F2984" w:rsidP="00B02E7A">
      <w:pPr>
        <w:rPr>
          <w:rFonts w:asciiTheme="majorEastAsia" w:eastAsiaTheme="majorEastAsia" w:hAnsiTheme="majorEastAsia" w:cs="HG創英ﾌﾟﾚｾﾞﾝｽEB"/>
          <w:kern w:val="0"/>
          <w:sz w:val="52"/>
          <w:szCs w:val="52"/>
        </w:rPr>
      </w:pPr>
    </w:p>
    <w:p w:rsidR="00A74D06" w:rsidRDefault="00A74D06" w:rsidP="00B02E7A">
      <w:pPr>
        <w:rPr>
          <w:rFonts w:asciiTheme="majorEastAsia" w:eastAsiaTheme="majorEastAsia" w:hAnsiTheme="majorEastAsia" w:cs="HG創英ﾌﾟﾚｾﾞﾝｽEB"/>
          <w:kern w:val="0"/>
          <w:sz w:val="52"/>
          <w:szCs w:val="52"/>
        </w:rPr>
      </w:pPr>
    </w:p>
    <w:p w:rsidR="00A74D06" w:rsidRPr="00887D41" w:rsidRDefault="00A74D06" w:rsidP="00B02E7A">
      <w:pPr>
        <w:rPr>
          <w:rFonts w:asciiTheme="majorEastAsia" w:eastAsiaTheme="majorEastAsia" w:hAnsiTheme="majorEastAsia" w:cs="HG創英ﾌﾟﾚｾﾞﾝｽEB"/>
          <w:kern w:val="0"/>
          <w:sz w:val="52"/>
          <w:szCs w:val="52"/>
        </w:rPr>
      </w:pPr>
    </w:p>
    <w:p w:rsidR="00C63D72" w:rsidRPr="00C63D72" w:rsidRDefault="000432E8" w:rsidP="00C63D72">
      <w:pPr>
        <w:autoSpaceDE w:val="0"/>
        <w:autoSpaceDN w:val="0"/>
        <w:adjustRightInd w:val="0"/>
        <w:ind w:firstLineChars="100" w:firstLine="403"/>
        <w:jc w:val="left"/>
        <w:rPr>
          <w:rFonts w:ascii="ＭＳ ゴシック" w:eastAsia="ＭＳ ゴシック" w:hAnsi="ＭＳ ゴシック" w:cs="HG創英ﾌﾟﾚｾﾞﾝｽEB"/>
          <w:b/>
          <w:kern w:val="0"/>
          <w:sz w:val="40"/>
          <w:szCs w:val="40"/>
        </w:rPr>
      </w:pPr>
      <w:r w:rsidRPr="00C63D72">
        <w:rPr>
          <w:rFonts w:ascii="ＭＳ ゴシック" w:eastAsia="ＭＳ ゴシック" w:hAnsi="ＭＳ ゴシック" w:cs="HG創英ﾌﾟﾚｾﾞﾝｽEB" w:hint="eastAsia"/>
          <w:b/>
          <w:kern w:val="0"/>
          <w:sz w:val="40"/>
          <w:szCs w:val="40"/>
        </w:rPr>
        <w:t>揖斐川</w:t>
      </w:r>
      <w:r w:rsidR="002F2984" w:rsidRPr="00C63D72">
        <w:rPr>
          <w:rFonts w:ascii="ＭＳ ゴシック" w:eastAsia="ＭＳ ゴシック" w:hAnsi="ＭＳ ゴシック" w:cs="HG創英ﾌﾟﾚｾﾞﾝｽEB" w:hint="eastAsia"/>
          <w:b/>
          <w:kern w:val="0"/>
          <w:sz w:val="40"/>
          <w:szCs w:val="40"/>
        </w:rPr>
        <w:t>町新型インフルエンザ等対策行動計画</w:t>
      </w:r>
    </w:p>
    <w:p w:rsidR="00C63D72" w:rsidRDefault="00C63D72" w:rsidP="00B02E7A">
      <w:pPr>
        <w:autoSpaceDE w:val="0"/>
        <w:autoSpaceDN w:val="0"/>
        <w:adjustRightInd w:val="0"/>
        <w:jc w:val="left"/>
        <w:rPr>
          <w:rFonts w:ascii="ＭＳ ゴシック" w:eastAsia="ＭＳ ゴシック" w:hAnsi="ＭＳ ゴシック" w:cs="HG創英ﾌﾟﾚｾﾞﾝｽEB"/>
          <w:kern w:val="0"/>
          <w:sz w:val="40"/>
          <w:szCs w:val="40"/>
        </w:rPr>
      </w:pPr>
    </w:p>
    <w:p w:rsidR="002F2984" w:rsidRPr="00C63D72" w:rsidRDefault="002F2984" w:rsidP="00C63D72">
      <w:pPr>
        <w:autoSpaceDE w:val="0"/>
        <w:autoSpaceDN w:val="0"/>
        <w:adjustRightInd w:val="0"/>
        <w:ind w:firstLineChars="992" w:firstLine="3983"/>
        <w:jc w:val="left"/>
        <w:rPr>
          <w:rFonts w:ascii="ＭＳ ゴシック" w:eastAsia="ＭＳ ゴシック" w:hAnsi="ＭＳ ゴシック" w:cs="HG創英ﾌﾟﾚｾﾞﾝｽEB"/>
          <w:kern w:val="0"/>
          <w:sz w:val="40"/>
          <w:szCs w:val="40"/>
        </w:rPr>
      </w:pPr>
    </w:p>
    <w:p w:rsidR="002F2984" w:rsidRPr="00EE08B6" w:rsidRDefault="002F2984" w:rsidP="00B02E7A">
      <w:pPr>
        <w:autoSpaceDE w:val="0"/>
        <w:autoSpaceDN w:val="0"/>
        <w:adjustRightInd w:val="0"/>
        <w:jc w:val="left"/>
        <w:rPr>
          <w:rFonts w:ascii="HG創英ﾌﾟﾚｾﾞﾝｽEB" w:eastAsia="HG創英ﾌﾟﾚｾﾞﾝｽEB" w:cs="HG創英ﾌﾟﾚｾﾞﾝｽEB"/>
          <w:kern w:val="0"/>
          <w:sz w:val="52"/>
          <w:szCs w:val="52"/>
        </w:rPr>
      </w:pPr>
    </w:p>
    <w:p w:rsidR="002F2984" w:rsidRPr="00EE08B6" w:rsidRDefault="002F2984" w:rsidP="00B02E7A">
      <w:pPr>
        <w:autoSpaceDE w:val="0"/>
        <w:autoSpaceDN w:val="0"/>
        <w:adjustRightInd w:val="0"/>
        <w:jc w:val="left"/>
        <w:rPr>
          <w:rFonts w:ascii="HG創英ﾌﾟﾚｾﾞﾝｽEB" w:eastAsia="HG創英ﾌﾟﾚｾﾞﾝｽEB" w:cs="HG創英ﾌﾟﾚｾﾞﾝｽEB"/>
          <w:kern w:val="0"/>
          <w:sz w:val="52"/>
          <w:szCs w:val="52"/>
        </w:rPr>
      </w:pPr>
    </w:p>
    <w:p w:rsidR="002F2984" w:rsidRPr="00EE08B6" w:rsidRDefault="002F2984" w:rsidP="00B02E7A">
      <w:pPr>
        <w:autoSpaceDE w:val="0"/>
        <w:autoSpaceDN w:val="0"/>
        <w:adjustRightInd w:val="0"/>
        <w:jc w:val="left"/>
        <w:rPr>
          <w:rFonts w:ascii="HG創英ﾌﾟﾚｾﾞﾝｽEB" w:eastAsia="HG創英ﾌﾟﾚｾﾞﾝｽEB" w:cs="HG創英ﾌﾟﾚｾﾞﾝｽEB"/>
          <w:kern w:val="0"/>
          <w:sz w:val="52"/>
          <w:szCs w:val="52"/>
        </w:rPr>
      </w:pPr>
    </w:p>
    <w:p w:rsidR="002F2984" w:rsidRPr="00EE08B6" w:rsidRDefault="002F2984" w:rsidP="00B02E7A">
      <w:pPr>
        <w:autoSpaceDE w:val="0"/>
        <w:autoSpaceDN w:val="0"/>
        <w:adjustRightInd w:val="0"/>
        <w:jc w:val="left"/>
        <w:rPr>
          <w:rFonts w:ascii="HG創英ﾌﾟﾚｾﾞﾝｽEB" w:eastAsia="HG創英ﾌﾟﾚｾﾞﾝｽEB" w:cs="HG創英ﾌﾟﾚｾﾞﾝｽEB"/>
          <w:kern w:val="0"/>
          <w:sz w:val="52"/>
          <w:szCs w:val="52"/>
        </w:rPr>
      </w:pPr>
    </w:p>
    <w:p w:rsidR="002F2984" w:rsidRPr="00EE08B6" w:rsidRDefault="002F2984" w:rsidP="00B02E7A">
      <w:pPr>
        <w:autoSpaceDE w:val="0"/>
        <w:autoSpaceDN w:val="0"/>
        <w:adjustRightInd w:val="0"/>
        <w:jc w:val="left"/>
        <w:rPr>
          <w:rFonts w:ascii="HG創英ﾌﾟﾚｾﾞﾝｽEB" w:eastAsia="HG創英ﾌﾟﾚｾﾞﾝｽEB" w:cs="HG創英ﾌﾟﾚｾﾞﾝｽEB"/>
          <w:kern w:val="0"/>
          <w:sz w:val="52"/>
          <w:szCs w:val="52"/>
        </w:rPr>
      </w:pPr>
    </w:p>
    <w:p w:rsidR="002F2984" w:rsidRPr="00EE08B6" w:rsidRDefault="002F2984" w:rsidP="00B02E7A">
      <w:pPr>
        <w:autoSpaceDE w:val="0"/>
        <w:autoSpaceDN w:val="0"/>
        <w:adjustRightInd w:val="0"/>
        <w:jc w:val="left"/>
        <w:rPr>
          <w:rFonts w:ascii="HG創英ﾌﾟﾚｾﾞﾝｽEB" w:eastAsia="HG創英ﾌﾟﾚｾﾞﾝｽEB" w:cs="HG創英ﾌﾟﾚｾﾞﾝｽEB"/>
          <w:kern w:val="0"/>
          <w:sz w:val="52"/>
          <w:szCs w:val="52"/>
        </w:rPr>
      </w:pPr>
    </w:p>
    <w:p w:rsidR="00C63D72" w:rsidRPr="00EE08B6" w:rsidRDefault="00C63D72" w:rsidP="00B02E7A">
      <w:pPr>
        <w:autoSpaceDE w:val="0"/>
        <w:autoSpaceDN w:val="0"/>
        <w:adjustRightInd w:val="0"/>
        <w:jc w:val="left"/>
        <w:rPr>
          <w:rFonts w:ascii="HG創英ﾌﾟﾚｾﾞﾝｽEB" w:eastAsia="HG創英ﾌﾟﾚｾﾞﾝｽEB" w:cs="HG創英ﾌﾟﾚｾﾞﾝｽEB"/>
          <w:kern w:val="0"/>
          <w:sz w:val="52"/>
          <w:szCs w:val="52"/>
        </w:rPr>
      </w:pPr>
    </w:p>
    <w:p w:rsidR="002F2984" w:rsidRPr="00EE08B6" w:rsidRDefault="002F2984" w:rsidP="00B02E7A">
      <w:pPr>
        <w:autoSpaceDE w:val="0"/>
        <w:autoSpaceDN w:val="0"/>
        <w:adjustRightInd w:val="0"/>
        <w:jc w:val="left"/>
        <w:rPr>
          <w:rFonts w:ascii="HG創英ﾌﾟﾚｾﾞﾝｽEB" w:eastAsia="HG創英ﾌﾟﾚｾﾞﾝｽEB" w:cs="HG創英ﾌﾟﾚｾﾞﾝｽEB"/>
          <w:kern w:val="0"/>
          <w:sz w:val="52"/>
          <w:szCs w:val="52"/>
        </w:rPr>
      </w:pPr>
    </w:p>
    <w:p w:rsidR="002F2984" w:rsidRDefault="00585FE5" w:rsidP="00B02E7A">
      <w:pPr>
        <w:autoSpaceDE w:val="0"/>
        <w:autoSpaceDN w:val="0"/>
        <w:adjustRightInd w:val="0"/>
        <w:jc w:val="center"/>
        <w:rPr>
          <w:rFonts w:ascii="ＭＳ ゴシック" w:eastAsia="ＭＳ ゴシック" w:hAnsi="ＭＳ ゴシック" w:cs="HGPｺﾞｼｯｸE"/>
          <w:kern w:val="0"/>
          <w:sz w:val="32"/>
          <w:szCs w:val="32"/>
        </w:rPr>
      </w:pPr>
      <w:r w:rsidRPr="00EE08B6">
        <w:rPr>
          <w:rFonts w:ascii="ＭＳ ゴシック" w:eastAsia="ＭＳ ゴシック" w:hAnsi="ＭＳ ゴシック" w:cs="HGPｺﾞｼｯｸE" w:hint="eastAsia"/>
          <w:kern w:val="0"/>
          <w:sz w:val="32"/>
          <w:szCs w:val="32"/>
        </w:rPr>
        <w:t xml:space="preserve">                  </w:t>
      </w:r>
      <w:r w:rsidR="00927243" w:rsidRPr="00EE08B6">
        <w:rPr>
          <w:rFonts w:ascii="ＭＳ ゴシック" w:eastAsia="ＭＳ ゴシック" w:hAnsi="ＭＳ ゴシック" w:cs="HGPｺﾞｼｯｸE" w:hint="eastAsia"/>
          <w:kern w:val="0"/>
          <w:sz w:val="32"/>
          <w:szCs w:val="32"/>
        </w:rPr>
        <w:t>平成２６年</w:t>
      </w:r>
      <w:r w:rsidR="00AA2617" w:rsidRPr="00EE08B6">
        <w:rPr>
          <w:rFonts w:ascii="ＭＳ ゴシック" w:eastAsia="ＭＳ ゴシック" w:hAnsi="ＭＳ ゴシック" w:cs="HGPｺﾞｼｯｸE" w:hint="eastAsia"/>
          <w:kern w:val="0"/>
          <w:sz w:val="32"/>
          <w:szCs w:val="32"/>
        </w:rPr>
        <w:t>６</w:t>
      </w:r>
      <w:r w:rsidR="002F2984" w:rsidRPr="00EE08B6">
        <w:rPr>
          <w:rFonts w:ascii="ＭＳ ゴシック" w:eastAsia="ＭＳ ゴシック" w:hAnsi="ＭＳ ゴシック" w:cs="HGPｺﾞｼｯｸE" w:hint="eastAsia"/>
          <w:kern w:val="0"/>
          <w:sz w:val="32"/>
          <w:szCs w:val="32"/>
        </w:rPr>
        <w:t>月</w:t>
      </w:r>
    </w:p>
    <w:p w:rsidR="00C63D72" w:rsidRPr="00EE08B6" w:rsidRDefault="00C63D72" w:rsidP="00B02E7A">
      <w:pPr>
        <w:autoSpaceDE w:val="0"/>
        <w:autoSpaceDN w:val="0"/>
        <w:adjustRightInd w:val="0"/>
        <w:jc w:val="center"/>
        <w:rPr>
          <w:rFonts w:ascii="ＭＳ ゴシック" w:eastAsia="ＭＳ ゴシック" w:hAnsi="ＭＳ ゴシック" w:cs="HGPｺﾞｼｯｸE"/>
          <w:kern w:val="0"/>
          <w:sz w:val="32"/>
          <w:szCs w:val="32"/>
        </w:rPr>
      </w:pPr>
    </w:p>
    <w:p w:rsidR="002F2984" w:rsidRPr="00EE08B6" w:rsidRDefault="00585FE5" w:rsidP="00B02E7A">
      <w:pPr>
        <w:autoSpaceDE w:val="0"/>
        <w:autoSpaceDN w:val="0"/>
        <w:adjustRightInd w:val="0"/>
        <w:jc w:val="center"/>
        <w:rPr>
          <w:rFonts w:ascii="ＭＳ ゴシック" w:eastAsia="ＭＳ ゴシック" w:hAnsi="ＭＳ ゴシック" w:cs="HGPｺﾞｼｯｸE"/>
          <w:kern w:val="0"/>
          <w:sz w:val="32"/>
          <w:szCs w:val="32"/>
        </w:rPr>
      </w:pPr>
      <w:r w:rsidRPr="00EE08B6">
        <w:rPr>
          <w:rFonts w:ascii="ＭＳ ゴシック" w:eastAsia="ＭＳ ゴシック" w:hAnsi="ＭＳ ゴシック" w:cs="HGPｺﾞｼｯｸE" w:hint="eastAsia"/>
          <w:kern w:val="0"/>
          <w:sz w:val="32"/>
          <w:szCs w:val="32"/>
        </w:rPr>
        <w:t xml:space="preserve">                       </w:t>
      </w:r>
      <w:r w:rsidR="000432E8" w:rsidRPr="00EE08B6">
        <w:rPr>
          <w:rFonts w:ascii="ＭＳ ゴシック" w:eastAsia="ＭＳ ゴシック" w:hAnsi="ＭＳ ゴシック" w:cs="HGPｺﾞｼｯｸE" w:hint="eastAsia"/>
          <w:kern w:val="0"/>
          <w:sz w:val="32"/>
          <w:szCs w:val="32"/>
        </w:rPr>
        <w:t>揖斐川</w:t>
      </w:r>
      <w:r w:rsidR="002F2984" w:rsidRPr="00EE08B6">
        <w:rPr>
          <w:rFonts w:ascii="ＭＳ ゴシック" w:eastAsia="ＭＳ ゴシック" w:hAnsi="ＭＳ ゴシック" w:cs="HGPｺﾞｼｯｸE" w:hint="eastAsia"/>
          <w:kern w:val="0"/>
          <w:sz w:val="32"/>
          <w:szCs w:val="32"/>
        </w:rPr>
        <w:t>町</w:t>
      </w:r>
    </w:p>
    <w:p w:rsidR="002F2984" w:rsidRPr="00EE08B6" w:rsidRDefault="002F2984" w:rsidP="00B02E7A">
      <w:pPr>
        <w:autoSpaceDE w:val="0"/>
        <w:autoSpaceDN w:val="0"/>
        <w:adjustRightInd w:val="0"/>
        <w:jc w:val="center"/>
        <w:rPr>
          <w:rFonts w:ascii="HGPｺﾞｼｯｸE" w:eastAsia="HGPｺﾞｼｯｸE" w:cs="HGPｺﾞｼｯｸE"/>
          <w:kern w:val="0"/>
          <w:sz w:val="32"/>
          <w:szCs w:val="32"/>
        </w:rPr>
      </w:pPr>
    </w:p>
    <w:p w:rsidR="009016A5" w:rsidRPr="00EE08B6" w:rsidRDefault="009016A5" w:rsidP="00B02E7A">
      <w:pPr>
        <w:autoSpaceDE w:val="0"/>
        <w:autoSpaceDN w:val="0"/>
        <w:adjustRightInd w:val="0"/>
        <w:jc w:val="center"/>
        <w:rPr>
          <w:rFonts w:ascii="HGPｺﾞｼｯｸE" w:eastAsia="HGPｺﾞｼｯｸE" w:cs="HGPｺﾞｼｯｸE"/>
          <w:kern w:val="0"/>
          <w:sz w:val="32"/>
          <w:szCs w:val="32"/>
        </w:rPr>
      </w:pPr>
    </w:p>
    <w:p w:rsidR="00CC6C9D" w:rsidRPr="00EE08B6" w:rsidRDefault="00CC6C9D" w:rsidP="00B02E7A">
      <w:pPr>
        <w:autoSpaceDE w:val="0"/>
        <w:autoSpaceDN w:val="0"/>
        <w:adjustRightInd w:val="0"/>
        <w:jc w:val="center"/>
        <w:rPr>
          <w:rFonts w:asciiTheme="majorEastAsia" w:eastAsiaTheme="majorEastAsia" w:hAnsiTheme="majorEastAsia" w:cs="HG丸ｺﾞｼｯｸM-PRO"/>
          <w:color w:val="000000"/>
          <w:kern w:val="0"/>
          <w:sz w:val="28"/>
          <w:szCs w:val="28"/>
        </w:rPr>
      </w:pPr>
      <w:r w:rsidRPr="00EE08B6">
        <w:rPr>
          <w:rFonts w:asciiTheme="majorEastAsia" w:eastAsiaTheme="majorEastAsia" w:hAnsiTheme="majorEastAsia" w:cs="HG丸ｺﾞｼｯｸM-PRO" w:hint="eastAsia"/>
          <w:color w:val="000000"/>
          <w:kern w:val="0"/>
          <w:sz w:val="28"/>
          <w:szCs w:val="28"/>
        </w:rPr>
        <w:t>■</w:t>
      </w:r>
      <w:r w:rsidR="000432E8" w:rsidRPr="00EE08B6">
        <w:rPr>
          <w:rFonts w:asciiTheme="majorEastAsia" w:eastAsiaTheme="majorEastAsia" w:hAnsiTheme="majorEastAsia" w:cs="HG丸ｺﾞｼｯｸM-PRO" w:hint="eastAsia"/>
          <w:color w:val="000000"/>
          <w:kern w:val="0"/>
          <w:sz w:val="28"/>
          <w:szCs w:val="28"/>
        </w:rPr>
        <w:t>揖斐川</w:t>
      </w:r>
      <w:r w:rsidR="00927243" w:rsidRPr="00EE08B6">
        <w:rPr>
          <w:rFonts w:asciiTheme="majorEastAsia" w:eastAsiaTheme="majorEastAsia" w:hAnsiTheme="majorEastAsia" w:cs="HG丸ｺﾞｼｯｸM-PRO" w:hint="eastAsia"/>
          <w:color w:val="000000"/>
          <w:kern w:val="0"/>
          <w:sz w:val="28"/>
          <w:szCs w:val="28"/>
        </w:rPr>
        <w:t>町</w:t>
      </w:r>
      <w:r w:rsidRPr="00EE08B6">
        <w:rPr>
          <w:rFonts w:asciiTheme="majorEastAsia" w:eastAsiaTheme="majorEastAsia" w:hAnsiTheme="majorEastAsia" w:cs="HG丸ｺﾞｼｯｸM-PRO" w:hint="eastAsia"/>
          <w:color w:val="000000"/>
          <w:kern w:val="0"/>
          <w:sz w:val="28"/>
          <w:szCs w:val="28"/>
        </w:rPr>
        <w:t>新型インフルエンザ等対策行動計画</w:t>
      </w:r>
    </w:p>
    <w:p w:rsidR="00585FE5" w:rsidRPr="00EE08B6" w:rsidRDefault="00585FE5" w:rsidP="00B02E7A">
      <w:pPr>
        <w:autoSpaceDE w:val="0"/>
        <w:autoSpaceDN w:val="0"/>
        <w:adjustRightInd w:val="0"/>
        <w:jc w:val="center"/>
        <w:rPr>
          <w:rFonts w:asciiTheme="majorEastAsia" w:eastAsiaTheme="majorEastAsia" w:hAnsiTheme="majorEastAsia" w:cs="HG丸ｺﾞｼｯｸM-PRO"/>
          <w:color w:val="000000"/>
          <w:kern w:val="0"/>
          <w:sz w:val="32"/>
          <w:szCs w:val="32"/>
        </w:rPr>
      </w:pPr>
    </w:p>
    <w:p w:rsidR="00CC6C9D" w:rsidRPr="00EE08B6" w:rsidRDefault="00CC6C9D" w:rsidP="00B02E7A">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000000"/>
          <w:kern w:val="0"/>
          <w:sz w:val="22"/>
        </w:rPr>
        <w:t>目</w:t>
      </w:r>
      <w:r w:rsidRPr="00EE08B6">
        <w:rPr>
          <w:rFonts w:asciiTheme="majorEastAsia" w:eastAsiaTheme="majorEastAsia" w:hAnsiTheme="majorEastAsia" w:cs="HG丸ｺﾞｼｯｸM-PRO"/>
          <w:color w:val="000000"/>
          <w:kern w:val="0"/>
          <w:sz w:val="22"/>
        </w:rPr>
        <w:t xml:space="preserve"> </w:t>
      </w:r>
      <w:r w:rsidRPr="00EE08B6">
        <w:rPr>
          <w:rFonts w:asciiTheme="majorEastAsia" w:eastAsiaTheme="majorEastAsia" w:hAnsiTheme="majorEastAsia" w:cs="HG丸ｺﾞｼｯｸM-PRO" w:hint="eastAsia"/>
          <w:color w:val="000000"/>
          <w:kern w:val="0"/>
          <w:sz w:val="22"/>
        </w:rPr>
        <w:t>次</w:t>
      </w:r>
    </w:p>
    <w:p w:rsidR="00585FE5" w:rsidRPr="00EE08B6" w:rsidRDefault="00585FE5" w:rsidP="00B02E7A">
      <w:pPr>
        <w:autoSpaceDE w:val="0"/>
        <w:autoSpaceDN w:val="0"/>
        <w:adjustRightInd w:val="0"/>
        <w:jc w:val="left"/>
        <w:rPr>
          <w:rFonts w:asciiTheme="majorEastAsia" w:eastAsiaTheme="majorEastAsia" w:hAnsiTheme="majorEastAsia" w:cs="HG丸ｺﾞｼｯｸM-PRO"/>
          <w:color w:val="000000"/>
          <w:kern w:val="0"/>
          <w:sz w:val="22"/>
        </w:rPr>
      </w:pPr>
    </w:p>
    <w:p w:rsidR="0046003A" w:rsidRPr="00EE08B6" w:rsidRDefault="00CC6C9D" w:rsidP="006E7082">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000000"/>
          <w:kern w:val="0"/>
          <w:sz w:val="22"/>
        </w:rPr>
        <w:t>第１章</w:t>
      </w:r>
      <w:r w:rsidRPr="00EE08B6">
        <w:rPr>
          <w:rFonts w:asciiTheme="majorEastAsia" w:eastAsiaTheme="majorEastAsia" w:hAnsiTheme="majorEastAsia" w:cs="HG丸ｺﾞｼｯｸM-PRO"/>
          <w:color w:val="000000"/>
          <w:kern w:val="0"/>
          <w:sz w:val="22"/>
        </w:rPr>
        <w:t xml:space="preserve"> </w:t>
      </w:r>
      <w:r w:rsidRPr="00EE08B6">
        <w:rPr>
          <w:rFonts w:asciiTheme="majorEastAsia" w:eastAsiaTheme="majorEastAsia" w:hAnsiTheme="majorEastAsia" w:cs="HG丸ｺﾞｼｯｸM-PRO" w:hint="eastAsia"/>
          <w:color w:val="000000"/>
          <w:kern w:val="0"/>
          <w:sz w:val="22"/>
        </w:rPr>
        <w:t>計画の策定にあたって</w:t>
      </w:r>
    </w:p>
    <w:p w:rsidR="00585FE5" w:rsidRPr="00EE08B6" w:rsidRDefault="00CC6C9D" w:rsidP="0046003A">
      <w:pPr>
        <w:autoSpaceDE w:val="0"/>
        <w:autoSpaceDN w:val="0"/>
        <w:adjustRightInd w:val="0"/>
        <w:ind w:firstLineChars="200" w:firstLine="443"/>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000000"/>
          <w:kern w:val="0"/>
          <w:sz w:val="22"/>
        </w:rPr>
        <w:t>計画策定の背景</w:t>
      </w:r>
      <w:r w:rsidR="00B83ECC" w:rsidRPr="00EE08B6">
        <w:rPr>
          <w:rFonts w:asciiTheme="majorEastAsia" w:eastAsiaTheme="majorEastAsia" w:hAnsiTheme="majorEastAsia" w:cs="HG丸ｺﾞｼｯｸM-PRO" w:hint="eastAsia"/>
          <w:color w:val="000000"/>
          <w:kern w:val="0"/>
          <w:sz w:val="22"/>
        </w:rPr>
        <w:t xml:space="preserve">                                            </w:t>
      </w:r>
      <w:r w:rsidR="00585FE5" w:rsidRPr="00EE08B6">
        <w:rPr>
          <w:rFonts w:asciiTheme="majorEastAsia" w:eastAsiaTheme="majorEastAsia" w:hAnsiTheme="majorEastAsia" w:cs="HG丸ｺﾞｼｯｸM-PRO" w:hint="eastAsia"/>
          <w:color w:val="000000"/>
          <w:kern w:val="0"/>
          <w:sz w:val="22"/>
        </w:rPr>
        <w:t xml:space="preserve">　</w:t>
      </w:r>
    </w:p>
    <w:p w:rsidR="00CC6C9D" w:rsidRPr="00EE08B6" w:rsidRDefault="00CC6C9D" w:rsidP="00B02E7A">
      <w:pPr>
        <w:autoSpaceDE w:val="0"/>
        <w:autoSpaceDN w:val="0"/>
        <w:adjustRightInd w:val="0"/>
        <w:ind w:leftChars="300" w:left="857" w:right="-2" w:hangingChars="100" w:hanging="222"/>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000000"/>
          <w:kern w:val="0"/>
          <w:sz w:val="22"/>
        </w:rPr>
        <w:t>これまでの取り組み</w:t>
      </w:r>
      <w:r w:rsidR="0046003A" w:rsidRPr="00EE08B6">
        <w:rPr>
          <w:rFonts w:asciiTheme="majorEastAsia" w:eastAsiaTheme="majorEastAsia" w:hAnsiTheme="majorEastAsia" w:cs="HG丸ｺﾞｼｯｸM-PRO" w:hint="eastAsia"/>
          <w:color w:val="000000"/>
          <w:kern w:val="0"/>
          <w:sz w:val="22"/>
        </w:rPr>
        <w:t>・・・・・</w:t>
      </w:r>
      <w:r w:rsidR="00C63D72">
        <w:rPr>
          <w:rFonts w:asciiTheme="majorEastAsia" w:eastAsiaTheme="majorEastAsia" w:hAnsiTheme="majorEastAsia" w:cs="HG丸ｺﾞｼｯｸM-PRO" w:hint="eastAsia"/>
          <w:color w:val="000000"/>
          <w:kern w:val="0"/>
          <w:sz w:val="22"/>
        </w:rPr>
        <w:t xml:space="preserve"> </w:t>
      </w:r>
      <w:r w:rsidRPr="00EE08B6">
        <w:rPr>
          <w:rFonts w:asciiTheme="majorEastAsia" w:eastAsiaTheme="majorEastAsia" w:hAnsiTheme="majorEastAsia" w:cs="HG丸ｺﾞｼｯｸM-PRO"/>
          <w:color w:val="000000"/>
          <w:kern w:val="0"/>
          <w:sz w:val="22"/>
        </w:rPr>
        <w:t>1</w:t>
      </w:r>
    </w:p>
    <w:p w:rsidR="00CC6C9D" w:rsidRPr="00EE08B6" w:rsidRDefault="00CC6C9D" w:rsidP="00B02E7A">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FFFFFF"/>
          <w:kern w:val="0"/>
          <w:sz w:val="22"/>
        </w:rPr>
        <w:t>３</w:t>
      </w:r>
      <w:r w:rsidRPr="00EE08B6">
        <w:rPr>
          <w:rFonts w:asciiTheme="majorEastAsia" w:eastAsiaTheme="majorEastAsia" w:hAnsiTheme="majorEastAsia" w:cs="HG丸ｺﾞｼｯｸM-PRO"/>
          <w:color w:val="FFFFFF"/>
          <w:kern w:val="0"/>
          <w:sz w:val="22"/>
        </w:rPr>
        <w:t xml:space="preserve"> </w:t>
      </w:r>
      <w:r w:rsidRPr="00EE08B6">
        <w:rPr>
          <w:rFonts w:asciiTheme="majorEastAsia" w:eastAsiaTheme="majorEastAsia" w:hAnsiTheme="majorEastAsia" w:cs="HG丸ｺﾞｼｯｸM-PRO" w:hint="eastAsia"/>
          <w:color w:val="000000"/>
          <w:kern w:val="0"/>
          <w:sz w:val="22"/>
        </w:rPr>
        <w:t>計画の位置づけ</w:t>
      </w:r>
      <w:r w:rsidR="0046003A" w:rsidRPr="00EE08B6">
        <w:rPr>
          <w:rFonts w:asciiTheme="majorEastAsia" w:eastAsiaTheme="majorEastAsia" w:hAnsiTheme="majorEastAsia" w:cs="HG丸ｺﾞｼｯｸM-PRO" w:hint="eastAsia"/>
          <w:color w:val="000000"/>
          <w:kern w:val="0"/>
          <w:sz w:val="22"/>
        </w:rPr>
        <w:t>・・・・・・・</w:t>
      </w:r>
      <w:r w:rsidR="00C63D72">
        <w:rPr>
          <w:rFonts w:asciiTheme="majorEastAsia" w:eastAsiaTheme="majorEastAsia" w:hAnsiTheme="majorEastAsia" w:cs="HG丸ｺﾞｼｯｸM-PRO" w:hint="eastAsia"/>
          <w:color w:val="000000"/>
          <w:kern w:val="0"/>
          <w:sz w:val="22"/>
        </w:rPr>
        <w:t xml:space="preserve"> </w:t>
      </w:r>
      <w:r w:rsidR="006E7082" w:rsidRPr="00EE08B6">
        <w:rPr>
          <w:rFonts w:asciiTheme="majorEastAsia" w:eastAsiaTheme="majorEastAsia" w:hAnsiTheme="majorEastAsia" w:cs="HG丸ｺﾞｼｯｸM-PRO" w:hint="eastAsia"/>
          <w:color w:val="000000"/>
          <w:kern w:val="0"/>
          <w:sz w:val="22"/>
        </w:rPr>
        <w:t>2</w:t>
      </w:r>
    </w:p>
    <w:p w:rsidR="00CC6C9D" w:rsidRPr="00EE08B6" w:rsidRDefault="00CC6C9D" w:rsidP="00B02E7A">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FFFFFF"/>
          <w:kern w:val="0"/>
          <w:sz w:val="22"/>
        </w:rPr>
        <w:t>４</w:t>
      </w:r>
      <w:r w:rsidRPr="00EE08B6">
        <w:rPr>
          <w:rFonts w:asciiTheme="majorEastAsia" w:eastAsiaTheme="majorEastAsia" w:hAnsiTheme="majorEastAsia" w:cs="HG丸ｺﾞｼｯｸM-PRO"/>
          <w:color w:val="FFFFFF"/>
          <w:kern w:val="0"/>
          <w:sz w:val="22"/>
        </w:rPr>
        <w:t xml:space="preserve"> </w:t>
      </w:r>
      <w:r w:rsidRPr="00EE08B6">
        <w:rPr>
          <w:rFonts w:asciiTheme="majorEastAsia" w:eastAsiaTheme="majorEastAsia" w:hAnsiTheme="majorEastAsia" w:cs="HG丸ｺﾞｼｯｸM-PRO" w:hint="eastAsia"/>
          <w:color w:val="000000"/>
          <w:kern w:val="0"/>
          <w:sz w:val="22"/>
        </w:rPr>
        <w:t>計画の対象とする感染症</w:t>
      </w:r>
      <w:r w:rsidR="0046003A" w:rsidRPr="00EE08B6">
        <w:rPr>
          <w:rFonts w:asciiTheme="majorEastAsia" w:eastAsiaTheme="majorEastAsia" w:hAnsiTheme="majorEastAsia" w:cs="HG丸ｺﾞｼｯｸM-PRO" w:hint="eastAsia"/>
          <w:color w:val="000000"/>
          <w:kern w:val="0"/>
          <w:sz w:val="22"/>
        </w:rPr>
        <w:t>・・・</w:t>
      </w:r>
      <w:r w:rsidR="00C63D72">
        <w:rPr>
          <w:rFonts w:asciiTheme="majorEastAsia" w:eastAsiaTheme="majorEastAsia" w:hAnsiTheme="majorEastAsia" w:cs="HG丸ｺﾞｼｯｸM-PRO" w:hint="eastAsia"/>
          <w:color w:val="000000"/>
          <w:kern w:val="0"/>
          <w:sz w:val="22"/>
        </w:rPr>
        <w:t xml:space="preserve"> </w:t>
      </w:r>
      <w:r w:rsidR="006E7082" w:rsidRPr="00EE08B6">
        <w:rPr>
          <w:rFonts w:asciiTheme="majorEastAsia" w:eastAsiaTheme="majorEastAsia" w:hAnsiTheme="majorEastAsia" w:cs="HG丸ｺﾞｼｯｸM-PRO" w:hint="eastAsia"/>
          <w:color w:val="000000"/>
          <w:kern w:val="0"/>
          <w:sz w:val="22"/>
        </w:rPr>
        <w:t>3</w:t>
      </w:r>
    </w:p>
    <w:p w:rsidR="00CC6C9D" w:rsidRPr="00EE08B6" w:rsidRDefault="00CC6C9D" w:rsidP="00B02E7A">
      <w:pPr>
        <w:tabs>
          <w:tab w:val="left" w:pos="8505"/>
        </w:tabs>
        <w:autoSpaceDE w:val="0"/>
        <w:autoSpaceDN w:val="0"/>
        <w:adjustRightInd w:val="0"/>
        <w:ind w:rightChars="-54" w:right="-114"/>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FFFFFF"/>
          <w:kern w:val="0"/>
          <w:sz w:val="22"/>
        </w:rPr>
        <w:t>５</w:t>
      </w:r>
      <w:r w:rsidRPr="00EE08B6">
        <w:rPr>
          <w:rFonts w:asciiTheme="majorEastAsia" w:eastAsiaTheme="majorEastAsia" w:hAnsiTheme="majorEastAsia" w:cs="HG丸ｺﾞｼｯｸM-PRO"/>
          <w:color w:val="FFFFFF"/>
          <w:kern w:val="0"/>
          <w:sz w:val="22"/>
        </w:rPr>
        <w:t xml:space="preserve"> </w:t>
      </w:r>
      <w:r w:rsidRPr="00EE08B6">
        <w:rPr>
          <w:rFonts w:asciiTheme="majorEastAsia" w:eastAsiaTheme="majorEastAsia" w:hAnsiTheme="majorEastAsia" w:cs="HG丸ｺﾞｼｯｸM-PRO" w:hint="eastAsia"/>
          <w:color w:val="000000"/>
          <w:kern w:val="0"/>
          <w:sz w:val="22"/>
        </w:rPr>
        <w:t>計画の見直し</w:t>
      </w:r>
      <w:r w:rsidR="0046003A" w:rsidRPr="00EE08B6">
        <w:rPr>
          <w:rFonts w:asciiTheme="majorEastAsia" w:eastAsiaTheme="majorEastAsia" w:hAnsiTheme="majorEastAsia" w:cs="HG丸ｺﾞｼｯｸM-PRO" w:hint="eastAsia"/>
          <w:color w:val="000000"/>
          <w:kern w:val="0"/>
          <w:sz w:val="22"/>
        </w:rPr>
        <w:t>・・・・・・・・</w:t>
      </w:r>
      <w:r w:rsidR="00C63D72">
        <w:rPr>
          <w:rFonts w:asciiTheme="majorEastAsia" w:eastAsiaTheme="majorEastAsia" w:hAnsiTheme="majorEastAsia" w:cs="HG丸ｺﾞｼｯｸM-PRO" w:hint="eastAsia"/>
          <w:color w:val="000000"/>
          <w:kern w:val="0"/>
          <w:sz w:val="22"/>
        </w:rPr>
        <w:t xml:space="preserve"> </w:t>
      </w:r>
      <w:r w:rsidRPr="00EE08B6">
        <w:rPr>
          <w:rFonts w:asciiTheme="majorEastAsia" w:eastAsiaTheme="majorEastAsia" w:hAnsiTheme="majorEastAsia" w:cs="HG丸ｺﾞｼｯｸM-PRO"/>
          <w:color w:val="000000"/>
          <w:kern w:val="0"/>
          <w:sz w:val="22"/>
        </w:rPr>
        <w:t>4</w:t>
      </w:r>
    </w:p>
    <w:p w:rsidR="00585FE5" w:rsidRPr="00EE08B6" w:rsidRDefault="00585FE5" w:rsidP="00B02E7A">
      <w:pPr>
        <w:tabs>
          <w:tab w:val="left" w:pos="8505"/>
        </w:tabs>
        <w:autoSpaceDE w:val="0"/>
        <w:autoSpaceDN w:val="0"/>
        <w:adjustRightInd w:val="0"/>
        <w:ind w:rightChars="-54" w:right="-114"/>
        <w:jc w:val="left"/>
        <w:rPr>
          <w:rFonts w:asciiTheme="majorEastAsia" w:eastAsiaTheme="majorEastAsia" w:hAnsiTheme="majorEastAsia" w:cs="HG丸ｺﾞｼｯｸM-PRO"/>
          <w:color w:val="000000"/>
          <w:kern w:val="0"/>
          <w:sz w:val="22"/>
        </w:rPr>
      </w:pPr>
    </w:p>
    <w:p w:rsidR="00585FE5" w:rsidRPr="00EE08B6" w:rsidRDefault="00CC6C9D" w:rsidP="00B02E7A">
      <w:pPr>
        <w:autoSpaceDE w:val="0"/>
        <w:autoSpaceDN w:val="0"/>
        <w:adjustRightInd w:val="0"/>
        <w:ind w:left="1320" w:rightChars="-134" w:right="-283" w:hangingChars="596" w:hanging="132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000000"/>
          <w:kern w:val="0"/>
          <w:sz w:val="22"/>
        </w:rPr>
        <w:t>第２章</w:t>
      </w:r>
      <w:r w:rsidRPr="00EE08B6">
        <w:rPr>
          <w:rFonts w:asciiTheme="majorEastAsia" w:eastAsiaTheme="majorEastAsia" w:hAnsiTheme="majorEastAsia" w:cs="HG丸ｺﾞｼｯｸM-PRO"/>
          <w:color w:val="000000"/>
          <w:kern w:val="0"/>
          <w:sz w:val="22"/>
        </w:rPr>
        <w:t xml:space="preserve"> </w:t>
      </w:r>
      <w:r w:rsidRPr="00EE08B6">
        <w:rPr>
          <w:rFonts w:asciiTheme="majorEastAsia" w:eastAsiaTheme="majorEastAsia" w:hAnsiTheme="majorEastAsia" w:cs="HG丸ｺﾞｼｯｸM-PRO" w:hint="eastAsia"/>
          <w:color w:val="000000"/>
          <w:kern w:val="0"/>
          <w:sz w:val="22"/>
        </w:rPr>
        <w:t>新型インフルエンザ等対策に関する</w:t>
      </w:r>
    </w:p>
    <w:p w:rsidR="00CC6C9D" w:rsidRPr="00EE08B6" w:rsidRDefault="00CC6C9D" w:rsidP="00B02E7A">
      <w:pPr>
        <w:autoSpaceDE w:val="0"/>
        <w:autoSpaceDN w:val="0"/>
        <w:adjustRightInd w:val="0"/>
        <w:ind w:leftChars="550" w:left="1164" w:rightChars="-134" w:right="-283" w:firstLineChars="100" w:firstLine="222"/>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000000"/>
          <w:kern w:val="0"/>
          <w:sz w:val="22"/>
        </w:rPr>
        <w:t>基本方針</w:t>
      </w:r>
    </w:p>
    <w:p w:rsidR="00CC6C9D" w:rsidRPr="00EE08B6" w:rsidRDefault="00CC6C9D" w:rsidP="00B02E7A">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FFFFFF"/>
          <w:kern w:val="0"/>
          <w:sz w:val="22"/>
        </w:rPr>
        <w:t>１</w:t>
      </w:r>
      <w:r w:rsidRPr="00EE08B6">
        <w:rPr>
          <w:rFonts w:asciiTheme="majorEastAsia" w:eastAsiaTheme="majorEastAsia" w:hAnsiTheme="majorEastAsia" w:cs="HG丸ｺﾞｼｯｸM-PRO"/>
          <w:color w:val="FFFFFF"/>
          <w:kern w:val="0"/>
          <w:sz w:val="22"/>
        </w:rPr>
        <w:t xml:space="preserve"> </w:t>
      </w:r>
      <w:r w:rsidRPr="00EE08B6">
        <w:rPr>
          <w:rFonts w:asciiTheme="majorEastAsia" w:eastAsiaTheme="majorEastAsia" w:hAnsiTheme="majorEastAsia" w:cs="HG丸ｺﾞｼｯｸM-PRO" w:hint="eastAsia"/>
          <w:color w:val="000000"/>
          <w:kern w:val="0"/>
          <w:sz w:val="22"/>
        </w:rPr>
        <w:t>対策の目的</w:t>
      </w:r>
      <w:r w:rsidR="0046003A" w:rsidRPr="00EE08B6">
        <w:rPr>
          <w:rFonts w:asciiTheme="majorEastAsia" w:eastAsiaTheme="majorEastAsia" w:hAnsiTheme="majorEastAsia" w:cs="HG丸ｺﾞｼｯｸM-PRO" w:hint="eastAsia"/>
          <w:color w:val="000000"/>
          <w:kern w:val="0"/>
          <w:sz w:val="22"/>
        </w:rPr>
        <w:t>・・・・・・・・・</w:t>
      </w:r>
      <w:r w:rsidR="00C63D72">
        <w:rPr>
          <w:rFonts w:asciiTheme="majorEastAsia" w:eastAsiaTheme="majorEastAsia" w:hAnsiTheme="majorEastAsia" w:cs="HG丸ｺﾞｼｯｸM-PRO" w:hint="eastAsia"/>
          <w:color w:val="000000"/>
          <w:kern w:val="0"/>
          <w:sz w:val="22"/>
        </w:rPr>
        <w:t xml:space="preserve"> </w:t>
      </w:r>
      <w:r w:rsidRPr="00EE08B6">
        <w:rPr>
          <w:rFonts w:asciiTheme="majorEastAsia" w:eastAsiaTheme="majorEastAsia" w:hAnsiTheme="majorEastAsia" w:cs="HG丸ｺﾞｼｯｸM-PRO"/>
          <w:color w:val="000000"/>
          <w:kern w:val="0"/>
          <w:sz w:val="22"/>
        </w:rPr>
        <w:t>5</w:t>
      </w:r>
    </w:p>
    <w:p w:rsidR="00CC6C9D" w:rsidRPr="00EE08B6" w:rsidRDefault="00CC6C9D" w:rsidP="00B02E7A">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FFFFFF"/>
          <w:kern w:val="0"/>
          <w:sz w:val="22"/>
        </w:rPr>
        <w:t>２</w:t>
      </w:r>
      <w:r w:rsidRPr="00EE08B6">
        <w:rPr>
          <w:rFonts w:asciiTheme="majorEastAsia" w:eastAsiaTheme="majorEastAsia" w:hAnsiTheme="majorEastAsia" w:cs="HG丸ｺﾞｼｯｸM-PRO"/>
          <w:color w:val="FFFFFF"/>
          <w:kern w:val="0"/>
          <w:sz w:val="22"/>
        </w:rPr>
        <w:t xml:space="preserve"> </w:t>
      </w:r>
      <w:r w:rsidRPr="00EE08B6">
        <w:rPr>
          <w:rFonts w:asciiTheme="majorEastAsia" w:eastAsiaTheme="majorEastAsia" w:hAnsiTheme="majorEastAsia" w:cs="HG丸ｺﾞｼｯｸM-PRO" w:hint="eastAsia"/>
          <w:color w:val="000000"/>
          <w:kern w:val="0"/>
          <w:sz w:val="22"/>
        </w:rPr>
        <w:t>発生段階と緊急事態宣言</w:t>
      </w:r>
      <w:r w:rsidR="0046003A" w:rsidRPr="00EE08B6">
        <w:rPr>
          <w:rFonts w:asciiTheme="majorEastAsia" w:eastAsiaTheme="majorEastAsia" w:hAnsiTheme="majorEastAsia" w:cs="HG丸ｺﾞｼｯｸM-PRO" w:hint="eastAsia"/>
          <w:color w:val="000000"/>
          <w:kern w:val="0"/>
          <w:sz w:val="22"/>
        </w:rPr>
        <w:t xml:space="preserve">・・・ </w:t>
      </w:r>
      <w:r w:rsidRPr="00EE08B6">
        <w:rPr>
          <w:rFonts w:asciiTheme="majorEastAsia" w:eastAsiaTheme="majorEastAsia" w:hAnsiTheme="majorEastAsia" w:cs="HG丸ｺﾞｼｯｸM-PRO"/>
          <w:color w:val="000000"/>
          <w:kern w:val="0"/>
          <w:sz w:val="22"/>
        </w:rPr>
        <w:t>6</w:t>
      </w:r>
    </w:p>
    <w:p w:rsidR="00CC6C9D" w:rsidRPr="00EE08B6" w:rsidRDefault="00CC6C9D" w:rsidP="00B02E7A">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FFFFFF"/>
          <w:kern w:val="0"/>
          <w:sz w:val="22"/>
        </w:rPr>
        <w:t>３</w:t>
      </w:r>
      <w:r w:rsidRPr="00EE08B6">
        <w:rPr>
          <w:rFonts w:asciiTheme="majorEastAsia" w:eastAsiaTheme="majorEastAsia" w:hAnsiTheme="majorEastAsia" w:cs="HG丸ｺﾞｼｯｸM-PRO"/>
          <w:color w:val="FFFFFF"/>
          <w:kern w:val="0"/>
          <w:sz w:val="22"/>
        </w:rPr>
        <w:t xml:space="preserve"> </w:t>
      </w:r>
      <w:r w:rsidRPr="00EE08B6">
        <w:rPr>
          <w:rFonts w:asciiTheme="majorEastAsia" w:eastAsiaTheme="majorEastAsia" w:hAnsiTheme="majorEastAsia" w:cs="HG丸ｺﾞｼｯｸM-PRO" w:hint="eastAsia"/>
          <w:color w:val="000000"/>
          <w:kern w:val="0"/>
          <w:sz w:val="22"/>
        </w:rPr>
        <w:t>対策の基本的な考え方</w:t>
      </w:r>
      <w:r w:rsidR="0046003A" w:rsidRPr="00EE08B6">
        <w:rPr>
          <w:rFonts w:asciiTheme="majorEastAsia" w:eastAsiaTheme="majorEastAsia" w:hAnsiTheme="majorEastAsia" w:cs="HG丸ｺﾞｼｯｸM-PRO" w:hint="eastAsia"/>
          <w:color w:val="000000"/>
          <w:kern w:val="0"/>
          <w:sz w:val="22"/>
        </w:rPr>
        <w:t xml:space="preserve">・・・・ </w:t>
      </w:r>
      <w:r w:rsidRPr="00EE08B6">
        <w:rPr>
          <w:rFonts w:asciiTheme="majorEastAsia" w:eastAsiaTheme="majorEastAsia" w:hAnsiTheme="majorEastAsia" w:cs="HG丸ｺﾞｼｯｸM-PRO"/>
          <w:color w:val="000000"/>
          <w:kern w:val="0"/>
          <w:sz w:val="22"/>
        </w:rPr>
        <w:t>8</w:t>
      </w:r>
    </w:p>
    <w:p w:rsidR="00CC6C9D" w:rsidRPr="00EE08B6" w:rsidRDefault="00CC6C9D" w:rsidP="00B02E7A">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FFFFFF"/>
          <w:kern w:val="0"/>
          <w:sz w:val="22"/>
        </w:rPr>
        <w:t>４</w:t>
      </w:r>
      <w:r w:rsidRPr="00EE08B6">
        <w:rPr>
          <w:rFonts w:asciiTheme="majorEastAsia" w:eastAsiaTheme="majorEastAsia" w:hAnsiTheme="majorEastAsia" w:cs="HG丸ｺﾞｼｯｸM-PRO"/>
          <w:color w:val="FFFFFF"/>
          <w:kern w:val="0"/>
          <w:sz w:val="22"/>
        </w:rPr>
        <w:t xml:space="preserve"> </w:t>
      </w:r>
      <w:r w:rsidRPr="00EE08B6">
        <w:rPr>
          <w:rFonts w:asciiTheme="majorEastAsia" w:eastAsiaTheme="majorEastAsia" w:hAnsiTheme="majorEastAsia" w:cs="HG丸ｺﾞｼｯｸM-PRO" w:hint="eastAsia"/>
          <w:color w:val="000000"/>
          <w:kern w:val="0"/>
          <w:sz w:val="22"/>
        </w:rPr>
        <w:t>対策実施上の留意点</w:t>
      </w:r>
      <w:r w:rsidR="0046003A" w:rsidRPr="00EE08B6">
        <w:rPr>
          <w:rFonts w:asciiTheme="majorEastAsia" w:eastAsiaTheme="majorEastAsia" w:hAnsiTheme="majorEastAsia" w:cs="HG丸ｺﾞｼｯｸM-PRO" w:hint="eastAsia"/>
          <w:color w:val="000000"/>
          <w:kern w:val="0"/>
          <w:sz w:val="22"/>
        </w:rPr>
        <w:t>・・・・・1</w:t>
      </w:r>
      <w:r w:rsidRPr="00EE08B6">
        <w:rPr>
          <w:rFonts w:asciiTheme="majorEastAsia" w:eastAsiaTheme="majorEastAsia" w:hAnsiTheme="majorEastAsia" w:cs="HG丸ｺﾞｼｯｸM-PRO"/>
          <w:color w:val="000000"/>
          <w:kern w:val="0"/>
          <w:sz w:val="22"/>
        </w:rPr>
        <w:t>0</w:t>
      </w:r>
    </w:p>
    <w:p w:rsidR="00F81CB5" w:rsidRPr="00EE08B6" w:rsidRDefault="00CC6C9D" w:rsidP="00B02E7A">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FFFFFF"/>
          <w:kern w:val="0"/>
          <w:sz w:val="22"/>
        </w:rPr>
        <w:t>５</w:t>
      </w:r>
      <w:r w:rsidRPr="00EE08B6">
        <w:rPr>
          <w:rFonts w:asciiTheme="majorEastAsia" w:eastAsiaTheme="majorEastAsia" w:hAnsiTheme="majorEastAsia" w:cs="HG丸ｺﾞｼｯｸM-PRO"/>
          <w:color w:val="FFFFFF"/>
          <w:kern w:val="0"/>
          <w:sz w:val="22"/>
        </w:rPr>
        <w:t xml:space="preserve"> </w:t>
      </w:r>
      <w:r w:rsidRPr="00EE08B6">
        <w:rPr>
          <w:rFonts w:asciiTheme="majorEastAsia" w:eastAsiaTheme="majorEastAsia" w:hAnsiTheme="majorEastAsia" w:cs="HG丸ｺﾞｼｯｸM-PRO" w:hint="eastAsia"/>
          <w:color w:val="000000"/>
          <w:kern w:val="0"/>
          <w:sz w:val="22"/>
        </w:rPr>
        <w:t>被害想定</w:t>
      </w:r>
      <w:r w:rsidR="0046003A" w:rsidRPr="00EE08B6">
        <w:rPr>
          <w:rFonts w:asciiTheme="majorEastAsia" w:eastAsiaTheme="majorEastAsia" w:hAnsiTheme="majorEastAsia" w:cs="HG丸ｺﾞｼｯｸM-PRO" w:hint="eastAsia"/>
          <w:color w:val="000000"/>
          <w:kern w:val="0"/>
          <w:sz w:val="22"/>
        </w:rPr>
        <w:t>・・・・・・・・・・</w:t>
      </w:r>
      <w:r w:rsidRPr="00EE08B6">
        <w:rPr>
          <w:rFonts w:asciiTheme="majorEastAsia" w:eastAsiaTheme="majorEastAsia" w:hAnsiTheme="majorEastAsia" w:cs="HG丸ｺﾞｼｯｸM-PRO"/>
          <w:color w:val="000000"/>
          <w:kern w:val="0"/>
          <w:sz w:val="22"/>
        </w:rPr>
        <w:t>1</w:t>
      </w:r>
      <w:r w:rsidR="006E7082" w:rsidRPr="00EE08B6">
        <w:rPr>
          <w:rFonts w:asciiTheme="majorEastAsia" w:eastAsiaTheme="majorEastAsia" w:hAnsiTheme="majorEastAsia" w:cs="HG丸ｺﾞｼｯｸM-PRO" w:hint="eastAsia"/>
          <w:color w:val="000000"/>
          <w:kern w:val="0"/>
          <w:sz w:val="22"/>
        </w:rPr>
        <w:t>0</w:t>
      </w:r>
    </w:p>
    <w:p w:rsidR="00CC6C9D" w:rsidRPr="00EE08B6" w:rsidRDefault="00CC6C9D" w:rsidP="00B02E7A">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FFFFFF"/>
          <w:kern w:val="0"/>
          <w:sz w:val="22"/>
        </w:rPr>
        <w:t>６</w:t>
      </w:r>
      <w:r w:rsidRPr="00EE08B6">
        <w:rPr>
          <w:rFonts w:asciiTheme="majorEastAsia" w:eastAsiaTheme="majorEastAsia" w:hAnsiTheme="majorEastAsia" w:cs="HG丸ｺﾞｼｯｸM-PRO"/>
          <w:color w:val="FFFFFF"/>
          <w:kern w:val="0"/>
          <w:sz w:val="22"/>
        </w:rPr>
        <w:t xml:space="preserve"> </w:t>
      </w:r>
      <w:r w:rsidRPr="00EE08B6">
        <w:rPr>
          <w:rFonts w:asciiTheme="majorEastAsia" w:eastAsiaTheme="majorEastAsia" w:hAnsiTheme="majorEastAsia" w:cs="HG丸ｺﾞｼｯｸM-PRO" w:hint="eastAsia"/>
          <w:color w:val="000000"/>
          <w:kern w:val="0"/>
          <w:sz w:val="22"/>
        </w:rPr>
        <w:t>対策推進のための役割分担</w:t>
      </w:r>
      <w:r w:rsidR="0046003A" w:rsidRPr="00EE08B6">
        <w:rPr>
          <w:rFonts w:asciiTheme="majorEastAsia" w:eastAsiaTheme="majorEastAsia" w:hAnsiTheme="majorEastAsia" w:cs="HG丸ｺﾞｼｯｸM-PRO" w:hint="eastAsia"/>
          <w:color w:val="000000"/>
          <w:kern w:val="0"/>
          <w:sz w:val="22"/>
        </w:rPr>
        <w:t>・・</w:t>
      </w:r>
      <w:r w:rsidRPr="00EE08B6">
        <w:rPr>
          <w:rFonts w:asciiTheme="majorEastAsia" w:eastAsiaTheme="majorEastAsia" w:hAnsiTheme="majorEastAsia" w:cs="HG丸ｺﾞｼｯｸM-PRO"/>
          <w:color w:val="000000"/>
          <w:kern w:val="0"/>
          <w:sz w:val="22"/>
        </w:rPr>
        <w:t>12</w:t>
      </w:r>
    </w:p>
    <w:p w:rsidR="00CC6C9D" w:rsidRPr="00EE08B6" w:rsidRDefault="00CC6C9D" w:rsidP="00B02E7A">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FFFFFF"/>
          <w:kern w:val="0"/>
          <w:sz w:val="22"/>
        </w:rPr>
        <w:t>７</w:t>
      </w:r>
      <w:r w:rsidRPr="00EE08B6">
        <w:rPr>
          <w:rFonts w:asciiTheme="majorEastAsia" w:eastAsiaTheme="majorEastAsia" w:hAnsiTheme="majorEastAsia" w:cs="HG丸ｺﾞｼｯｸM-PRO"/>
          <w:color w:val="FFFFFF"/>
          <w:kern w:val="0"/>
          <w:sz w:val="22"/>
        </w:rPr>
        <w:t xml:space="preserve"> </w:t>
      </w:r>
      <w:r w:rsidRPr="00EE08B6">
        <w:rPr>
          <w:rFonts w:asciiTheme="majorEastAsia" w:eastAsiaTheme="majorEastAsia" w:hAnsiTheme="majorEastAsia" w:cs="HG丸ｺﾞｼｯｸM-PRO" w:hint="eastAsia"/>
          <w:color w:val="000000"/>
          <w:kern w:val="0"/>
          <w:sz w:val="22"/>
        </w:rPr>
        <w:t>行動計画の主要６項目</w:t>
      </w:r>
      <w:r w:rsidR="0046003A" w:rsidRPr="00EE08B6">
        <w:rPr>
          <w:rFonts w:asciiTheme="majorEastAsia" w:eastAsiaTheme="majorEastAsia" w:hAnsiTheme="majorEastAsia" w:cs="HG丸ｺﾞｼｯｸM-PRO" w:hint="eastAsia"/>
          <w:color w:val="000000"/>
          <w:kern w:val="0"/>
          <w:sz w:val="22"/>
        </w:rPr>
        <w:t>・・・・</w:t>
      </w:r>
      <w:r w:rsidR="006E7082" w:rsidRPr="00EE08B6">
        <w:rPr>
          <w:rFonts w:asciiTheme="majorEastAsia" w:eastAsiaTheme="majorEastAsia" w:hAnsiTheme="majorEastAsia" w:cs="HG丸ｺﾞｼｯｸM-PRO"/>
          <w:color w:val="000000"/>
          <w:kern w:val="0"/>
          <w:sz w:val="22"/>
        </w:rPr>
        <w:t>1</w:t>
      </w:r>
      <w:r w:rsidR="006E7082" w:rsidRPr="00EE08B6">
        <w:rPr>
          <w:rFonts w:asciiTheme="majorEastAsia" w:eastAsiaTheme="majorEastAsia" w:hAnsiTheme="majorEastAsia" w:cs="HG丸ｺﾞｼｯｸM-PRO" w:hint="eastAsia"/>
          <w:color w:val="000000"/>
          <w:kern w:val="0"/>
          <w:sz w:val="22"/>
        </w:rPr>
        <w:t>4</w:t>
      </w:r>
    </w:p>
    <w:p w:rsidR="00585FE5" w:rsidRPr="00EE08B6" w:rsidRDefault="00585FE5" w:rsidP="00B02E7A">
      <w:pPr>
        <w:autoSpaceDE w:val="0"/>
        <w:autoSpaceDN w:val="0"/>
        <w:adjustRightInd w:val="0"/>
        <w:jc w:val="left"/>
        <w:rPr>
          <w:rFonts w:asciiTheme="majorEastAsia" w:eastAsiaTheme="majorEastAsia" w:hAnsiTheme="majorEastAsia" w:cs="HG丸ｺﾞｼｯｸM-PRO"/>
          <w:color w:val="000000"/>
          <w:kern w:val="0"/>
          <w:sz w:val="22"/>
        </w:rPr>
      </w:pPr>
    </w:p>
    <w:p w:rsidR="00CC6C9D" w:rsidRPr="00EE08B6" w:rsidRDefault="00CC6C9D" w:rsidP="00B02E7A">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000000"/>
          <w:kern w:val="0"/>
          <w:sz w:val="22"/>
        </w:rPr>
        <w:t>第３章</w:t>
      </w:r>
      <w:r w:rsidRPr="00EE08B6">
        <w:rPr>
          <w:rFonts w:asciiTheme="majorEastAsia" w:eastAsiaTheme="majorEastAsia" w:hAnsiTheme="majorEastAsia" w:cs="HG丸ｺﾞｼｯｸM-PRO"/>
          <w:color w:val="000000"/>
          <w:kern w:val="0"/>
          <w:sz w:val="22"/>
        </w:rPr>
        <w:t xml:space="preserve"> </w:t>
      </w:r>
      <w:r w:rsidRPr="00EE08B6">
        <w:rPr>
          <w:rFonts w:asciiTheme="majorEastAsia" w:eastAsiaTheme="majorEastAsia" w:hAnsiTheme="majorEastAsia" w:cs="HG丸ｺﾞｼｯｸM-PRO" w:hint="eastAsia"/>
          <w:color w:val="000000"/>
          <w:kern w:val="0"/>
          <w:sz w:val="22"/>
        </w:rPr>
        <w:t>各段階における対策</w:t>
      </w:r>
      <w:r w:rsidR="00B83ECC" w:rsidRPr="00EE08B6">
        <w:rPr>
          <w:rFonts w:asciiTheme="majorEastAsia" w:eastAsiaTheme="majorEastAsia" w:hAnsiTheme="majorEastAsia" w:cs="HG丸ｺﾞｼｯｸM-PRO" w:hint="eastAsia"/>
          <w:color w:val="000000"/>
          <w:kern w:val="0"/>
          <w:sz w:val="22"/>
        </w:rPr>
        <w:t xml:space="preserve">　</w:t>
      </w:r>
    </w:p>
    <w:p w:rsidR="00CC6C9D" w:rsidRPr="00EE08B6" w:rsidRDefault="00CC6C9D" w:rsidP="00B02E7A">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FFFFFF"/>
          <w:kern w:val="0"/>
          <w:sz w:val="22"/>
        </w:rPr>
        <w:t>１</w:t>
      </w:r>
      <w:r w:rsidRPr="00EE08B6">
        <w:rPr>
          <w:rFonts w:asciiTheme="majorEastAsia" w:eastAsiaTheme="majorEastAsia" w:hAnsiTheme="majorEastAsia" w:cs="HG丸ｺﾞｼｯｸM-PRO"/>
          <w:color w:val="FFFFFF"/>
          <w:kern w:val="0"/>
          <w:sz w:val="22"/>
        </w:rPr>
        <w:t xml:space="preserve"> </w:t>
      </w:r>
      <w:r w:rsidRPr="00EE08B6">
        <w:rPr>
          <w:rFonts w:asciiTheme="majorEastAsia" w:eastAsiaTheme="majorEastAsia" w:hAnsiTheme="majorEastAsia" w:cs="HG丸ｺﾞｼｯｸM-PRO" w:hint="eastAsia"/>
          <w:color w:val="000000"/>
          <w:kern w:val="0"/>
          <w:sz w:val="22"/>
        </w:rPr>
        <w:t>未発生期</w:t>
      </w:r>
      <w:r w:rsidR="0046003A" w:rsidRPr="00EE08B6">
        <w:rPr>
          <w:rFonts w:asciiTheme="majorEastAsia" w:eastAsiaTheme="majorEastAsia" w:hAnsiTheme="majorEastAsia" w:cs="HG丸ｺﾞｼｯｸM-PRO" w:hint="eastAsia"/>
          <w:color w:val="000000"/>
          <w:kern w:val="0"/>
          <w:sz w:val="22"/>
        </w:rPr>
        <w:t>・・・・・・・・・・</w:t>
      </w:r>
      <w:r w:rsidRPr="00EE08B6">
        <w:rPr>
          <w:rFonts w:asciiTheme="majorEastAsia" w:eastAsiaTheme="majorEastAsia" w:hAnsiTheme="majorEastAsia" w:cs="HG丸ｺﾞｼｯｸM-PRO"/>
          <w:color w:val="000000"/>
          <w:kern w:val="0"/>
          <w:sz w:val="22"/>
        </w:rPr>
        <w:t>2</w:t>
      </w:r>
      <w:r w:rsidR="006E7082" w:rsidRPr="00EE08B6">
        <w:rPr>
          <w:rFonts w:asciiTheme="majorEastAsia" w:eastAsiaTheme="majorEastAsia" w:hAnsiTheme="majorEastAsia" w:cs="HG丸ｺﾞｼｯｸM-PRO" w:hint="eastAsia"/>
          <w:color w:val="000000"/>
          <w:kern w:val="0"/>
          <w:sz w:val="22"/>
        </w:rPr>
        <w:t>4</w:t>
      </w:r>
    </w:p>
    <w:p w:rsidR="00CC6C9D" w:rsidRPr="00EE08B6" w:rsidRDefault="00CC6C9D" w:rsidP="00B02E7A">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FFFFFF"/>
          <w:kern w:val="0"/>
          <w:sz w:val="22"/>
        </w:rPr>
        <w:t>２</w:t>
      </w:r>
      <w:r w:rsidRPr="00EE08B6">
        <w:rPr>
          <w:rFonts w:asciiTheme="majorEastAsia" w:eastAsiaTheme="majorEastAsia" w:hAnsiTheme="majorEastAsia" w:cs="HG丸ｺﾞｼｯｸM-PRO"/>
          <w:color w:val="FFFFFF"/>
          <w:kern w:val="0"/>
          <w:sz w:val="22"/>
        </w:rPr>
        <w:t xml:space="preserve"> </w:t>
      </w:r>
      <w:r w:rsidR="007A693B" w:rsidRPr="00EE08B6">
        <w:rPr>
          <w:rFonts w:asciiTheme="majorEastAsia" w:eastAsiaTheme="majorEastAsia" w:hAnsiTheme="majorEastAsia" w:cs="HG丸ｺﾞｼｯｸM-PRO" w:hint="eastAsia"/>
          <w:color w:val="000000"/>
          <w:kern w:val="0"/>
          <w:sz w:val="22"/>
        </w:rPr>
        <w:t>町</w:t>
      </w:r>
      <w:r w:rsidRPr="00EE08B6">
        <w:rPr>
          <w:rFonts w:asciiTheme="majorEastAsia" w:eastAsiaTheme="majorEastAsia" w:hAnsiTheme="majorEastAsia" w:cs="HG丸ｺﾞｼｯｸM-PRO" w:hint="eastAsia"/>
          <w:color w:val="000000"/>
          <w:kern w:val="0"/>
          <w:sz w:val="22"/>
        </w:rPr>
        <w:t>内未発生期</w:t>
      </w:r>
      <w:r w:rsidR="0046003A" w:rsidRPr="00EE08B6">
        <w:rPr>
          <w:rFonts w:asciiTheme="majorEastAsia" w:eastAsiaTheme="majorEastAsia" w:hAnsiTheme="majorEastAsia" w:cs="HG丸ｺﾞｼｯｸM-PRO" w:hint="eastAsia"/>
          <w:color w:val="000000"/>
          <w:kern w:val="0"/>
          <w:sz w:val="22"/>
        </w:rPr>
        <w:t>・・・・・・・・</w:t>
      </w:r>
      <w:r w:rsidR="00585FE5" w:rsidRPr="00EE08B6">
        <w:rPr>
          <w:rFonts w:asciiTheme="majorEastAsia" w:eastAsiaTheme="majorEastAsia" w:hAnsiTheme="majorEastAsia" w:cs="HG丸ｺﾞｼｯｸM-PRO" w:hint="eastAsia"/>
          <w:color w:val="000000"/>
          <w:kern w:val="0"/>
          <w:sz w:val="22"/>
        </w:rPr>
        <w:t>3</w:t>
      </w:r>
      <w:r w:rsidR="006E7082" w:rsidRPr="00EE08B6">
        <w:rPr>
          <w:rFonts w:asciiTheme="majorEastAsia" w:eastAsiaTheme="majorEastAsia" w:hAnsiTheme="majorEastAsia" w:cs="HG丸ｺﾞｼｯｸM-PRO" w:hint="eastAsia"/>
          <w:color w:val="000000"/>
          <w:kern w:val="0"/>
          <w:sz w:val="22"/>
        </w:rPr>
        <w:t>0</w:t>
      </w:r>
    </w:p>
    <w:p w:rsidR="00CC6C9D" w:rsidRPr="00EE08B6" w:rsidRDefault="00CC6C9D" w:rsidP="00B02E7A">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FFFFFF"/>
          <w:kern w:val="0"/>
          <w:sz w:val="22"/>
        </w:rPr>
        <w:t>３</w:t>
      </w:r>
      <w:r w:rsidR="00927243" w:rsidRPr="00EE08B6">
        <w:rPr>
          <w:rFonts w:asciiTheme="majorEastAsia" w:eastAsiaTheme="majorEastAsia" w:hAnsiTheme="majorEastAsia" w:cs="HG丸ｺﾞｼｯｸM-PRO" w:hint="eastAsia"/>
          <w:color w:val="FFFFFF"/>
          <w:kern w:val="0"/>
          <w:sz w:val="22"/>
        </w:rPr>
        <w:t xml:space="preserve"> </w:t>
      </w:r>
      <w:r w:rsidR="007A693B" w:rsidRPr="00EE08B6">
        <w:rPr>
          <w:rFonts w:asciiTheme="majorEastAsia" w:eastAsiaTheme="majorEastAsia" w:hAnsiTheme="majorEastAsia" w:cs="HG丸ｺﾞｼｯｸM-PRO" w:hint="eastAsia"/>
          <w:color w:val="000000"/>
          <w:kern w:val="0"/>
          <w:sz w:val="22"/>
        </w:rPr>
        <w:t>町</w:t>
      </w:r>
      <w:r w:rsidRPr="00EE08B6">
        <w:rPr>
          <w:rFonts w:asciiTheme="majorEastAsia" w:eastAsiaTheme="majorEastAsia" w:hAnsiTheme="majorEastAsia" w:cs="HG丸ｺﾞｼｯｸM-PRO" w:hint="eastAsia"/>
          <w:color w:val="000000"/>
          <w:kern w:val="0"/>
          <w:sz w:val="22"/>
        </w:rPr>
        <w:t>内発生早期</w:t>
      </w:r>
      <w:r w:rsidR="0046003A" w:rsidRPr="00EE08B6">
        <w:rPr>
          <w:rFonts w:asciiTheme="majorEastAsia" w:eastAsiaTheme="majorEastAsia" w:hAnsiTheme="majorEastAsia" w:cs="HG丸ｺﾞｼｯｸM-PRO" w:hint="eastAsia"/>
          <w:color w:val="000000"/>
          <w:kern w:val="0"/>
          <w:sz w:val="22"/>
        </w:rPr>
        <w:t>・・・・・・・・</w:t>
      </w:r>
      <w:r w:rsidR="00585FE5" w:rsidRPr="00EE08B6">
        <w:rPr>
          <w:rFonts w:asciiTheme="majorEastAsia" w:eastAsiaTheme="majorEastAsia" w:hAnsiTheme="majorEastAsia" w:cs="HG丸ｺﾞｼｯｸM-PRO" w:hint="eastAsia"/>
          <w:color w:val="000000"/>
          <w:kern w:val="0"/>
          <w:sz w:val="22"/>
        </w:rPr>
        <w:t>3</w:t>
      </w:r>
      <w:r w:rsidR="006E7082" w:rsidRPr="00EE08B6">
        <w:rPr>
          <w:rFonts w:asciiTheme="majorEastAsia" w:eastAsiaTheme="majorEastAsia" w:hAnsiTheme="majorEastAsia" w:cs="HG丸ｺﾞｼｯｸM-PRO" w:hint="eastAsia"/>
          <w:color w:val="000000"/>
          <w:kern w:val="0"/>
          <w:sz w:val="22"/>
        </w:rPr>
        <w:t>4</w:t>
      </w:r>
    </w:p>
    <w:p w:rsidR="00CC6C9D" w:rsidRPr="00EE08B6" w:rsidRDefault="00CC6C9D" w:rsidP="00B02E7A">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FFFFFF"/>
          <w:kern w:val="0"/>
          <w:sz w:val="22"/>
        </w:rPr>
        <w:t>４</w:t>
      </w:r>
      <w:r w:rsidRPr="00EE08B6">
        <w:rPr>
          <w:rFonts w:asciiTheme="majorEastAsia" w:eastAsiaTheme="majorEastAsia" w:hAnsiTheme="majorEastAsia" w:cs="HG丸ｺﾞｼｯｸM-PRO"/>
          <w:color w:val="FFFFFF"/>
          <w:kern w:val="0"/>
          <w:sz w:val="22"/>
        </w:rPr>
        <w:t xml:space="preserve"> </w:t>
      </w:r>
      <w:r w:rsidR="007A693B" w:rsidRPr="00EE08B6">
        <w:rPr>
          <w:rFonts w:asciiTheme="majorEastAsia" w:eastAsiaTheme="majorEastAsia" w:hAnsiTheme="majorEastAsia" w:cs="HG丸ｺﾞｼｯｸM-PRO" w:hint="eastAsia"/>
          <w:color w:val="000000"/>
          <w:kern w:val="0"/>
          <w:sz w:val="22"/>
        </w:rPr>
        <w:t>町</w:t>
      </w:r>
      <w:r w:rsidRPr="00EE08B6">
        <w:rPr>
          <w:rFonts w:asciiTheme="majorEastAsia" w:eastAsiaTheme="majorEastAsia" w:hAnsiTheme="majorEastAsia" w:cs="HG丸ｺﾞｼｯｸM-PRO" w:hint="eastAsia"/>
          <w:color w:val="000000"/>
          <w:kern w:val="0"/>
          <w:sz w:val="22"/>
        </w:rPr>
        <w:t>内感染期</w:t>
      </w:r>
      <w:r w:rsidR="0046003A" w:rsidRPr="00EE08B6">
        <w:rPr>
          <w:rFonts w:asciiTheme="majorEastAsia" w:eastAsiaTheme="majorEastAsia" w:hAnsiTheme="majorEastAsia" w:cs="HG丸ｺﾞｼｯｸM-PRO" w:hint="eastAsia"/>
          <w:color w:val="000000"/>
          <w:kern w:val="0"/>
          <w:sz w:val="22"/>
        </w:rPr>
        <w:t>・・・・・・・・・</w:t>
      </w:r>
      <w:r w:rsidR="00A33636" w:rsidRPr="00EE08B6">
        <w:rPr>
          <w:rFonts w:asciiTheme="majorEastAsia" w:eastAsiaTheme="majorEastAsia" w:hAnsiTheme="majorEastAsia" w:cs="HG丸ｺﾞｼｯｸM-PRO" w:hint="eastAsia"/>
          <w:color w:val="000000"/>
          <w:kern w:val="0"/>
          <w:sz w:val="22"/>
        </w:rPr>
        <w:t>38</w:t>
      </w:r>
    </w:p>
    <w:p w:rsidR="00CC6C9D" w:rsidRPr="00EE08B6" w:rsidRDefault="00CC6C9D" w:rsidP="00B02E7A">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FFFFFF"/>
          <w:kern w:val="0"/>
          <w:sz w:val="22"/>
        </w:rPr>
        <w:t>５</w:t>
      </w:r>
      <w:r w:rsidRPr="00EE08B6">
        <w:rPr>
          <w:rFonts w:asciiTheme="majorEastAsia" w:eastAsiaTheme="majorEastAsia" w:hAnsiTheme="majorEastAsia" w:cs="HG丸ｺﾞｼｯｸM-PRO"/>
          <w:color w:val="FFFFFF"/>
          <w:kern w:val="0"/>
          <w:sz w:val="22"/>
        </w:rPr>
        <w:t xml:space="preserve"> </w:t>
      </w:r>
      <w:r w:rsidRPr="00EE08B6">
        <w:rPr>
          <w:rFonts w:asciiTheme="majorEastAsia" w:eastAsiaTheme="majorEastAsia" w:hAnsiTheme="majorEastAsia" w:cs="HG丸ｺﾞｼｯｸM-PRO" w:hint="eastAsia"/>
          <w:color w:val="000000"/>
          <w:kern w:val="0"/>
          <w:sz w:val="22"/>
        </w:rPr>
        <w:t>小康期</w:t>
      </w:r>
      <w:r w:rsidR="0046003A" w:rsidRPr="00EE08B6">
        <w:rPr>
          <w:rFonts w:asciiTheme="majorEastAsia" w:eastAsiaTheme="majorEastAsia" w:hAnsiTheme="majorEastAsia" w:cs="HG丸ｺﾞｼｯｸM-PRO" w:hint="eastAsia"/>
          <w:color w:val="000000"/>
          <w:kern w:val="0"/>
          <w:sz w:val="22"/>
        </w:rPr>
        <w:t>・・・・・・・・・・・</w:t>
      </w:r>
      <w:r w:rsidR="006E7082" w:rsidRPr="00EE08B6">
        <w:rPr>
          <w:rFonts w:asciiTheme="majorEastAsia" w:eastAsiaTheme="majorEastAsia" w:hAnsiTheme="majorEastAsia" w:cs="HG丸ｺﾞｼｯｸM-PRO" w:hint="eastAsia"/>
          <w:color w:val="000000"/>
          <w:kern w:val="0"/>
          <w:sz w:val="22"/>
        </w:rPr>
        <w:t>44</w:t>
      </w:r>
    </w:p>
    <w:p w:rsidR="00585FE5" w:rsidRPr="00EE08B6" w:rsidRDefault="00585FE5" w:rsidP="00B02E7A">
      <w:pPr>
        <w:autoSpaceDE w:val="0"/>
        <w:autoSpaceDN w:val="0"/>
        <w:adjustRightInd w:val="0"/>
        <w:jc w:val="left"/>
        <w:rPr>
          <w:rFonts w:asciiTheme="majorEastAsia" w:eastAsiaTheme="majorEastAsia" w:hAnsiTheme="majorEastAsia" w:cs="HG丸ｺﾞｼｯｸM-PRO"/>
          <w:color w:val="000000"/>
          <w:kern w:val="0"/>
          <w:sz w:val="22"/>
        </w:rPr>
      </w:pPr>
    </w:p>
    <w:p w:rsidR="00585FE5" w:rsidRPr="00EE08B6" w:rsidRDefault="00CC6C9D" w:rsidP="00B02E7A">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000000"/>
          <w:kern w:val="0"/>
          <w:sz w:val="22"/>
        </w:rPr>
        <w:t>〈参考〉国内外で鳥インフルエンザが人に発症</w:t>
      </w:r>
    </w:p>
    <w:p w:rsidR="00CC6C9D" w:rsidRPr="00EE08B6" w:rsidRDefault="00CC6C9D" w:rsidP="00B02E7A">
      <w:pPr>
        <w:autoSpaceDE w:val="0"/>
        <w:autoSpaceDN w:val="0"/>
        <w:adjustRightInd w:val="0"/>
        <w:ind w:firstLineChars="700" w:firstLine="1551"/>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000000"/>
          <w:kern w:val="0"/>
          <w:sz w:val="22"/>
        </w:rPr>
        <w:t>した場合等の対策</w:t>
      </w:r>
      <w:r w:rsidR="00643CD9" w:rsidRPr="00EE08B6">
        <w:rPr>
          <w:rFonts w:asciiTheme="majorEastAsia" w:eastAsiaTheme="majorEastAsia" w:hAnsiTheme="majorEastAsia" w:cs="HG丸ｺﾞｼｯｸM-PRO" w:hint="eastAsia"/>
          <w:color w:val="000000"/>
          <w:kern w:val="0"/>
          <w:sz w:val="22"/>
        </w:rPr>
        <w:t>・・・  4</w:t>
      </w:r>
      <w:r w:rsidR="006E7082" w:rsidRPr="00EE08B6">
        <w:rPr>
          <w:rFonts w:asciiTheme="majorEastAsia" w:eastAsiaTheme="majorEastAsia" w:hAnsiTheme="majorEastAsia" w:cs="HG丸ｺﾞｼｯｸM-PRO" w:hint="eastAsia"/>
          <w:color w:val="000000"/>
          <w:kern w:val="0"/>
          <w:sz w:val="22"/>
        </w:rPr>
        <w:t>7</w:t>
      </w:r>
    </w:p>
    <w:p w:rsidR="00585FE5" w:rsidRPr="00EE08B6" w:rsidRDefault="00585FE5" w:rsidP="00B02E7A">
      <w:pPr>
        <w:autoSpaceDE w:val="0"/>
        <w:autoSpaceDN w:val="0"/>
        <w:adjustRightInd w:val="0"/>
        <w:jc w:val="left"/>
        <w:rPr>
          <w:rFonts w:asciiTheme="majorEastAsia" w:eastAsiaTheme="majorEastAsia" w:hAnsiTheme="majorEastAsia" w:cs="HG丸ｺﾞｼｯｸM-PRO"/>
          <w:color w:val="000000"/>
          <w:kern w:val="0"/>
          <w:sz w:val="22"/>
        </w:rPr>
      </w:pPr>
    </w:p>
    <w:p w:rsidR="00CC6C9D" w:rsidRPr="00EE08B6" w:rsidRDefault="00CC6C9D" w:rsidP="00B02E7A">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000000"/>
          <w:kern w:val="0"/>
          <w:sz w:val="22"/>
        </w:rPr>
        <w:t>第４章</w:t>
      </w:r>
      <w:r w:rsidRPr="00EE08B6">
        <w:rPr>
          <w:rFonts w:asciiTheme="majorEastAsia" w:eastAsiaTheme="majorEastAsia" w:hAnsiTheme="majorEastAsia" w:cs="HG丸ｺﾞｼｯｸM-PRO"/>
          <w:color w:val="000000"/>
          <w:kern w:val="0"/>
          <w:sz w:val="22"/>
        </w:rPr>
        <w:t xml:space="preserve"> </w:t>
      </w:r>
      <w:r w:rsidRPr="00EE08B6">
        <w:rPr>
          <w:rFonts w:asciiTheme="majorEastAsia" w:eastAsiaTheme="majorEastAsia" w:hAnsiTheme="majorEastAsia" w:cs="HG丸ｺﾞｼｯｸM-PRO" w:hint="eastAsia"/>
          <w:color w:val="000000"/>
          <w:kern w:val="0"/>
          <w:sz w:val="22"/>
        </w:rPr>
        <w:t>資</w:t>
      </w:r>
      <w:r w:rsidRPr="00EE08B6">
        <w:rPr>
          <w:rFonts w:asciiTheme="majorEastAsia" w:eastAsiaTheme="majorEastAsia" w:hAnsiTheme="majorEastAsia" w:cs="HG丸ｺﾞｼｯｸM-PRO"/>
          <w:color w:val="000000"/>
          <w:kern w:val="0"/>
          <w:sz w:val="22"/>
        </w:rPr>
        <w:t xml:space="preserve"> </w:t>
      </w:r>
      <w:r w:rsidRPr="00EE08B6">
        <w:rPr>
          <w:rFonts w:asciiTheme="majorEastAsia" w:eastAsiaTheme="majorEastAsia" w:hAnsiTheme="majorEastAsia" w:cs="HG丸ｺﾞｼｯｸM-PRO" w:hint="eastAsia"/>
          <w:color w:val="000000"/>
          <w:kern w:val="0"/>
          <w:sz w:val="22"/>
        </w:rPr>
        <w:t>料</w:t>
      </w:r>
    </w:p>
    <w:p w:rsidR="00CC6C9D" w:rsidRPr="00EE08B6" w:rsidRDefault="00CC6C9D" w:rsidP="00B02E7A">
      <w:pPr>
        <w:autoSpaceDE w:val="0"/>
        <w:autoSpaceDN w:val="0"/>
        <w:adjustRightInd w:val="0"/>
        <w:jc w:val="left"/>
        <w:rPr>
          <w:rFonts w:asciiTheme="majorEastAsia" w:eastAsiaTheme="majorEastAsia" w:hAnsiTheme="majorEastAsia" w:cs="HG丸ｺﾞｼｯｸM-PRO"/>
          <w:color w:val="000000"/>
          <w:kern w:val="0"/>
          <w:sz w:val="22"/>
        </w:rPr>
      </w:pPr>
      <w:r w:rsidRPr="00EE08B6">
        <w:rPr>
          <w:rFonts w:asciiTheme="majorEastAsia" w:eastAsiaTheme="majorEastAsia" w:hAnsiTheme="majorEastAsia" w:cs="HG丸ｺﾞｼｯｸM-PRO" w:hint="eastAsia"/>
          <w:color w:val="FFFFFF"/>
          <w:kern w:val="0"/>
          <w:sz w:val="22"/>
        </w:rPr>
        <w:t>１</w:t>
      </w:r>
      <w:r w:rsidRPr="00EE08B6">
        <w:rPr>
          <w:rFonts w:asciiTheme="majorEastAsia" w:eastAsiaTheme="majorEastAsia" w:hAnsiTheme="majorEastAsia" w:cs="HG丸ｺﾞｼｯｸM-PRO"/>
          <w:color w:val="FFFFFF"/>
          <w:kern w:val="0"/>
          <w:sz w:val="22"/>
        </w:rPr>
        <w:t xml:space="preserve"> </w:t>
      </w:r>
      <w:r w:rsidRPr="00EE08B6">
        <w:rPr>
          <w:rFonts w:asciiTheme="majorEastAsia" w:eastAsiaTheme="majorEastAsia" w:hAnsiTheme="majorEastAsia" w:cs="HG丸ｺﾞｼｯｸM-PRO" w:hint="eastAsia"/>
          <w:color w:val="000000"/>
          <w:kern w:val="0"/>
          <w:sz w:val="22"/>
        </w:rPr>
        <w:t>用語解説</w:t>
      </w:r>
      <w:r w:rsidR="0046003A" w:rsidRPr="00EE08B6">
        <w:rPr>
          <w:rFonts w:asciiTheme="majorEastAsia" w:eastAsiaTheme="majorEastAsia" w:hAnsiTheme="majorEastAsia" w:cs="HG丸ｺﾞｼｯｸM-PRO" w:hint="eastAsia"/>
          <w:color w:val="000000"/>
          <w:kern w:val="0"/>
          <w:sz w:val="22"/>
        </w:rPr>
        <w:t>・・・・・・・・・・</w:t>
      </w:r>
      <w:r w:rsidR="007A693B" w:rsidRPr="00EE08B6">
        <w:rPr>
          <w:rFonts w:asciiTheme="majorEastAsia" w:eastAsiaTheme="majorEastAsia" w:hAnsiTheme="majorEastAsia" w:cs="HG丸ｺﾞｼｯｸM-PRO"/>
          <w:color w:val="000000"/>
          <w:kern w:val="0"/>
          <w:sz w:val="22"/>
        </w:rPr>
        <w:t>5</w:t>
      </w:r>
      <w:r w:rsidR="006E7082" w:rsidRPr="00EE08B6">
        <w:rPr>
          <w:rFonts w:asciiTheme="majorEastAsia" w:eastAsiaTheme="majorEastAsia" w:hAnsiTheme="majorEastAsia" w:cs="HG丸ｺﾞｼｯｸM-PRO" w:hint="eastAsia"/>
          <w:color w:val="000000"/>
          <w:kern w:val="0"/>
          <w:sz w:val="22"/>
        </w:rPr>
        <w:t>1</w:t>
      </w:r>
    </w:p>
    <w:p w:rsidR="00AB6CB0" w:rsidRPr="00EE08B6" w:rsidRDefault="00AB6CB0" w:rsidP="00B02E7A">
      <w:pPr>
        <w:rPr>
          <w:rFonts w:asciiTheme="majorEastAsia" w:eastAsiaTheme="majorEastAsia" w:hAnsiTheme="majorEastAsia" w:cs="HG丸ｺﾞｼｯｸM-PRO"/>
          <w:color w:val="000000"/>
          <w:kern w:val="0"/>
          <w:sz w:val="22"/>
        </w:rPr>
      </w:pPr>
    </w:p>
    <w:p w:rsidR="00CC6C9D" w:rsidRPr="00EE08B6" w:rsidRDefault="00CC6C9D" w:rsidP="00B02E7A">
      <w:pPr>
        <w:rPr>
          <w:rFonts w:asciiTheme="majorEastAsia" w:eastAsiaTheme="majorEastAsia" w:hAnsiTheme="majorEastAsia" w:cs="HG丸ｺﾞｼｯｸM-PRO"/>
          <w:color w:val="000000"/>
          <w:kern w:val="0"/>
          <w:sz w:val="22"/>
        </w:rPr>
      </w:pPr>
    </w:p>
    <w:p w:rsidR="00CC6C9D" w:rsidRPr="00EE08B6" w:rsidRDefault="00CC6C9D" w:rsidP="00B02E7A">
      <w:pPr>
        <w:rPr>
          <w:rFonts w:asciiTheme="majorEastAsia" w:eastAsiaTheme="majorEastAsia" w:hAnsiTheme="majorEastAsia" w:cs="HG丸ｺﾞｼｯｸM-PRO"/>
          <w:color w:val="000000"/>
          <w:kern w:val="0"/>
          <w:sz w:val="22"/>
        </w:rPr>
      </w:pPr>
    </w:p>
    <w:p w:rsidR="00CC6C9D" w:rsidRPr="00EE08B6" w:rsidRDefault="00CC6C9D" w:rsidP="00B02E7A">
      <w:pPr>
        <w:rPr>
          <w:rFonts w:asciiTheme="majorEastAsia" w:eastAsiaTheme="majorEastAsia" w:hAnsiTheme="majorEastAsia" w:cs="HG丸ｺﾞｼｯｸM-PRO"/>
          <w:color w:val="000000"/>
          <w:kern w:val="0"/>
          <w:sz w:val="22"/>
        </w:rPr>
      </w:pPr>
    </w:p>
    <w:p w:rsidR="004672BE" w:rsidRPr="00EE08B6" w:rsidRDefault="004672BE" w:rsidP="00B02E7A">
      <w:pPr>
        <w:rPr>
          <w:rFonts w:asciiTheme="majorEastAsia" w:eastAsiaTheme="majorEastAsia" w:hAnsiTheme="majorEastAsia" w:cs="HG丸ｺﾞｼｯｸM-PRO"/>
          <w:color w:val="000000"/>
          <w:kern w:val="0"/>
          <w:sz w:val="22"/>
        </w:rPr>
      </w:pPr>
    </w:p>
    <w:p w:rsidR="004672BE" w:rsidRPr="00EE08B6" w:rsidRDefault="004672BE" w:rsidP="00B02E7A">
      <w:pPr>
        <w:rPr>
          <w:rFonts w:asciiTheme="majorEastAsia" w:eastAsiaTheme="majorEastAsia" w:hAnsiTheme="majorEastAsia" w:cs="HG丸ｺﾞｼｯｸM-PRO"/>
          <w:color w:val="000000"/>
          <w:kern w:val="0"/>
          <w:sz w:val="22"/>
        </w:rPr>
      </w:pPr>
    </w:p>
    <w:p w:rsidR="007A693B" w:rsidRPr="00EE08B6" w:rsidRDefault="007A693B" w:rsidP="00B02E7A">
      <w:pPr>
        <w:rPr>
          <w:rFonts w:asciiTheme="majorEastAsia" w:eastAsiaTheme="majorEastAsia" w:hAnsiTheme="majorEastAsia" w:cs="HG丸ｺﾞｼｯｸM-PRO"/>
          <w:color w:val="000000"/>
          <w:kern w:val="0"/>
          <w:sz w:val="22"/>
        </w:rPr>
      </w:pPr>
    </w:p>
    <w:p w:rsidR="007A693B" w:rsidRPr="00EE08B6" w:rsidRDefault="007A693B" w:rsidP="00B02E7A">
      <w:pPr>
        <w:rPr>
          <w:rFonts w:asciiTheme="majorEastAsia" w:eastAsiaTheme="majorEastAsia" w:hAnsiTheme="majorEastAsia" w:cs="HG丸ｺﾞｼｯｸM-PRO"/>
          <w:color w:val="000000"/>
          <w:kern w:val="0"/>
          <w:sz w:val="22"/>
        </w:rPr>
      </w:pPr>
    </w:p>
    <w:p w:rsidR="004672BE" w:rsidRPr="00EE08B6" w:rsidRDefault="004672BE" w:rsidP="00B02E7A">
      <w:pPr>
        <w:autoSpaceDE w:val="0"/>
        <w:autoSpaceDN w:val="0"/>
        <w:adjustRightInd w:val="0"/>
        <w:jc w:val="center"/>
        <w:rPr>
          <w:rFonts w:asciiTheme="majorEastAsia" w:eastAsiaTheme="majorEastAsia" w:hAnsiTheme="majorEastAsia" w:cs="HG丸ｺﾞｼｯｸM-PRO"/>
          <w:color w:val="000000"/>
          <w:kern w:val="0"/>
          <w:sz w:val="22"/>
        </w:rPr>
      </w:pPr>
    </w:p>
    <w:p w:rsidR="00742773" w:rsidRPr="00EE08B6" w:rsidRDefault="00742773" w:rsidP="00B02E7A">
      <w:pPr>
        <w:autoSpaceDE w:val="0"/>
        <w:autoSpaceDN w:val="0"/>
        <w:adjustRightInd w:val="0"/>
        <w:jc w:val="center"/>
        <w:rPr>
          <w:rFonts w:asciiTheme="majorEastAsia" w:eastAsiaTheme="majorEastAsia" w:hAnsiTheme="majorEastAsia" w:cs="HG丸ｺﾞｼｯｸM-PRO"/>
          <w:color w:val="000000"/>
          <w:kern w:val="0"/>
          <w:sz w:val="22"/>
        </w:rPr>
      </w:pPr>
    </w:p>
    <w:p w:rsidR="00052554" w:rsidRDefault="00052554" w:rsidP="00B02E7A">
      <w:pPr>
        <w:autoSpaceDE w:val="0"/>
        <w:autoSpaceDN w:val="0"/>
        <w:adjustRightInd w:val="0"/>
        <w:jc w:val="center"/>
        <w:rPr>
          <w:rFonts w:asciiTheme="majorEastAsia" w:eastAsiaTheme="majorEastAsia" w:hAnsiTheme="majorEastAsia" w:cs="DHHSMincho-W7-WINP-RKSJ-H"/>
          <w:kern w:val="0"/>
          <w:sz w:val="36"/>
          <w:szCs w:val="36"/>
        </w:rPr>
        <w:sectPr w:rsidR="00052554" w:rsidSect="00B02E7A">
          <w:pgSz w:w="11906" w:h="16838" w:code="9"/>
          <w:pgMar w:top="1531" w:right="709" w:bottom="1474" w:left="1418" w:header="851" w:footer="992" w:gutter="0"/>
          <w:pgNumType w:start="1"/>
          <w:cols w:space="425"/>
          <w:docGrid w:type="snapToChars" w:linePitch="288" w:charSpace="319"/>
        </w:sectPr>
      </w:pPr>
      <w:bookmarkStart w:id="0" w:name="_GoBack"/>
      <w:bookmarkEnd w:id="0"/>
    </w:p>
    <w:p w:rsidR="005E4892" w:rsidRPr="00EE08B6" w:rsidRDefault="005E4892" w:rsidP="00B02E7A">
      <w:pPr>
        <w:autoSpaceDE w:val="0"/>
        <w:autoSpaceDN w:val="0"/>
        <w:adjustRightInd w:val="0"/>
        <w:jc w:val="center"/>
        <w:rPr>
          <w:rFonts w:asciiTheme="majorEastAsia" w:eastAsiaTheme="majorEastAsia" w:hAnsiTheme="majorEastAsia" w:cs="DHHSMincho-W7-WINP-RKSJ-H"/>
          <w:kern w:val="0"/>
          <w:sz w:val="36"/>
          <w:szCs w:val="36"/>
        </w:rPr>
        <w:sectPr w:rsidR="005E4892" w:rsidRPr="00EE08B6" w:rsidSect="00052554">
          <w:type w:val="continuous"/>
          <w:pgSz w:w="11906" w:h="16838" w:code="9"/>
          <w:pgMar w:top="1531" w:right="709" w:bottom="1474" w:left="1418" w:header="851" w:footer="992" w:gutter="0"/>
          <w:pgNumType w:start="1"/>
          <w:cols w:space="425"/>
          <w:docGrid w:type="snapToChars" w:linePitch="288" w:charSpace="319"/>
        </w:sectPr>
      </w:pPr>
    </w:p>
    <w:p w:rsidR="00CC6C9D" w:rsidRPr="00B564A0" w:rsidRDefault="00CC6C9D" w:rsidP="00B02E7A">
      <w:pPr>
        <w:autoSpaceDE w:val="0"/>
        <w:autoSpaceDN w:val="0"/>
        <w:adjustRightInd w:val="0"/>
        <w:ind w:rightChars="12" w:right="23"/>
        <w:jc w:val="center"/>
        <w:rPr>
          <w:rFonts w:ascii="ＭＳ ゴシック" w:eastAsia="ＭＳ ゴシック" w:hAnsi="ＭＳ ゴシック" w:cs="DHHSMincho-W7-WINP-RKSJ-H"/>
          <w:kern w:val="0"/>
          <w:sz w:val="36"/>
          <w:szCs w:val="36"/>
        </w:rPr>
      </w:pPr>
      <w:r w:rsidRPr="00B564A0">
        <w:rPr>
          <w:rFonts w:ascii="ＭＳ ゴシック" w:eastAsia="ＭＳ ゴシック" w:hAnsi="ＭＳ ゴシック" w:cs="DHHSMincho-W7-WINP-RKSJ-H" w:hint="eastAsia"/>
          <w:kern w:val="0"/>
          <w:sz w:val="36"/>
          <w:szCs w:val="36"/>
        </w:rPr>
        <w:lastRenderedPageBreak/>
        <w:t>第</w:t>
      </w:r>
      <w:r w:rsidRPr="00B564A0">
        <w:rPr>
          <w:rFonts w:ascii="ＭＳ ゴシック" w:eastAsia="ＭＳ ゴシック" w:hAnsi="ＭＳ ゴシック" w:cs="DFHSMincho-W7-WIN-RKSJ-H" w:hint="eastAsia"/>
          <w:kern w:val="0"/>
          <w:sz w:val="72"/>
          <w:szCs w:val="72"/>
        </w:rPr>
        <w:t>１</w:t>
      </w:r>
      <w:r w:rsidRPr="00B564A0">
        <w:rPr>
          <w:rFonts w:ascii="ＭＳ ゴシック" w:eastAsia="ＭＳ ゴシック" w:hAnsi="ＭＳ ゴシック" w:cs="DHHSMincho-W7-WINP-RKSJ-H" w:hint="eastAsia"/>
          <w:kern w:val="0"/>
          <w:sz w:val="36"/>
          <w:szCs w:val="36"/>
        </w:rPr>
        <w:t>章</w:t>
      </w:r>
      <w:r w:rsidRPr="00B564A0">
        <w:rPr>
          <w:rFonts w:ascii="ＭＳ ゴシック" w:eastAsia="ＭＳ ゴシック" w:hAnsi="ＭＳ ゴシック" w:cs="DHHSMincho-W7-WINP-RKSJ-H"/>
          <w:kern w:val="0"/>
          <w:sz w:val="36"/>
          <w:szCs w:val="36"/>
        </w:rPr>
        <w:t xml:space="preserve"> </w:t>
      </w:r>
      <w:r w:rsidRPr="00B564A0">
        <w:rPr>
          <w:rFonts w:ascii="ＭＳ ゴシック" w:eastAsia="ＭＳ ゴシック" w:hAnsi="ＭＳ ゴシック" w:cs="DHHSMincho-W7-WINP-RKSJ-H" w:hint="eastAsia"/>
          <w:kern w:val="0"/>
          <w:sz w:val="36"/>
          <w:szCs w:val="36"/>
        </w:rPr>
        <w:t>計画の策定にあたって</w:t>
      </w:r>
    </w:p>
    <w:p w:rsidR="00CC6C9D" w:rsidRPr="00B564A0" w:rsidRDefault="00CC6C9D" w:rsidP="00B02E7A">
      <w:pPr>
        <w:autoSpaceDE w:val="0"/>
        <w:autoSpaceDN w:val="0"/>
        <w:adjustRightInd w:val="0"/>
        <w:jc w:val="left"/>
        <w:outlineLvl w:val="0"/>
        <w:rPr>
          <w:rFonts w:ascii="ＭＳ ゴシック" w:eastAsia="ＭＳ ゴシック" w:hAnsi="ＭＳ ゴシック" w:cs="DFHSMincho-W7-WIN-RKSJ-H"/>
          <w:kern w:val="0"/>
          <w:sz w:val="28"/>
          <w:szCs w:val="28"/>
        </w:rPr>
      </w:pPr>
      <w:r w:rsidRPr="00B564A0">
        <w:rPr>
          <w:rFonts w:ascii="ＭＳ ゴシック" w:eastAsia="ＭＳ ゴシック" w:hAnsi="ＭＳ ゴシック" w:cs="DFHSMincho-W7-WIN-RKSJ-H" w:hint="eastAsia"/>
          <w:kern w:val="0"/>
          <w:sz w:val="28"/>
          <w:szCs w:val="28"/>
        </w:rPr>
        <w:t>１</w:t>
      </w:r>
      <w:r w:rsidRPr="00B564A0">
        <w:rPr>
          <w:rFonts w:ascii="ＭＳ ゴシック" w:eastAsia="ＭＳ ゴシック" w:hAnsi="ＭＳ ゴシック" w:cs="DFHSMincho-W7-WIN-RKSJ-H"/>
          <w:kern w:val="0"/>
          <w:sz w:val="28"/>
          <w:szCs w:val="28"/>
        </w:rPr>
        <w:t xml:space="preserve"> </w:t>
      </w:r>
      <w:r w:rsidRPr="00B564A0">
        <w:rPr>
          <w:rFonts w:ascii="ＭＳ ゴシック" w:eastAsia="ＭＳ ゴシック" w:hAnsi="ＭＳ ゴシック" w:cs="DFHSMincho-W7-WIN-RKSJ-H" w:hint="eastAsia"/>
          <w:kern w:val="0"/>
          <w:sz w:val="28"/>
          <w:szCs w:val="28"/>
        </w:rPr>
        <w:t>計画策定の背景</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新型インフルエンザが発生すると、ほとんどの人が免疫を獲得していないため、世界的な大流行（パンデミック）となり、大きな健康被害とこれに伴う社会的影響をもたらすことが懸念されてい</w:t>
      </w:r>
      <w:r w:rsidR="00927243"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02E7A" w:rsidRPr="00B564A0" w:rsidRDefault="00CC6C9D" w:rsidP="00BE103E">
      <w:pPr>
        <w:autoSpaceDE w:val="0"/>
        <w:autoSpaceDN w:val="0"/>
        <w:adjustRightInd w:val="0"/>
        <w:spacing w:line="360" w:lineRule="auto"/>
        <w:ind w:rightChars="14" w:right="27"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また、未知の感染症である新感染症の中でその感染力の強さから新型インフルエンザと同様に社会的影響が大きいものが発生する可能性があ</w:t>
      </w:r>
      <w:r w:rsidR="00927243"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rightChars="14" w:right="27"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これらが発生した場合には、国家の危機管理として対応する必要があ</w:t>
      </w:r>
      <w:r w:rsidR="00927243"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そこで、平成</w:t>
      </w:r>
      <w:r w:rsidRPr="00B564A0">
        <w:rPr>
          <w:rFonts w:ascii="ＭＳ ゴシック" w:eastAsia="ＭＳ ゴシック" w:hAnsi="ＭＳ ゴシック" w:cs="HG丸ｺﾞｼｯｸM-PRO"/>
          <w:kern w:val="0"/>
          <w:sz w:val="22"/>
        </w:rPr>
        <w:t>25</w:t>
      </w:r>
      <w:r w:rsidRPr="00B564A0">
        <w:rPr>
          <w:rFonts w:ascii="ＭＳ ゴシック" w:eastAsia="ＭＳ ゴシック" w:hAnsi="ＭＳ ゴシック" w:cs="HG丸ｺﾞｼｯｸM-PRO" w:hint="eastAsia"/>
          <w:kern w:val="0"/>
          <w:sz w:val="22"/>
        </w:rPr>
        <w:t>年４月</w:t>
      </w:r>
      <w:r w:rsidRPr="00B564A0">
        <w:rPr>
          <w:rFonts w:ascii="ＭＳ ゴシック" w:eastAsia="ＭＳ ゴシック" w:hAnsi="ＭＳ ゴシック" w:cs="HG丸ｺﾞｼｯｸM-PRO"/>
          <w:kern w:val="0"/>
          <w:sz w:val="22"/>
        </w:rPr>
        <w:t>13</w:t>
      </w:r>
      <w:r w:rsidRPr="00B564A0">
        <w:rPr>
          <w:rFonts w:ascii="ＭＳ ゴシック" w:eastAsia="ＭＳ ゴシック" w:hAnsi="ＭＳ ゴシック" w:cs="HG丸ｺﾞｼｯｸM-PRO" w:hint="eastAsia"/>
          <w:kern w:val="0"/>
          <w:sz w:val="22"/>
        </w:rPr>
        <w:t>日、新型インフルエンザや新感染症（以下「新型インフルエンザ等」とい</w:t>
      </w:r>
      <w:r w:rsidR="0007199D"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が発生した場合に、国民の生命および健康を保護し、国民生活および経済に及ぼす影響が最小となるようにすることを目的に、国、地方公共団体、指定公共機関、事業所等の責務等を定めた、新型インフルエンザ等対策特別措置法（平成</w:t>
      </w:r>
      <w:r w:rsidRPr="00B564A0">
        <w:rPr>
          <w:rFonts w:ascii="ＭＳ ゴシック" w:eastAsia="ＭＳ ゴシック" w:hAnsi="ＭＳ ゴシック" w:cs="HG丸ｺﾞｼｯｸM-PRO"/>
          <w:kern w:val="0"/>
          <w:sz w:val="22"/>
        </w:rPr>
        <w:t>24</w:t>
      </w:r>
      <w:r w:rsidRPr="00B564A0">
        <w:rPr>
          <w:rFonts w:ascii="ＭＳ ゴシック" w:eastAsia="ＭＳ ゴシック" w:hAnsi="ＭＳ ゴシック" w:cs="HG丸ｺﾞｼｯｸM-PRO" w:hint="eastAsia"/>
          <w:kern w:val="0"/>
          <w:sz w:val="22"/>
        </w:rPr>
        <w:t>年法律第</w:t>
      </w:r>
      <w:r w:rsidRPr="00B564A0">
        <w:rPr>
          <w:rFonts w:ascii="ＭＳ ゴシック" w:eastAsia="ＭＳ ゴシック" w:hAnsi="ＭＳ ゴシック" w:cs="HG丸ｺﾞｼｯｸM-PRO"/>
          <w:kern w:val="0"/>
          <w:sz w:val="22"/>
        </w:rPr>
        <w:t>31</w:t>
      </w:r>
      <w:r w:rsidRPr="00B564A0">
        <w:rPr>
          <w:rFonts w:ascii="ＭＳ ゴシック" w:eastAsia="ＭＳ ゴシック" w:hAnsi="ＭＳ ゴシック" w:cs="HG丸ｺﾞｼｯｸM-PRO" w:hint="eastAsia"/>
          <w:kern w:val="0"/>
          <w:sz w:val="22"/>
        </w:rPr>
        <w:t>号。以下「特措法」という。）が施行された。</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また、新型インフルエンザ等の患者等に対する医療の提供や感染拡大防止対策等が感染症の予防及び感染症の患者に対する医療に関する法律（平成</w:t>
      </w:r>
      <w:r w:rsidRPr="00B564A0">
        <w:rPr>
          <w:rFonts w:ascii="ＭＳ ゴシック" w:eastAsia="ＭＳ ゴシック" w:hAnsi="ＭＳ ゴシック" w:cs="HG丸ｺﾞｼｯｸM-PRO"/>
          <w:kern w:val="0"/>
          <w:sz w:val="22"/>
        </w:rPr>
        <w:t>10</w:t>
      </w:r>
      <w:r w:rsidRPr="00B564A0">
        <w:rPr>
          <w:rFonts w:ascii="ＭＳ ゴシック" w:eastAsia="ＭＳ ゴシック" w:hAnsi="ＭＳ ゴシック" w:cs="HG丸ｺﾞｼｯｸM-PRO" w:hint="eastAsia"/>
          <w:kern w:val="0"/>
          <w:sz w:val="22"/>
        </w:rPr>
        <w:t>年法律第</w:t>
      </w:r>
      <w:r w:rsidRPr="00B564A0">
        <w:rPr>
          <w:rFonts w:ascii="ＭＳ ゴシック" w:eastAsia="ＭＳ ゴシック" w:hAnsi="ＭＳ ゴシック" w:cs="HG丸ｺﾞｼｯｸM-PRO"/>
          <w:kern w:val="0"/>
          <w:sz w:val="22"/>
        </w:rPr>
        <w:t>114</w:t>
      </w:r>
      <w:r w:rsidRPr="00B564A0">
        <w:rPr>
          <w:rFonts w:ascii="ＭＳ ゴシック" w:eastAsia="ＭＳ ゴシック" w:hAnsi="ＭＳ ゴシック" w:cs="HG丸ｺﾞｼｯｸM-PRO" w:hint="eastAsia"/>
          <w:kern w:val="0"/>
          <w:sz w:val="22"/>
        </w:rPr>
        <w:t>号。以下「感染症法」という。）に規定されて</w:t>
      </w:r>
      <w:r w:rsidR="00927243" w:rsidRPr="00B564A0">
        <w:rPr>
          <w:rFonts w:ascii="ＭＳ ゴシック" w:eastAsia="ＭＳ ゴシック" w:hAnsi="ＭＳ ゴシック" w:cs="HG丸ｺﾞｼｯｸM-PRO" w:hint="eastAsia"/>
          <w:kern w:val="0"/>
          <w:sz w:val="22"/>
        </w:rPr>
        <w:t>いる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こうした背景のもと、特措法および感染症法に基づき、新型インフルエンザ等の発生に備え、本</w:t>
      </w:r>
      <w:r w:rsidR="00235178"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全体の態勢を整備するため、</w:t>
      </w:r>
      <w:r w:rsidR="000432E8" w:rsidRPr="00B564A0">
        <w:rPr>
          <w:rFonts w:ascii="ＭＳ ゴシック" w:eastAsia="ＭＳ ゴシック" w:hAnsi="ＭＳ ゴシック" w:cs="HG丸ｺﾞｼｯｸM-PRO" w:hint="eastAsia"/>
          <w:kern w:val="0"/>
          <w:sz w:val="22"/>
        </w:rPr>
        <w:t>揖斐川</w:t>
      </w:r>
      <w:r w:rsidR="00235178"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新型インフルエンザ等対策行動計画（以下「</w:t>
      </w:r>
      <w:r w:rsidR="00235178"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行動計画」という。）を作成す</w:t>
      </w:r>
      <w:r w:rsidR="00261666"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02E7A" w:rsidRPr="00B564A0" w:rsidRDefault="00B02E7A"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DFHSMincho-W7-WIN-RKSJ-H"/>
          <w:kern w:val="0"/>
          <w:sz w:val="28"/>
          <w:szCs w:val="28"/>
        </w:rPr>
      </w:pPr>
      <w:r w:rsidRPr="00B564A0">
        <w:rPr>
          <w:rFonts w:ascii="ＭＳ ゴシック" w:eastAsia="ＭＳ ゴシック" w:hAnsi="ＭＳ ゴシック" w:cs="DFHSMincho-W7-WIN-RKSJ-H" w:hint="eastAsia"/>
          <w:kern w:val="0"/>
          <w:sz w:val="28"/>
          <w:szCs w:val="28"/>
        </w:rPr>
        <w:t>２</w:t>
      </w:r>
      <w:r w:rsidRPr="00B564A0">
        <w:rPr>
          <w:rFonts w:ascii="ＭＳ ゴシック" w:eastAsia="ＭＳ ゴシック" w:hAnsi="ＭＳ ゴシック" w:cs="DFHSMincho-W7-WIN-RKSJ-H"/>
          <w:kern w:val="0"/>
          <w:sz w:val="28"/>
          <w:szCs w:val="28"/>
        </w:rPr>
        <w:t xml:space="preserve"> </w:t>
      </w:r>
      <w:r w:rsidRPr="00B564A0">
        <w:rPr>
          <w:rFonts w:ascii="ＭＳ ゴシック" w:eastAsia="ＭＳ ゴシック" w:hAnsi="ＭＳ ゴシック" w:cs="DFHSMincho-W7-WIN-RKSJ-H" w:hint="eastAsia"/>
          <w:kern w:val="0"/>
          <w:sz w:val="28"/>
          <w:szCs w:val="28"/>
        </w:rPr>
        <w:t>これまでの取り組み</w:t>
      </w: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(1) </w:t>
      </w:r>
      <w:r w:rsidRPr="00B564A0">
        <w:rPr>
          <w:rFonts w:ascii="ＭＳ ゴシック" w:eastAsia="ＭＳ ゴシック" w:hAnsi="ＭＳ ゴシック" w:cs="MS-Gothic" w:hint="eastAsia"/>
          <w:kern w:val="0"/>
          <w:sz w:val="22"/>
        </w:rPr>
        <w:t>国の取り組み</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厚生労働省は､平成</w:t>
      </w:r>
      <w:r w:rsidRPr="00B564A0">
        <w:rPr>
          <w:rFonts w:ascii="ＭＳ ゴシック" w:eastAsia="ＭＳ ゴシック" w:hAnsi="ＭＳ ゴシック" w:cs="HG丸ｺﾞｼｯｸM-PRO"/>
          <w:kern w:val="0"/>
          <w:sz w:val="22"/>
        </w:rPr>
        <w:t>17</w:t>
      </w:r>
      <w:r w:rsidRPr="00B564A0">
        <w:rPr>
          <w:rFonts w:ascii="ＭＳ ゴシック" w:eastAsia="ＭＳ ゴシック" w:hAnsi="ＭＳ ゴシック" w:cs="HG丸ｺﾞｼｯｸM-PRO" w:hint="eastAsia"/>
          <w:kern w:val="0"/>
          <w:sz w:val="22"/>
        </w:rPr>
        <w:t>年</w:t>
      </w:r>
      <w:r w:rsidRPr="00B564A0">
        <w:rPr>
          <w:rFonts w:ascii="ＭＳ ゴシック" w:eastAsia="ＭＳ ゴシック" w:hAnsi="ＭＳ ゴシック" w:cs="HG丸ｺﾞｼｯｸM-PRO"/>
          <w:kern w:val="0"/>
          <w:sz w:val="22"/>
        </w:rPr>
        <w:t>11</w:t>
      </w:r>
      <w:r w:rsidRPr="00B564A0">
        <w:rPr>
          <w:rFonts w:ascii="ＭＳ ゴシック" w:eastAsia="ＭＳ ゴシック" w:hAnsi="ＭＳ ゴシック" w:cs="HG丸ｺﾞｼｯｸM-PRO" w:hint="eastAsia"/>
          <w:kern w:val="0"/>
          <w:sz w:val="22"/>
        </w:rPr>
        <w:t>月､高病原性鳥インフルエンザの人への感染事例が海外において相次いでいることを受け､迅速かつ確実な対策を講ずるため､世界保健機関世界インフルエンザ事前対策計画に準じて新型インフルエンザ対策行動計画を策定した。数次の改定を経て､平成</w:t>
      </w:r>
      <w:r w:rsidRPr="00B564A0">
        <w:rPr>
          <w:rFonts w:ascii="ＭＳ ゴシック" w:eastAsia="ＭＳ ゴシック" w:hAnsi="ＭＳ ゴシック" w:cs="HG丸ｺﾞｼｯｸM-PRO"/>
          <w:kern w:val="0"/>
          <w:sz w:val="22"/>
        </w:rPr>
        <w:t>19</w:t>
      </w:r>
      <w:r w:rsidRPr="00B564A0">
        <w:rPr>
          <w:rFonts w:ascii="ＭＳ ゴシック" w:eastAsia="ＭＳ ゴシック" w:hAnsi="ＭＳ ゴシック" w:cs="HG丸ｺﾞｼｯｸM-PRO" w:hint="eastAsia"/>
          <w:kern w:val="0"/>
          <w:sz w:val="22"/>
        </w:rPr>
        <w:t>年</w:t>
      </w:r>
      <w:r w:rsidRPr="00B564A0">
        <w:rPr>
          <w:rFonts w:ascii="ＭＳ ゴシック" w:eastAsia="ＭＳ ゴシック" w:hAnsi="ＭＳ ゴシック" w:cs="HG丸ｺﾞｼｯｸM-PRO"/>
          <w:kern w:val="0"/>
          <w:sz w:val="22"/>
        </w:rPr>
        <w:t>10</w:t>
      </w:r>
      <w:r w:rsidRPr="00B564A0">
        <w:rPr>
          <w:rFonts w:ascii="ＭＳ ゴシック" w:eastAsia="ＭＳ ゴシック" w:hAnsi="ＭＳ ゴシック" w:cs="HG丸ｺﾞｼｯｸM-PRO" w:hint="eastAsia"/>
          <w:kern w:val="0"/>
          <w:sz w:val="22"/>
        </w:rPr>
        <w:t>月の改定で新型インフルエンザ対策は､いわば政府全体としての取り組みへと格上げがされた。その後、平成</w:t>
      </w:r>
      <w:r w:rsidRPr="00B564A0">
        <w:rPr>
          <w:rFonts w:ascii="ＭＳ ゴシック" w:eastAsia="ＭＳ ゴシック" w:hAnsi="ＭＳ ゴシック" w:cs="HG丸ｺﾞｼｯｸM-PRO"/>
          <w:kern w:val="0"/>
          <w:sz w:val="22"/>
        </w:rPr>
        <w:t>21</w:t>
      </w:r>
      <w:r w:rsidRPr="00B564A0">
        <w:rPr>
          <w:rFonts w:ascii="ＭＳ ゴシック" w:eastAsia="ＭＳ ゴシック" w:hAnsi="ＭＳ ゴシック" w:cs="HG丸ｺﾞｼｯｸM-PRO" w:hint="eastAsia"/>
          <w:kern w:val="0"/>
          <w:sz w:val="22"/>
        </w:rPr>
        <w:t>年にメキシコで確認された新型インフルエンザ（</w:t>
      </w:r>
      <w:r w:rsidRPr="00B564A0">
        <w:rPr>
          <w:rFonts w:ascii="ＭＳ ゴシック" w:eastAsia="ＭＳ ゴシック" w:hAnsi="ＭＳ ゴシック" w:cs="HG丸ｺﾞｼｯｸM-PRO"/>
          <w:kern w:val="0"/>
          <w:sz w:val="22"/>
        </w:rPr>
        <w:t>A/H</w:t>
      </w:r>
      <w:r w:rsidRPr="00B564A0">
        <w:rPr>
          <w:rFonts w:ascii="ＭＳ ゴシック" w:eastAsia="ＭＳ ゴシック" w:hAnsi="ＭＳ ゴシック" w:cs="HG丸ｺﾞｼｯｸM-PRO" w:hint="eastAsia"/>
          <w:kern w:val="0"/>
          <w:sz w:val="22"/>
        </w:rPr>
        <w:t>１</w:t>
      </w:r>
      <w:r w:rsidRPr="00B564A0">
        <w:rPr>
          <w:rFonts w:ascii="ＭＳ ゴシック" w:eastAsia="ＭＳ ゴシック" w:hAnsi="ＭＳ ゴシック" w:cs="HG丸ｺﾞｼｯｸM-PRO"/>
          <w:kern w:val="0"/>
          <w:sz w:val="22"/>
        </w:rPr>
        <w:t>N</w:t>
      </w:r>
      <w:r w:rsidRPr="00B564A0">
        <w:rPr>
          <w:rFonts w:ascii="ＭＳ ゴシック" w:eastAsia="ＭＳ ゴシック" w:hAnsi="ＭＳ ゴシック" w:cs="HG丸ｺﾞｼｯｸM-PRO" w:hint="eastAsia"/>
          <w:kern w:val="0"/>
          <w:sz w:val="22"/>
        </w:rPr>
        <w:t>１）の世界的大流行とわが国における対策の教訓を踏まえ、より実効性のある対策を進めるための法制の検討が重ねられ、平成</w:t>
      </w:r>
      <w:r w:rsidRPr="00B564A0">
        <w:rPr>
          <w:rFonts w:ascii="ＭＳ ゴシック" w:eastAsia="ＭＳ ゴシック" w:hAnsi="ＭＳ ゴシック" w:cs="HG丸ｺﾞｼｯｸM-PRO"/>
          <w:kern w:val="0"/>
          <w:sz w:val="22"/>
        </w:rPr>
        <w:t>24</w:t>
      </w:r>
      <w:r w:rsidRPr="00B564A0">
        <w:rPr>
          <w:rFonts w:ascii="ＭＳ ゴシック" w:eastAsia="ＭＳ ゴシック" w:hAnsi="ＭＳ ゴシック" w:cs="HG丸ｺﾞｼｯｸM-PRO" w:hint="eastAsia"/>
          <w:kern w:val="0"/>
          <w:sz w:val="22"/>
        </w:rPr>
        <w:t>年４月に、病原性が高い新型インフルエンザと同様の危険性のある新感染症も対象とする危機管理の法律として、特措法が制定された。</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政府は、特措法第６条に基づき、「新型インフルエンザ等対策有識者会議中間とりまとめ」（平成</w:t>
      </w:r>
      <w:r w:rsidRPr="00B564A0">
        <w:rPr>
          <w:rFonts w:ascii="ＭＳ ゴシック" w:eastAsia="ＭＳ ゴシック" w:hAnsi="ＭＳ ゴシック" w:cs="HG丸ｺﾞｼｯｸM-PRO"/>
          <w:kern w:val="0"/>
          <w:sz w:val="22"/>
        </w:rPr>
        <w:t>25</w:t>
      </w:r>
      <w:r w:rsidRPr="00B564A0">
        <w:rPr>
          <w:rFonts w:ascii="ＭＳ ゴシック" w:eastAsia="ＭＳ ゴシック" w:hAnsi="ＭＳ ゴシック" w:cs="HG丸ｺﾞｼｯｸM-PRO" w:hint="eastAsia"/>
          <w:kern w:val="0"/>
          <w:sz w:val="22"/>
        </w:rPr>
        <w:t>年２月７日）を踏まえ、新型インフルエンザ等対策有識者会議の意見を聴いた上で、「新型インフルエンザ等対</w:t>
      </w:r>
      <w:r w:rsidRPr="00B564A0">
        <w:rPr>
          <w:rFonts w:ascii="ＭＳ ゴシック" w:eastAsia="ＭＳ ゴシック" w:hAnsi="ＭＳ ゴシック" w:cs="HG丸ｺﾞｼｯｸM-PRO" w:hint="eastAsia"/>
          <w:kern w:val="0"/>
          <w:sz w:val="22"/>
        </w:rPr>
        <w:lastRenderedPageBreak/>
        <w:t>策政府行動計画」（以下「政府行動計画」という。）を作成した。</w:t>
      </w:r>
    </w:p>
    <w:p w:rsidR="002F66F2" w:rsidRPr="00B564A0" w:rsidRDefault="002F66F2" w:rsidP="00BE103E">
      <w:pPr>
        <w:autoSpaceDE w:val="0"/>
        <w:autoSpaceDN w:val="0"/>
        <w:adjustRightInd w:val="0"/>
        <w:spacing w:line="360" w:lineRule="auto"/>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(2) </w:t>
      </w:r>
      <w:r w:rsidRPr="00B564A0">
        <w:rPr>
          <w:rFonts w:ascii="ＭＳ ゴシック" w:eastAsia="ＭＳ ゴシック" w:hAnsi="ＭＳ ゴシック" w:cs="MS-Gothic" w:hint="eastAsia"/>
          <w:kern w:val="0"/>
          <w:sz w:val="22"/>
        </w:rPr>
        <w:t>岐阜県の取り組み</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岐阜県においては、新型インフルエンザに係る対策について、平成</w:t>
      </w:r>
      <w:r w:rsidRPr="00B564A0">
        <w:rPr>
          <w:rFonts w:ascii="ＭＳ ゴシック" w:eastAsia="ＭＳ ゴシック" w:hAnsi="ＭＳ ゴシック" w:cs="HG丸ｺﾞｼｯｸM-PRO"/>
          <w:kern w:val="0"/>
          <w:sz w:val="22"/>
        </w:rPr>
        <w:t>17</w:t>
      </w:r>
      <w:r w:rsidRPr="00B564A0">
        <w:rPr>
          <w:rFonts w:ascii="ＭＳ ゴシック" w:eastAsia="ＭＳ ゴシック" w:hAnsi="ＭＳ ゴシック" w:cs="HG丸ｺﾞｼｯｸM-PRO" w:hint="eastAsia"/>
          <w:kern w:val="0"/>
          <w:sz w:val="22"/>
        </w:rPr>
        <w:t>年</w:t>
      </w:r>
      <w:r w:rsidRPr="00B564A0">
        <w:rPr>
          <w:rFonts w:ascii="ＭＳ ゴシック" w:eastAsia="ＭＳ ゴシック" w:hAnsi="ＭＳ ゴシック" w:cs="HG丸ｺﾞｼｯｸM-PRO"/>
          <w:kern w:val="0"/>
          <w:sz w:val="22"/>
        </w:rPr>
        <w:t>12</w:t>
      </w:r>
      <w:r w:rsidRPr="00B564A0">
        <w:rPr>
          <w:rFonts w:ascii="ＭＳ ゴシック" w:eastAsia="ＭＳ ゴシック" w:hAnsi="ＭＳ ゴシック" w:cs="HG丸ｺﾞｼｯｸM-PRO" w:hint="eastAsia"/>
          <w:kern w:val="0"/>
          <w:sz w:val="22"/>
        </w:rPr>
        <w:t>月に岐阜県新型インフルエンザ対策行動計画を策定して以来、これまでの国の行動計画の改定を踏まえ、平成</w:t>
      </w:r>
      <w:r w:rsidRPr="00B564A0">
        <w:rPr>
          <w:rFonts w:ascii="ＭＳ ゴシック" w:eastAsia="ＭＳ ゴシック" w:hAnsi="ＭＳ ゴシック" w:cs="HG丸ｺﾞｼｯｸM-PRO"/>
          <w:kern w:val="0"/>
          <w:sz w:val="22"/>
        </w:rPr>
        <w:t>21</w:t>
      </w:r>
      <w:r w:rsidRPr="00B564A0">
        <w:rPr>
          <w:rFonts w:ascii="ＭＳ ゴシック" w:eastAsia="ＭＳ ゴシック" w:hAnsi="ＭＳ ゴシック" w:cs="HG丸ｺﾞｼｯｸM-PRO" w:hint="eastAsia"/>
          <w:kern w:val="0"/>
          <w:sz w:val="22"/>
        </w:rPr>
        <w:t>年２月および平成</w:t>
      </w:r>
      <w:r w:rsidRPr="00B564A0">
        <w:rPr>
          <w:rFonts w:ascii="ＭＳ ゴシック" w:eastAsia="ＭＳ ゴシック" w:hAnsi="ＭＳ ゴシック" w:cs="HG丸ｺﾞｼｯｸM-PRO"/>
          <w:kern w:val="0"/>
          <w:sz w:val="22"/>
        </w:rPr>
        <w:t>24</w:t>
      </w:r>
      <w:r w:rsidRPr="00B564A0">
        <w:rPr>
          <w:rFonts w:ascii="ＭＳ ゴシック" w:eastAsia="ＭＳ ゴシック" w:hAnsi="ＭＳ ゴシック" w:cs="HG丸ｺﾞｼｯｸM-PRO" w:hint="eastAsia"/>
          <w:kern w:val="0"/>
          <w:sz w:val="22"/>
        </w:rPr>
        <w:t>年９月に改定を行ってきた。</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平成</w:t>
      </w:r>
      <w:r w:rsidRPr="00B564A0">
        <w:rPr>
          <w:rFonts w:ascii="ＭＳ ゴシック" w:eastAsia="ＭＳ ゴシック" w:hAnsi="ＭＳ ゴシック" w:cs="HG丸ｺﾞｼｯｸM-PRO"/>
          <w:kern w:val="0"/>
          <w:sz w:val="22"/>
        </w:rPr>
        <w:t>25</w:t>
      </w:r>
      <w:r w:rsidRPr="00B564A0">
        <w:rPr>
          <w:rFonts w:ascii="ＭＳ ゴシック" w:eastAsia="ＭＳ ゴシック" w:hAnsi="ＭＳ ゴシック" w:cs="HG丸ｺﾞｼｯｸM-PRO" w:hint="eastAsia"/>
          <w:kern w:val="0"/>
          <w:sz w:val="22"/>
        </w:rPr>
        <w:t>年</w:t>
      </w:r>
      <w:r w:rsidRPr="00B564A0">
        <w:rPr>
          <w:rFonts w:ascii="ＭＳ ゴシック" w:eastAsia="ＭＳ ゴシック" w:hAnsi="ＭＳ ゴシック" w:cs="HG丸ｺﾞｼｯｸM-PRO"/>
          <w:kern w:val="0"/>
          <w:sz w:val="22"/>
        </w:rPr>
        <w:t>10</w:t>
      </w:r>
      <w:r w:rsidRPr="00B564A0">
        <w:rPr>
          <w:rFonts w:ascii="ＭＳ ゴシック" w:eastAsia="ＭＳ ゴシック" w:hAnsi="ＭＳ ゴシック" w:cs="HG丸ｺﾞｼｯｸM-PRO" w:hint="eastAsia"/>
          <w:kern w:val="0"/>
          <w:sz w:val="22"/>
        </w:rPr>
        <w:t>月、特措法第７条の規定により、政府行動計画に基づき、これまでの行動計画を見直し、岐阜県新型インフルエンザ等対策行動計画（以下「県行動計画」という。）」を作成した。</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行動計画は、岐阜県の区域に係る新型インフルエンザ等対策の総合的な推進に関する事項、県が実施する措置等を示すとともに、市町村が市町村行動計画を、指定地方公共機関が業務計画を作成する際の基準となるべき事項等を定めてい</w:t>
      </w:r>
      <w:r w:rsidR="00261666"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2F66F2" w:rsidRPr="00B564A0" w:rsidRDefault="002F66F2" w:rsidP="00BE103E">
      <w:pPr>
        <w:autoSpaceDE w:val="0"/>
        <w:autoSpaceDN w:val="0"/>
        <w:adjustRightInd w:val="0"/>
        <w:spacing w:line="360" w:lineRule="auto"/>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(3) </w:t>
      </w:r>
      <w:r w:rsidRPr="00B564A0">
        <w:rPr>
          <w:rFonts w:ascii="ＭＳ ゴシック" w:eastAsia="ＭＳ ゴシック" w:hAnsi="ＭＳ ゴシック" w:cs="MS-Gothic" w:hint="eastAsia"/>
          <w:kern w:val="0"/>
          <w:sz w:val="22"/>
        </w:rPr>
        <w:t>本</w:t>
      </w:r>
      <w:r w:rsidR="00235178" w:rsidRPr="00B564A0">
        <w:rPr>
          <w:rFonts w:ascii="ＭＳ ゴシック" w:eastAsia="ＭＳ ゴシック" w:hAnsi="ＭＳ ゴシック" w:cs="MS-Gothic" w:hint="eastAsia"/>
          <w:kern w:val="0"/>
          <w:sz w:val="22"/>
        </w:rPr>
        <w:t>町</w:t>
      </w:r>
      <w:r w:rsidRPr="00B564A0">
        <w:rPr>
          <w:rFonts w:ascii="ＭＳ ゴシック" w:eastAsia="ＭＳ ゴシック" w:hAnsi="ＭＳ ゴシック" w:cs="MS-Gothic" w:hint="eastAsia"/>
          <w:kern w:val="0"/>
          <w:sz w:val="22"/>
        </w:rPr>
        <w:t>の取り組み</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strike/>
          <w:kern w:val="0"/>
          <w:sz w:val="22"/>
        </w:rPr>
      </w:pPr>
      <w:r w:rsidRPr="00B564A0">
        <w:rPr>
          <w:rFonts w:ascii="ＭＳ ゴシック" w:eastAsia="ＭＳ ゴシック" w:hAnsi="ＭＳ ゴシック" w:cs="HG丸ｺﾞｼｯｸM-PRO" w:hint="eastAsia"/>
          <w:kern w:val="0"/>
          <w:sz w:val="22"/>
        </w:rPr>
        <w:t>本</w:t>
      </w:r>
      <w:r w:rsidR="00235178"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においては、国および県の行動計画を踏まえ、平成</w:t>
      </w:r>
      <w:r w:rsidRPr="00B564A0">
        <w:rPr>
          <w:rFonts w:ascii="ＭＳ ゴシック" w:eastAsia="ＭＳ ゴシック" w:hAnsi="ＭＳ ゴシック" w:cs="HG丸ｺﾞｼｯｸM-PRO"/>
          <w:kern w:val="0"/>
          <w:sz w:val="22"/>
        </w:rPr>
        <w:t>21</w:t>
      </w:r>
      <w:r w:rsidRPr="00B564A0">
        <w:rPr>
          <w:rFonts w:ascii="ＭＳ ゴシック" w:eastAsia="ＭＳ ゴシック" w:hAnsi="ＭＳ ゴシック" w:cs="HG丸ｺﾞｼｯｸM-PRO" w:hint="eastAsia"/>
          <w:kern w:val="0"/>
          <w:sz w:val="22"/>
        </w:rPr>
        <w:t>年</w:t>
      </w:r>
      <w:r w:rsidR="00927243" w:rsidRPr="00B564A0">
        <w:rPr>
          <w:rFonts w:ascii="ＭＳ ゴシック" w:eastAsia="ＭＳ ゴシック" w:hAnsi="ＭＳ ゴシック" w:cs="HG丸ｺﾞｼｯｸM-PRO" w:hint="eastAsia"/>
          <w:kern w:val="0"/>
          <w:sz w:val="22"/>
        </w:rPr>
        <w:t>３</w:t>
      </w:r>
      <w:r w:rsidRPr="00B564A0">
        <w:rPr>
          <w:rFonts w:ascii="ＭＳ ゴシック" w:eastAsia="ＭＳ ゴシック" w:hAnsi="ＭＳ ゴシック" w:cs="HG丸ｺﾞｼｯｸM-PRO" w:hint="eastAsia"/>
          <w:kern w:val="0"/>
          <w:sz w:val="22"/>
        </w:rPr>
        <w:t>月に</w:t>
      </w:r>
      <w:r w:rsidR="00927243" w:rsidRPr="00B564A0">
        <w:rPr>
          <w:rFonts w:ascii="ＭＳ ゴシック" w:eastAsia="ＭＳ ゴシック" w:hAnsi="ＭＳ ゴシック" w:cs="HG丸ｺﾞｼｯｸM-PRO" w:hint="eastAsia"/>
          <w:kern w:val="0"/>
          <w:sz w:val="22"/>
        </w:rPr>
        <w:t>町としての対策を推進するために「</w:t>
      </w:r>
      <w:r w:rsidR="000432E8" w:rsidRPr="00B564A0">
        <w:rPr>
          <w:rFonts w:ascii="ＭＳ ゴシック" w:eastAsia="ＭＳ ゴシック" w:hAnsi="ＭＳ ゴシック" w:cs="HG丸ｺﾞｼｯｸM-PRO" w:hint="eastAsia"/>
          <w:kern w:val="0"/>
          <w:sz w:val="22"/>
        </w:rPr>
        <w:t>揖斐川</w:t>
      </w:r>
      <w:r w:rsidR="00235178"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新型インフルエンザ対策行動計画</w:t>
      </w:r>
      <w:r w:rsidR="00927243" w:rsidRPr="00B564A0">
        <w:rPr>
          <w:rFonts w:ascii="ＭＳ ゴシック" w:eastAsia="ＭＳ ゴシック" w:hAnsi="ＭＳ ゴシック" w:cs="HG丸ｺﾞｼｯｸM-PRO" w:hint="eastAsia"/>
          <w:kern w:val="0"/>
          <w:sz w:val="22"/>
        </w:rPr>
        <w:t>」</w:t>
      </w:r>
      <w:r w:rsidRPr="00B564A0">
        <w:rPr>
          <w:rFonts w:ascii="ＭＳ ゴシック" w:eastAsia="ＭＳ ゴシック" w:hAnsi="ＭＳ ゴシック" w:cs="HG丸ｺﾞｼｯｸM-PRO" w:hint="eastAsia"/>
          <w:kern w:val="0"/>
          <w:sz w:val="22"/>
        </w:rPr>
        <w:t>を策定した。</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今回、特措法第８条の規定により、県行動計画に基づき、これまでの</w:t>
      </w:r>
      <w:r w:rsidR="00927243" w:rsidRPr="00B564A0">
        <w:rPr>
          <w:rFonts w:ascii="ＭＳ ゴシック" w:eastAsia="ＭＳ ゴシック" w:hAnsi="ＭＳ ゴシック" w:cs="HG丸ｺﾞｼｯｸM-PRO" w:hint="eastAsia"/>
          <w:kern w:val="0"/>
          <w:sz w:val="22"/>
        </w:rPr>
        <w:t>「</w:t>
      </w:r>
      <w:r w:rsidR="000432E8" w:rsidRPr="00B564A0">
        <w:rPr>
          <w:rFonts w:ascii="ＭＳ ゴシック" w:eastAsia="ＭＳ ゴシック" w:hAnsi="ＭＳ ゴシック" w:cs="HG丸ｺﾞｼｯｸM-PRO" w:hint="eastAsia"/>
          <w:kern w:val="0"/>
          <w:sz w:val="22"/>
        </w:rPr>
        <w:t>揖斐川</w:t>
      </w:r>
      <w:r w:rsidR="00927243" w:rsidRPr="00B564A0">
        <w:rPr>
          <w:rFonts w:ascii="ＭＳ ゴシック" w:eastAsia="ＭＳ ゴシック" w:hAnsi="ＭＳ ゴシック" w:cs="HG丸ｺﾞｼｯｸM-PRO" w:hint="eastAsia"/>
          <w:kern w:val="0"/>
          <w:sz w:val="22"/>
        </w:rPr>
        <w:t>町新型インフルエンザ対策行動計画」を廃止し、新たに「</w:t>
      </w:r>
      <w:r w:rsidR="000432E8" w:rsidRPr="00B564A0">
        <w:rPr>
          <w:rFonts w:ascii="ＭＳ ゴシック" w:eastAsia="ＭＳ ゴシック" w:hAnsi="ＭＳ ゴシック" w:cs="HG丸ｺﾞｼｯｸM-PRO" w:hint="eastAsia"/>
          <w:kern w:val="0"/>
          <w:sz w:val="22"/>
        </w:rPr>
        <w:t>揖斐川</w:t>
      </w:r>
      <w:r w:rsidR="00927243" w:rsidRPr="00B564A0">
        <w:rPr>
          <w:rFonts w:ascii="ＭＳ ゴシック" w:eastAsia="ＭＳ ゴシック" w:hAnsi="ＭＳ ゴシック" w:cs="HG丸ｺﾞｼｯｸM-PRO" w:hint="eastAsia"/>
          <w:kern w:val="0"/>
          <w:sz w:val="22"/>
        </w:rPr>
        <w:t>町新型インフルエンザ等対策</w:t>
      </w:r>
      <w:r w:rsidRPr="00B564A0">
        <w:rPr>
          <w:rFonts w:ascii="ＭＳ ゴシック" w:eastAsia="ＭＳ ゴシック" w:hAnsi="ＭＳ ゴシック" w:cs="HG丸ｺﾞｼｯｸM-PRO" w:hint="eastAsia"/>
          <w:kern w:val="0"/>
          <w:sz w:val="22"/>
        </w:rPr>
        <w:t>行動計画</w:t>
      </w:r>
      <w:r w:rsidR="00927243" w:rsidRPr="00B564A0">
        <w:rPr>
          <w:rFonts w:ascii="ＭＳ ゴシック" w:eastAsia="ＭＳ ゴシック" w:hAnsi="ＭＳ ゴシック" w:cs="HG丸ｺﾞｼｯｸM-PRO" w:hint="eastAsia"/>
          <w:kern w:val="0"/>
          <w:sz w:val="22"/>
        </w:rPr>
        <w:t>」（以下「町行動計画」という。）</w:t>
      </w:r>
      <w:r w:rsidRPr="00B564A0">
        <w:rPr>
          <w:rFonts w:ascii="ＭＳ ゴシック" w:eastAsia="ＭＳ ゴシック" w:hAnsi="ＭＳ ゴシック" w:cs="HG丸ｺﾞｼｯｸM-PRO" w:hint="eastAsia"/>
          <w:kern w:val="0"/>
          <w:sz w:val="22"/>
        </w:rPr>
        <w:t>を</w:t>
      </w:r>
      <w:r w:rsidR="00927243" w:rsidRPr="00B564A0">
        <w:rPr>
          <w:rFonts w:ascii="ＭＳ ゴシック" w:eastAsia="ＭＳ ゴシック" w:hAnsi="ＭＳ ゴシック" w:cs="HG丸ｺﾞｼｯｸM-PRO" w:hint="eastAsia"/>
          <w:kern w:val="0"/>
          <w:sz w:val="22"/>
        </w:rPr>
        <w:t>策定するものである。</w:t>
      </w:r>
    </w:p>
    <w:p w:rsidR="00E80D19" w:rsidRPr="00B564A0" w:rsidRDefault="00E80D19"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1F0606"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DFHSMincho-W7-WIN-RKSJ-H"/>
          <w:kern w:val="0"/>
          <w:sz w:val="28"/>
          <w:szCs w:val="28"/>
        </w:rPr>
      </w:pPr>
      <w:r w:rsidRPr="00B564A0">
        <w:rPr>
          <w:rFonts w:ascii="ＭＳ ゴシック" w:eastAsia="ＭＳ ゴシック" w:hAnsi="ＭＳ ゴシック" w:cs="DFHSMincho-W7-WIN-RKSJ-H" w:hint="eastAsia"/>
          <w:kern w:val="0"/>
          <w:sz w:val="28"/>
          <w:szCs w:val="28"/>
        </w:rPr>
        <w:t>３</w:t>
      </w:r>
      <w:r w:rsidRPr="00B564A0">
        <w:rPr>
          <w:rFonts w:ascii="ＭＳ ゴシック" w:eastAsia="ＭＳ ゴシック" w:hAnsi="ＭＳ ゴシック" w:cs="DFHSMincho-W7-WIN-RKSJ-H"/>
          <w:kern w:val="0"/>
          <w:sz w:val="28"/>
          <w:szCs w:val="28"/>
        </w:rPr>
        <w:t xml:space="preserve"> </w:t>
      </w:r>
      <w:r w:rsidRPr="00B564A0">
        <w:rPr>
          <w:rFonts w:ascii="ＭＳ ゴシック" w:eastAsia="ＭＳ ゴシック" w:hAnsi="ＭＳ ゴシック" w:cs="DFHSMincho-W7-WIN-RKSJ-H" w:hint="eastAsia"/>
          <w:kern w:val="0"/>
          <w:sz w:val="28"/>
          <w:szCs w:val="28"/>
        </w:rPr>
        <w:t>計画の位置づけ</w:t>
      </w: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(1) </w:t>
      </w:r>
      <w:r w:rsidRPr="00B564A0">
        <w:rPr>
          <w:rFonts w:ascii="ＭＳ ゴシック" w:eastAsia="ＭＳ ゴシック" w:hAnsi="ＭＳ ゴシック" w:cs="MS-Gothic" w:hint="eastAsia"/>
          <w:kern w:val="0"/>
          <w:sz w:val="22"/>
        </w:rPr>
        <w:t>法的な根拠</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特措法第８条に基づき、</w:t>
      </w:r>
      <w:r w:rsidR="000432E8" w:rsidRPr="00B564A0">
        <w:rPr>
          <w:rFonts w:ascii="ＭＳ ゴシック" w:eastAsia="ＭＳ ゴシック" w:hAnsi="ＭＳ ゴシック" w:cs="HG丸ｺﾞｼｯｸM-PRO" w:hint="eastAsia"/>
          <w:kern w:val="0"/>
          <w:sz w:val="22"/>
        </w:rPr>
        <w:t>揖斐川</w:t>
      </w:r>
      <w:r w:rsidR="00235178"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における新型インフルエンザ等の対策に関する基本的な方針および</w:t>
      </w:r>
      <w:r w:rsidR="00235178"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が実施する措置等を示すもので、政府行動計画および県行動計画に基づく市町村行動計画に位置づけられ</w:t>
      </w:r>
      <w:r w:rsidR="00261666"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02E7A" w:rsidRPr="00B564A0" w:rsidRDefault="00B02E7A"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B02E7A" w:rsidRPr="00B564A0" w:rsidRDefault="00B02E7A" w:rsidP="00BE103E">
      <w:pPr>
        <w:autoSpaceDE w:val="0"/>
        <w:autoSpaceDN w:val="0"/>
        <w:adjustRightInd w:val="0"/>
        <w:spacing w:line="360" w:lineRule="auto"/>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(2) </w:t>
      </w:r>
      <w:r w:rsidRPr="00B564A0">
        <w:rPr>
          <w:rFonts w:ascii="ＭＳ ゴシック" w:eastAsia="ＭＳ ゴシック" w:hAnsi="ＭＳ ゴシック" w:cs="MS-Gothic" w:hint="eastAsia"/>
          <w:kern w:val="0"/>
          <w:sz w:val="22"/>
        </w:rPr>
        <w:t>計画に盛り込むべき事項</w:t>
      </w:r>
    </w:p>
    <w:p w:rsidR="00B02E7A" w:rsidRPr="00B564A0" w:rsidRDefault="00B02E7A"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町行動計画に盛り込むべき事項は、特措法第８条に規定されており、以下のように分類することができる。</w:t>
      </w:r>
    </w:p>
    <w:p w:rsidR="00B02E7A" w:rsidRPr="00B564A0" w:rsidRDefault="00B02E7A" w:rsidP="00BE103E">
      <w:pPr>
        <w:pStyle w:val="a3"/>
        <w:numPr>
          <w:ilvl w:val="0"/>
          <w:numId w:val="1"/>
        </w:numPr>
        <w:autoSpaceDE w:val="0"/>
        <w:autoSpaceDN w:val="0"/>
        <w:adjustRightInd w:val="0"/>
        <w:spacing w:line="360" w:lineRule="auto"/>
        <w:ind w:leftChars="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対策を実施するための体制</w:t>
      </w:r>
    </w:p>
    <w:p w:rsidR="00B02E7A" w:rsidRPr="00B564A0" w:rsidRDefault="00B02E7A" w:rsidP="00BE103E">
      <w:pPr>
        <w:pStyle w:val="a3"/>
        <w:numPr>
          <w:ilvl w:val="0"/>
          <w:numId w:val="1"/>
        </w:numPr>
        <w:autoSpaceDE w:val="0"/>
        <w:autoSpaceDN w:val="0"/>
        <w:adjustRightInd w:val="0"/>
        <w:spacing w:line="360" w:lineRule="auto"/>
        <w:ind w:leftChars="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情報収集と適切な方法による情報提供（事業者や住民）</w:t>
      </w:r>
    </w:p>
    <w:p w:rsidR="00B02E7A" w:rsidRPr="00B564A0" w:rsidRDefault="00B02E7A" w:rsidP="00BE103E">
      <w:pPr>
        <w:pStyle w:val="a3"/>
        <w:numPr>
          <w:ilvl w:val="0"/>
          <w:numId w:val="1"/>
        </w:numPr>
        <w:autoSpaceDE w:val="0"/>
        <w:autoSpaceDN w:val="0"/>
        <w:adjustRightInd w:val="0"/>
        <w:spacing w:line="360" w:lineRule="auto"/>
        <w:ind w:leftChars="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まん延の防止に関する措置</w:t>
      </w:r>
    </w:p>
    <w:p w:rsidR="00B02E7A" w:rsidRPr="00B564A0" w:rsidRDefault="00B02E7A" w:rsidP="00BE103E">
      <w:pPr>
        <w:pStyle w:val="a3"/>
        <w:numPr>
          <w:ilvl w:val="0"/>
          <w:numId w:val="1"/>
        </w:numPr>
        <w:autoSpaceDE w:val="0"/>
        <w:autoSpaceDN w:val="0"/>
        <w:adjustRightInd w:val="0"/>
        <w:spacing w:line="360" w:lineRule="auto"/>
        <w:ind w:leftChars="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住民に対する予防接種の実施</w:t>
      </w:r>
    </w:p>
    <w:p w:rsidR="00B02E7A" w:rsidRPr="00B564A0" w:rsidRDefault="00B02E7A" w:rsidP="00BE103E">
      <w:pPr>
        <w:pStyle w:val="a3"/>
        <w:numPr>
          <w:ilvl w:val="0"/>
          <w:numId w:val="1"/>
        </w:numPr>
        <w:autoSpaceDE w:val="0"/>
        <w:autoSpaceDN w:val="0"/>
        <w:adjustRightInd w:val="0"/>
        <w:spacing w:line="360" w:lineRule="auto"/>
        <w:ind w:leftChars="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生活環境の保全その他の住民の生活及び地域経済の安定に関する措置</w:t>
      </w:r>
    </w:p>
    <w:p w:rsidR="00973EBD" w:rsidRPr="00B564A0" w:rsidRDefault="00973EBD" w:rsidP="001F0606">
      <w:pPr>
        <w:autoSpaceDE w:val="0"/>
        <w:autoSpaceDN w:val="0"/>
        <w:adjustRightInd w:val="0"/>
        <w:spacing w:line="360" w:lineRule="auto"/>
        <w:ind w:left="215"/>
        <w:jc w:val="left"/>
        <w:outlineLvl w:val="0"/>
        <w:rPr>
          <w:rFonts w:ascii="ＭＳ ゴシック" w:eastAsia="ＭＳ ゴシック" w:hAnsi="ＭＳ ゴシック" w:cs="DFHSMincho-W7-WIN-RKSJ-H"/>
          <w:kern w:val="0"/>
          <w:sz w:val="28"/>
          <w:szCs w:val="28"/>
        </w:rPr>
      </w:pPr>
      <w:r w:rsidRPr="00B564A0">
        <w:rPr>
          <w:rFonts w:ascii="ＭＳ ゴシック" w:eastAsia="ＭＳ ゴシック" w:hAnsi="ＭＳ ゴシック" w:cs="DFHSMincho-W7-WIN-RKSJ-H" w:hint="eastAsia"/>
          <w:kern w:val="0"/>
          <w:sz w:val="28"/>
          <w:szCs w:val="28"/>
        </w:rPr>
        <w:lastRenderedPageBreak/>
        <w:t>４</w:t>
      </w:r>
      <w:r w:rsidRPr="00B564A0">
        <w:rPr>
          <w:rFonts w:ascii="ＭＳ ゴシック" w:eastAsia="ＭＳ ゴシック" w:hAnsi="ＭＳ ゴシック" w:cs="DFHSMincho-W7-WIN-RKSJ-H"/>
          <w:kern w:val="0"/>
          <w:sz w:val="28"/>
          <w:szCs w:val="28"/>
        </w:rPr>
        <w:t xml:space="preserve"> </w:t>
      </w:r>
      <w:r w:rsidRPr="00B564A0">
        <w:rPr>
          <w:rFonts w:ascii="ＭＳ ゴシック" w:eastAsia="ＭＳ ゴシック" w:hAnsi="ＭＳ ゴシック" w:cs="DFHSMincho-W7-WIN-RKSJ-H" w:hint="eastAsia"/>
          <w:kern w:val="0"/>
          <w:sz w:val="28"/>
          <w:szCs w:val="28"/>
        </w:rPr>
        <w:t>計画の対象とする感染症</w:t>
      </w:r>
    </w:p>
    <w:p w:rsidR="00973EBD" w:rsidRPr="00B564A0" w:rsidRDefault="00973EBD" w:rsidP="001F0606">
      <w:pPr>
        <w:pStyle w:val="a3"/>
        <w:autoSpaceDE w:val="0"/>
        <w:autoSpaceDN w:val="0"/>
        <w:adjustRightInd w:val="0"/>
        <w:spacing w:line="360" w:lineRule="auto"/>
        <w:ind w:leftChars="0" w:left="57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町行動計画の対象とする感染症（以下「新型インフルエンザ等」という。）は、以下のとおりである。</w:t>
      </w:r>
    </w:p>
    <w:p w:rsidR="00973EBD" w:rsidRPr="00B564A0" w:rsidRDefault="00973EBD" w:rsidP="001F0606">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○感染症法第６条第７項に規定する新型インフルエンザ等感染症（以下「新型インフルエンザ」という。）</w:t>
      </w:r>
    </w:p>
    <w:p w:rsidR="00973EBD" w:rsidRPr="00B564A0" w:rsidRDefault="00973EBD" w:rsidP="000A4EA7">
      <w:pPr>
        <w:autoSpaceDE w:val="0"/>
        <w:autoSpaceDN w:val="0"/>
        <w:adjustRightInd w:val="0"/>
        <w:spacing w:line="360" w:lineRule="auto"/>
        <w:ind w:leftChars="200" w:left="585"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○感染症法第６条第９項に規定する新感染症で、その感染力の強さから新型インフルエンザと同様に社会的影響が大きなもの。</w:t>
      </w:r>
    </w:p>
    <w:p w:rsidR="00973EBD" w:rsidRPr="00B564A0" w:rsidRDefault="00973EBD" w:rsidP="000A4EA7">
      <w:pPr>
        <w:autoSpaceDE w:val="0"/>
        <w:autoSpaceDN w:val="0"/>
        <w:adjustRightInd w:val="0"/>
        <w:spacing w:line="360" w:lineRule="auto"/>
        <w:ind w:leftChars="209" w:left="401"/>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なお、鳥インフルエンザ（鳥から人に感染したもの）は、特措法の対象ではないが、関連する事案として、国内外で鳥インフルエンザが人で発症した場合の対応について、参考として「国内外で鳥インフルエンザが人に発症した場合等の対策」で示す。</w:t>
      </w:r>
    </w:p>
    <w:p w:rsidR="00B02E7A" w:rsidRPr="00B564A0" w:rsidRDefault="00B02E7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244"/>
      </w:tblGrid>
      <w:tr w:rsidR="002F66F2" w:rsidRPr="00B564A0" w:rsidTr="0007199D">
        <w:trPr>
          <w:trHeight w:val="9258"/>
        </w:trPr>
        <w:tc>
          <w:tcPr>
            <w:tcW w:w="9244" w:type="dxa"/>
            <w:tcBorders>
              <w:bottom w:val="single" w:sz="4" w:space="0" w:color="auto"/>
            </w:tcBorders>
          </w:tcPr>
          <w:p w:rsidR="002F66F2" w:rsidRPr="00B564A0" w:rsidRDefault="002F66F2" w:rsidP="00B02E7A">
            <w:pPr>
              <w:autoSpaceDE w:val="0"/>
              <w:autoSpaceDN w:val="0"/>
              <w:adjustRightInd w:val="0"/>
              <w:spacing w:line="400" w:lineRule="exact"/>
              <w:ind w:left="-54" w:rightChars="-51" w:right="-98" w:firstLineChars="100" w:firstLine="192"/>
              <w:jc w:val="left"/>
              <w:rPr>
                <w:rFonts w:ascii="ＭＳ ゴシック" w:eastAsia="ＭＳ ゴシック" w:hAnsi="ＭＳ ゴシック" w:cs="MS-Gothic"/>
                <w:kern w:val="0"/>
                <w:szCs w:val="21"/>
              </w:rPr>
            </w:pPr>
            <w:r w:rsidRPr="00B564A0">
              <w:rPr>
                <w:rFonts w:ascii="ＭＳ ゴシック" w:eastAsia="ＭＳ ゴシック" w:hAnsi="ＭＳ ゴシック" w:cs="MS-Gothic" w:hint="eastAsia"/>
                <w:kern w:val="0"/>
                <w:szCs w:val="21"/>
              </w:rPr>
              <w:t>◎新型インフルエンザ等対策特別措置法（抄）</w:t>
            </w:r>
          </w:p>
          <w:p w:rsidR="002F66F2" w:rsidRPr="00B564A0" w:rsidRDefault="002F66F2" w:rsidP="00B02E7A">
            <w:pPr>
              <w:autoSpaceDE w:val="0"/>
              <w:autoSpaceDN w:val="0"/>
              <w:adjustRightInd w:val="0"/>
              <w:spacing w:line="400" w:lineRule="exact"/>
              <w:ind w:left="-54" w:firstLineChars="100" w:firstLine="182"/>
              <w:jc w:val="right"/>
              <w:rPr>
                <w:rFonts w:ascii="ＭＳ ゴシック" w:eastAsia="ＭＳ ゴシック" w:hAnsi="ＭＳ ゴシック" w:cs="HG丸ｺﾞｼｯｸM-PRO"/>
                <w:kern w:val="0"/>
                <w:sz w:val="20"/>
                <w:szCs w:val="20"/>
              </w:rPr>
            </w:pPr>
            <w:r w:rsidRPr="00B564A0">
              <w:rPr>
                <w:rFonts w:ascii="ＭＳ ゴシック" w:eastAsia="ＭＳ ゴシック" w:hAnsi="ＭＳ ゴシック" w:cs="HG丸ｺﾞｼｯｸM-PRO" w:hint="eastAsia"/>
                <w:kern w:val="0"/>
                <w:sz w:val="20"/>
                <w:szCs w:val="20"/>
              </w:rPr>
              <w:t>〔平成</w:t>
            </w:r>
            <w:r w:rsidR="00AA2617" w:rsidRPr="00B564A0">
              <w:rPr>
                <w:rFonts w:ascii="ＭＳ ゴシック" w:eastAsia="ＭＳ ゴシック" w:hAnsi="ＭＳ ゴシック" w:cs="HG丸ｺﾞｼｯｸM-PRO"/>
                <w:kern w:val="0"/>
                <w:sz w:val="20"/>
                <w:szCs w:val="20"/>
              </w:rPr>
              <w:t>24</w:t>
            </w:r>
            <w:r w:rsidRPr="00B564A0">
              <w:rPr>
                <w:rFonts w:ascii="ＭＳ ゴシック" w:eastAsia="ＭＳ ゴシック" w:hAnsi="ＭＳ ゴシック" w:cs="HG丸ｺﾞｼｯｸM-PRO" w:hint="eastAsia"/>
                <w:kern w:val="0"/>
                <w:sz w:val="20"/>
                <w:szCs w:val="20"/>
              </w:rPr>
              <w:t>年法律第</w:t>
            </w:r>
            <w:r w:rsidR="00AA2617" w:rsidRPr="00B564A0">
              <w:rPr>
                <w:rFonts w:ascii="ＭＳ ゴシック" w:eastAsia="ＭＳ ゴシック" w:hAnsi="ＭＳ ゴシック" w:cs="HG丸ｺﾞｼｯｸM-PRO"/>
                <w:kern w:val="0"/>
                <w:sz w:val="20"/>
                <w:szCs w:val="20"/>
              </w:rPr>
              <w:t>3</w:t>
            </w:r>
            <w:r w:rsidR="00AA2617" w:rsidRPr="00B564A0">
              <w:rPr>
                <w:rFonts w:ascii="ＭＳ ゴシック" w:eastAsia="ＭＳ ゴシック" w:hAnsi="ＭＳ ゴシック" w:cs="HG丸ｺﾞｼｯｸM-PRO" w:hint="eastAsia"/>
                <w:kern w:val="0"/>
                <w:sz w:val="20"/>
                <w:szCs w:val="20"/>
              </w:rPr>
              <w:t>1</w:t>
            </w:r>
            <w:r w:rsidRPr="00B564A0">
              <w:rPr>
                <w:rFonts w:ascii="ＭＳ ゴシック" w:eastAsia="ＭＳ ゴシック" w:hAnsi="ＭＳ ゴシック" w:cs="HG丸ｺﾞｼｯｸM-PRO" w:hint="eastAsia"/>
                <w:kern w:val="0"/>
                <w:sz w:val="20"/>
                <w:szCs w:val="20"/>
              </w:rPr>
              <w:t>号〕</w:t>
            </w:r>
          </w:p>
          <w:p w:rsidR="002F66F2" w:rsidRPr="00B564A0" w:rsidRDefault="002F66F2" w:rsidP="00B02E7A">
            <w:pPr>
              <w:autoSpaceDE w:val="0"/>
              <w:autoSpaceDN w:val="0"/>
              <w:adjustRightInd w:val="0"/>
              <w:spacing w:line="400" w:lineRule="exact"/>
              <w:ind w:left="-54" w:firstLineChars="100" w:firstLine="162"/>
              <w:jc w:val="left"/>
              <w:rPr>
                <w:rFonts w:ascii="ＭＳ ゴシック" w:eastAsia="ＭＳ ゴシック" w:hAnsi="ＭＳ ゴシック" w:cs="HG丸ｺﾞｼｯｸM-PRO"/>
                <w:kern w:val="0"/>
                <w:sz w:val="18"/>
                <w:szCs w:val="18"/>
              </w:rPr>
            </w:pPr>
            <w:r w:rsidRPr="00B564A0">
              <w:rPr>
                <w:rFonts w:ascii="ＭＳ ゴシック" w:eastAsia="ＭＳ ゴシック" w:hAnsi="ＭＳ ゴシック" w:cs="HG丸ｺﾞｼｯｸM-PRO" w:hint="eastAsia"/>
                <w:kern w:val="0"/>
                <w:sz w:val="18"/>
                <w:szCs w:val="18"/>
              </w:rPr>
              <w:t>（市町村行動計画）</w:t>
            </w:r>
          </w:p>
          <w:p w:rsidR="002F66F2" w:rsidRPr="00B564A0" w:rsidRDefault="002F66F2" w:rsidP="00B02E7A">
            <w:pPr>
              <w:autoSpaceDE w:val="0"/>
              <w:autoSpaceDN w:val="0"/>
              <w:adjustRightInd w:val="0"/>
              <w:spacing w:line="400" w:lineRule="exact"/>
              <w:ind w:leftChars="100" w:left="677" w:hangingChars="300" w:hanging="485"/>
              <w:jc w:val="left"/>
              <w:rPr>
                <w:rFonts w:ascii="ＭＳ ゴシック" w:eastAsia="ＭＳ ゴシック" w:hAnsi="ＭＳ ゴシック" w:cs="HG丸ｺﾞｼｯｸM-PRO"/>
                <w:kern w:val="0"/>
                <w:sz w:val="18"/>
                <w:szCs w:val="18"/>
              </w:rPr>
            </w:pPr>
            <w:r w:rsidRPr="00B564A0">
              <w:rPr>
                <w:rFonts w:ascii="ＭＳ ゴシック" w:eastAsia="ＭＳ ゴシック" w:hAnsi="ＭＳ ゴシック" w:cs="MS-Gothic" w:hint="eastAsia"/>
                <w:kern w:val="0"/>
                <w:sz w:val="18"/>
                <w:szCs w:val="18"/>
              </w:rPr>
              <w:t>第八条</w:t>
            </w:r>
            <w:r w:rsidR="002F2984" w:rsidRPr="00B564A0">
              <w:rPr>
                <w:rFonts w:ascii="ＭＳ ゴシック" w:eastAsia="ＭＳ ゴシック" w:hAnsi="ＭＳ ゴシック" w:cs="MS-Gothic" w:hint="eastAsia"/>
                <w:kern w:val="0"/>
                <w:sz w:val="18"/>
                <w:szCs w:val="18"/>
              </w:rPr>
              <w:t xml:space="preserve">　</w:t>
            </w:r>
            <w:r w:rsidRPr="00B564A0">
              <w:rPr>
                <w:rFonts w:ascii="ＭＳ ゴシック" w:eastAsia="ＭＳ ゴシック" w:hAnsi="ＭＳ ゴシック" w:cs="HG丸ｺﾞｼｯｸM-PRO" w:hint="eastAsia"/>
                <w:kern w:val="0"/>
                <w:sz w:val="18"/>
                <w:szCs w:val="18"/>
              </w:rPr>
              <w:t>市町村長は、都道府県行動計画に基づき、当該市町村の区域に係る新型インフル</w:t>
            </w:r>
            <w:r w:rsidR="00347B65" w:rsidRPr="00B564A0">
              <w:rPr>
                <w:rFonts w:ascii="ＭＳ ゴシック" w:eastAsia="ＭＳ ゴシック" w:hAnsi="ＭＳ ゴシック" w:cs="HG丸ｺﾞｼｯｸM-PRO" w:hint="eastAsia"/>
                <w:kern w:val="0"/>
                <w:sz w:val="18"/>
                <w:szCs w:val="18"/>
              </w:rPr>
              <w:t>エンザ</w:t>
            </w:r>
            <w:r w:rsidRPr="00B564A0">
              <w:rPr>
                <w:rFonts w:ascii="ＭＳ ゴシック" w:eastAsia="ＭＳ ゴシック" w:hAnsi="ＭＳ ゴシック" w:cs="HG丸ｺﾞｼｯｸM-PRO" w:hint="eastAsia"/>
                <w:kern w:val="0"/>
                <w:sz w:val="18"/>
                <w:szCs w:val="18"/>
              </w:rPr>
              <w:t>対策の実施に関する計画（以下「市町村行動計画」という。）を作成するものとする。</w:t>
            </w:r>
          </w:p>
          <w:p w:rsidR="002F66F2" w:rsidRPr="00B564A0" w:rsidRDefault="002F66F2" w:rsidP="00B02E7A">
            <w:pPr>
              <w:autoSpaceDE w:val="0"/>
              <w:autoSpaceDN w:val="0"/>
              <w:adjustRightInd w:val="0"/>
              <w:spacing w:line="400" w:lineRule="exact"/>
              <w:ind w:left="-54" w:firstLineChars="200" w:firstLine="323"/>
              <w:jc w:val="left"/>
              <w:rPr>
                <w:rFonts w:ascii="ＭＳ ゴシック" w:eastAsia="ＭＳ ゴシック" w:hAnsi="ＭＳ ゴシック" w:cs="HG丸ｺﾞｼｯｸM-PRO"/>
                <w:kern w:val="0"/>
                <w:sz w:val="18"/>
                <w:szCs w:val="18"/>
              </w:rPr>
            </w:pPr>
            <w:r w:rsidRPr="00B564A0">
              <w:rPr>
                <w:rFonts w:ascii="ＭＳ ゴシック" w:eastAsia="ＭＳ ゴシック" w:hAnsi="ＭＳ ゴシック" w:cs="HG丸ｺﾞｼｯｸM-PRO" w:hint="eastAsia"/>
                <w:kern w:val="0"/>
                <w:sz w:val="18"/>
                <w:szCs w:val="18"/>
              </w:rPr>
              <w:t>２</w:t>
            </w:r>
            <w:r w:rsidRPr="00B564A0">
              <w:rPr>
                <w:rFonts w:ascii="ＭＳ ゴシック" w:eastAsia="ＭＳ ゴシック" w:hAnsi="ＭＳ ゴシック" w:cs="HG丸ｺﾞｼｯｸM-PRO"/>
                <w:kern w:val="0"/>
                <w:sz w:val="18"/>
                <w:szCs w:val="18"/>
              </w:rPr>
              <w:t xml:space="preserve"> </w:t>
            </w:r>
            <w:r w:rsidRPr="00B564A0">
              <w:rPr>
                <w:rFonts w:ascii="ＭＳ ゴシック" w:eastAsia="ＭＳ ゴシック" w:hAnsi="ＭＳ ゴシック" w:cs="HG丸ｺﾞｼｯｸM-PRO" w:hint="eastAsia"/>
                <w:kern w:val="0"/>
                <w:sz w:val="18"/>
                <w:szCs w:val="18"/>
              </w:rPr>
              <w:t>市町村行動計画においては、おおむね次に掲げる事項を定めるものとする。</w:t>
            </w:r>
          </w:p>
          <w:p w:rsidR="002F66F2" w:rsidRPr="00B564A0" w:rsidRDefault="002F66F2" w:rsidP="00B02E7A">
            <w:pPr>
              <w:autoSpaceDE w:val="0"/>
              <w:autoSpaceDN w:val="0"/>
              <w:adjustRightInd w:val="0"/>
              <w:spacing w:line="400" w:lineRule="exact"/>
              <w:ind w:leftChars="273" w:left="719" w:hangingChars="121" w:hanging="196"/>
              <w:jc w:val="left"/>
              <w:rPr>
                <w:rFonts w:ascii="ＭＳ ゴシック" w:eastAsia="ＭＳ ゴシック" w:hAnsi="ＭＳ ゴシック" w:cs="HG丸ｺﾞｼｯｸM-PRO"/>
                <w:kern w:val="0"/>
                <w:sz w:val="18"/>
                <w:szCs w:val="18"/>
              </w:rPr>
            </w:pPr>
            <w:r w:rsidRPr="00B564A0">
              <w:rPr>
                <w:rFonts w:ascii="ＭＳ ゴシック" w:eastAsia="ＭＳ ゴシック" w:hAnsi="ＭＳ ゴシック" w:cs="HG丸ｺﾞｼｯｸM-PRO" w:hint="eastAsia"/>
                <w:kern w:val="0"/>
                <w:sz w:val="18"/>
                <w:szCs w:val="18"/>
              </w:rPr>
              <w:t>一</w:t>
            </w:r>
            <w:r w:rsidRPr="00B564A0">
              <w:rPr>
                <w:rFonts w:ascii="ＭＳ ゴシック" w:eastAsia="ＭＳ ゴシック" w:hAnsi="ＭＳ ゴシック" w:cs="HG丸ｺﾞｼｯｸM-PRO"/>
                <w:kern w:val="0"/>
                <w:sz w:val="18"/>
                <w:szCs w:val="18"/>
              </w:rPr>
              <w:t xml:space="preserve"> </w:t>
            </w:r>
            <w:r w:rsidRPr="00B564A0">
              <w:rPr>
                <w:rFonts w:ascii="ＭＳ ゴシック" w:eastAsia="ＭＳ ゴシック" w:hAnsi="ＭＳ ゴシック" w:cs="HG丸ｺﾞｼｯｸM-PRO" w:hint="eastAsia"/>
                <w:kern w:val="0"/>
                <w:sz w:val="18"/>
                <w:szCs w:val="18"/>
              </w:rPr>
              <w:t>当該市町村の区域に係る新型インフルエンザ等対策の総合的な推進に関する事項</w:t>
            </w:r>
          </w:p>
          <w:p w:rsidR="002F66F2" w:rsidRPr="00B564A0" w:rsidRDefault="002F66F2" w:rsidP="00B02E7A">
            <w:pPr>
              <w:autoSpaceDE w:val="0"/>
              <w:autoSpaceDN w:val="0"/>
              <w:adjustRightInd w:val="0"/>
              <w:spacing w:line="400" w:lineRule="exact"/>
              <w:ind w:leftChars="-26" w:left="-50" w:firstLineChars="300" w:firstLine="485"/>
              <w:jc w:val="left"/>
              <w:rPr>
                <w:rFonts w:ascii="ＭＳ ゴシック" w:eastAsia="ＭＳ ゴシック" w:hAnsi="ＭＳ ゴシック" w:cs="HG丸ｺﾞｼｯｸM-PRO"/>
                <w:kern w:val="0"/>
                <w:sz w:val="18"/>
                <w:szCs w:val="18"/>
              </w:rPr>
            </w:pPr>
            <w:r w:rsidRPr="00B564A0">
              <w:rPr>
                <w:rFonts w:ascii="ＭＳ ゴシック" w:eastAsia="ＭＳ ゴシック" w:hAnsi="ＭＳ ゴシック" w:cs="HG丸ｺﾞｼｯｸM-PRO" w:hint="eastAsia"/>
                <w:kern w:val="0"/>
                <w:sz w:val="18"/>
                <w:szCs w:val="18"/>
              </w:rPr>
              <w:t>二</w:t>
            </w:r>
            <w:r w:rsidRPr="00B564A0">
              <w:rPr>
                <w:rFonts w:ascii="ＭＳ ゴシック" w:eastAsia="ＭＳ ゴシック" w:hAnsi="ＭＳ ゴシック" w:cs="HG丸ｺﾞｼｯｸM-PRO"/>
                <w:kern w:val="0"/>
                <w:sz w:val="18"/>
                <w:szCs w:val="18"/>
              </w:rPr>
              <w:t xml:space="preserve"> </w:t>
            </w:r>
            <w:r w:rsidRPr="00B564A0">
              <w:rPr>
                <w:rFonts w:ascii="ＭＳ ゴシック" w:eastAsia="ＭＳ ゴシック" w:hAnsi="ＭＳ ゴシック" w:cs="HG丸ｺﾞｼｯｸM-PRO" w:hint="eastAsia"/>
                <w:kern w:val="0"/>
                <w:sz w:val="18"/>
                <w:szCs w:val="18"/>
              </w:rPr>
              <w:t>市町村が実施する次に掲げる措置に関する事項</w:t>
            </w:r>
          </w:p>
          <w:p w:rsidR="002F66F2" w:rsidRPr="00B564A0" w:rsidRDefault="002F66F2" w:rsidP="00B02E7A">
            <w:pPr>
              <w:autoSpaceDE w:val="0"/>
              <w:autoSpaceDN w:val="0"/>
              <w:adjustRightInd w:val="0"/>
              <w:spacing w:line="400" w:lineRule="exact"/>
              <w:ind w:leftChars="374" w:left="1040" w:hangingChars="200" w:hanging="323"/>
              <w:jc w:val="left"/>
              <w:rPr>
                <w:rFonts w:ascii="ＭＳ ゴシック" w:eastAsia="ＭＳ ゴシック" w:hAnsi="ＭＳ ゴシック" w:cs="HG丸ｺﾞｼｯｸM-PRO"/>
                <w:kern w:val="0"/>
                <w:sz w:val="18"/>
                <w:szCs w:val="18"/>
              </w:rPr>
            </w:pPr>
            <w:r w:rsidRPr="00B564A0">
              <w:rPr>
                <w:rFonts w:ascii="ＭＳ ゴシック" w:eastAsia="ＭＳ ゴシック" w:hAnsi="ＭＳ ゴシック" w:cs="HG丸ｺﾞｼｯｸM-PRO" w:hint="eastAsia"/>
                <w:kern w:val="0"/>
                <w:sz w:val="18"/>
                <w:szCs w:val="18"/>
              </w:rPr>
              <w:t>イ</w:t>
            </w:r>
            <w:r w:rsidRPr="00B564A0">
              <w:rPr>
                <w:rFonts w:ascii="ＭＳ ゴシック" w:eastAsia="ＭＳ ゴシック" w:hAnsi="ＭＳ ゴシック" w:cs="HG丸ｺﾞｼｯｸM-PRO"/>
                <w:kern w:val="0"/>
                <w:sz w:val="18"/>
                <w:szCs w:val="18"/>
              </w:rPr>
              <w:t xml:space="preserve"> </w:t>
            </w:r>
            <w:r w:rsidRPr="00B564A0">
              <w:rPr>
                <w:rFonts w:ascii="ＭＳ ゴシック" w:eastAsia="ＭＳ ゴシック" w:hAnsi="ＭＳ ゴシック" w:cs="HG丸ｺﾞｼｯｸM-PRO" w:hint="eastAsia"/>
                <w:kern w:val="0"/>
                <w:sz w:val="18"/>
                <w:szCs w:val="18"/>
              </w:rPr>
              <w:t>新型インフルエンザ等に関する情報の事業者及び住民への適切な方法による提供</w:t>
            </w:r>
          </w:p>
          <w:p w:rsidR="002F66F2" w:rsidRPr="00B564A0" w:rsidRDefault="002F66F2" w:rsidP="00B02E7A">
            <w:pPr>
              <w:autoSpaceDE w:val="0"/>
              <w:autoSpaceDN w:val="0"/>
              <w:adjustRightInd w:val="0"/>
              <w:spacing w:line="400" w:lineRule="exact"/>
              <w:ind w:leftChars="374" w:left="1040" w:hangingChars="200" w:hanging="323"/>
              <w:jc w:val="left"/>
              <w:rPr>
                <w:rFonts w:ascii="ＭＳ ゴシック" w:eastAsia="ＭＳ ゴシック" w:hAnsi="ＭＳ ゴシック" w:cs="HG丸ｺﾞｼｯｸM-PRO"/>
                <w:kern w:val="0"/>
                <w:sz w:val="18"/>
                <w:szCs w:val="18"/>
              </w:rPr>
            </w:pPr>
            <w:r w:rsidRPr="00B564A0">
              <w:rPr>
                <w:rFonts w:ascii="ＭＳ ゴシック" w:eastAsia="ＭＳ ゴシック" w:hAnsi="ＭＳ ゴシック" w:cs="HG丸ｺﾞｼｯｸM-PRO" w:hint="eastAsia"/>
                <w:kern w:val="0"/>
                <w:sz w:val="18"/>
                <w:szCs w:val="18"/>
              </w:rPr>
              <w:t>ロ</w:t>
            </w:r>
            <w:r w:rsidRPr="00B564A0">
              <w:rPr>
                <w:rFonts w:ascii="ＭＳ ゴシック" w:eastAsia="ＭＳ ゴシック" w:hAnsi="ＭＳ ゴシック" w:cs="HG丸ｺﾞｼｯｸM-PRO"/>
                <w:kern w:val="0"/>
                <w:sz w:val="18"/>
                <w:szCs w:val="18"/>
              </w:rPr>
              <w:t xml:space="preserve"> </w:t>
            </w:r>
            <w:r w:rsidRPr="00B564A0">
              <w:rPr>
                <w:rFonts w:ascii="ＭＳ ゴシック" w:eastAsia="ＭＳ ゴシック" w:hAnsi="ＭＳ ゴシック" w:cs="HG丸ｺﾞｼｯｸM-PRO" w:hint="eastAsia"/>
                <w:kern w:val="0"/>
                <w:sz w:val="18"/>
                <w:szCs w:val="18"/>
              </w:rPr>
              <w:t>住民に対する予防接種の実施その他の新型インフルエンザ等のまん延の防止に関する措置</w:t>
            </w:r>
          </w:p>
          <w:p w:rsidR="002F66F2" w:rsidRPr="00B564A0" w:rsidRDefault="002F66F2" w:rsidP="00B02E7A">
            <w:pPr>
              <w:autoSpaceDE w:val="0"/>
              <w:autoSpaceDN w:val="0"/>
              <w:adjustRightInd w:val="0"/>
              <w:spacing w:line="400" w:lineRule="exact"/>
              <w:ind w:leftChars="-26" w:left="-50" w:firstLineChars="400" w:firstLine="647"/>
              <w:jc w:val="left"/>
              <w:rPr>
                <w:rFonts w:ascii="ＭＳ ゴシック" w:eastAsia="ＭＳ ゴシック" w:hAnsi="ＭＳ ゴシック" w:cs="HG丸ｺﾞｼｯｸM-PRO"/>
                <w:kern w:val="0"/>
                <w:sz w:val="18"/>
                <w:szCs w:val="18"/>
              </w:rPr>
            </w:pPr>
            <w:r w:rsidRPr="00B564A0">
              <w:rPr>
                <w:rFonts w:ascii="ＭＳ ゴシック" w:eastAsia="ＭＳ ゴシック" w:hAnsi="ＭＳ ゴシック" w:cs="HG丸ｺﾞｼｯｸM-PRO" w:hint="eastAsia"/>
                <w:kern w:val="0"/>
                <w:sz w:val="18"/>
                <w:szCs w:val="18"/>
              </w:rPr>
              <w:t>ハ</w:t>
            </w:r>
            <w:r w:rsidRPr="00B564A0">
              <w:rPr>
                <w:rFonts w:ascii="ＭＳ ゴシック" w:eastAsia="ＭＳ ゴシック" w:hAnsi="ＭＳ ゴシック" w:cs="HG丸ｺﾞｼｯｸM-PRO"/>
                <w:kern w:val="0"/>
                <w:sz w:val="18"/>
                <w:szCs w:val="18"/>
              </w:rPr>
              <w:t xml:space="preserve"> </w:t>
            </w:r>
            <w:r w:rsidRPr="00B564A0">
              <w:rPr>
                <w:rFonts w:ascii="ＭＳ ゴシック" w:eastAsia="ＭＳ ゴシック" w:hAnsi="ＭＳ ゴシック" w:cs="HG丸ｺﾞｼｯｸM-PRO" w:hint="eastAsia"/>
                <w:kern w:val="0"/>
                <w:sz w:val="18"/>
                <w:szCs w:val="18"/>
              </w:rPr>
              <w:t>生活環境の保全その他の住民の生活及び地域経済の安定に関する措置</w:t>
            </w:r>
          </w:p>
          <w:p w:rsidR="002F66F2" w:rsidRPr="00B564A0" w:rsidRDefault="002F66F2" w:rsidP="00B02E7A">
            <w:pPr>
              <w:autoSpaceDE w:val="0"/>
              <w:autoSpaceDN w:val="0"/>
              <w:adjustRightInd w:val="0"/>
              <w:spacing w:line="400" w:lineRule="exact"/>
              <w:ind w:leftChars="-26" w:left="-50" w:firstLineChars="300" w:firstLine="485"/>
              <w:jc w:val="left"/>
              <w:rPr>
                <w:rFonts w:ascii="ＭＳ ゴシック" w:eastAsia="ＭＳ ゴシック" w:hAnsi="ＭＳ ゴシック" w:cs="HG丸ｺﾞｼｯｸM-PRO"/>
                <w:kern w:val="0"/>
                <w:sz w:val="18"/>
                <w:szCs w:val="18"/>
              </w:rPr>
            </w:pPr>
            <w:r w:rsidRPr="00B564A0">
              <w:rPr>
                <w:rFonts w:ascii="ＭＳ ゴシック" w:eastAsia="ＭＳ ゴシック" w:hAnsi="ＭＳ ゴシック" w:cs="HG丸ｺﾞｼｯｸM-PRO" w:hint="eastAsia"/>
                <w:kern w:val="0"/>
                <w:sz w:val="18"/>
                <w:szCs w:val="18"/>
              </w:rPr>
              <w:t>三</w:t>
            </w:r>
            <w:r w:rsidRPr="00B564A0">
              <w:rPr>
                <w:rFonts w:ascii="ＭＳ ゴシック" w:eastAsia="ＭＳ ゴシック" w:hAnsi="ＭＳ ゴシック" w:cs="HG丸ｺﾞｼｯｸM-PRO"/>
                <w:kern w:val="0"/>
                <w:sz w:val="18"/>
                <w:szCs w:val="18"/>
              </w:rPr>
              <w:t xml:space="preserve"> </w:t>
            </w:r>
            <w:r w:rsidRPr="00B564A0">
              <w:rPr>
                <w:rFonts w:ascii="ＭＳ ゴシック" w:eastAsia="ＭＳ ゴシック" w:hAnsi="ＭＳ ゴシック" w:cs="HG丸ｺﾞｼｯｸM-PRO" w:hint="eastAsia"/>
                <w:kern w:val="0"/>
                <w:sz w:val="18"/>
                <w:szCs w:val="18"/>
              </w:rPr>
              <w:t>新型インフルエンザ等対策を実施するための体制に関する事項</w:t>
            </w:r>
          </w:p>
          <w:p w:rsidR="002F66F2" w:rsidRPr="00B564A0" w:rsidRDefault="002F66F2" w:rsidP="00B02E7A">
            <w:pPr>
              <w:autoSpaceDE w:val="0"/>
              <w:autoSpaceDN w:val="0"/>
              <w:adjustRightInd w:val="0"/>
              <w:spacing w:line="400" w:lineRule="exact"/>
              <w:ind w:leftChars="274" w:left="687" w:hangingChars="100" w:hanging="162"/>
              <w:jc w:val="left"/>
              <w:rPr>
                <w:rFonts w:ascii="ＭＳ ゴシック" w:eastAsia="ＭＳ ゴシック" w:hAnsi="ＭＳ ゴシック" w:cs="HG丸ｺﾞｼｯｸM-PRO"/>
                <w:kern w:val="0"/>
                <w:sz w:val="18"/>
                <w:szCs w:val="18"/>
              </w:rPr>
            </w:pPr>
            <w:r w:rsidRPr="00B564A0">
              <w:rPr>
                <w:rFonts w:ascii="ＭＳ ゴシック" w:eastAsia="ＭＳ ゴシック" w:hAnsi="ＭＳ ゴシック" w:cs="HG丸ｺﾞｼｯｸM-PRO" w:hint="eastAsia"/>
                <w:kern w:val="0"/>
                <w:sz w:val="18"/>
                <w:szCs w:val="18"/>
              </w:rPr>
              <w:t>四</w:t>
            </w:r>
            <w:r w:rsidRPr="00B564A0">
              <w:rPr>
                <w:rFonts w:ascii="ＭＳ ゴシック" w:eastAsia="ＭＳ ゴシック" w:hAnsi="ＭＳ ゴシック" w:cs="HG丸ｺﾞｼｯｸM-PRO"/>
                <w:kern w:val="0"/>
                <w:sz w:val="18"/>
                <w:szCs w:val="18"/>
              </w:rPr>
              <w:t xml:space="preserve"> </w:t>
            </w:r>
            <w:r w:rsidRPr="00B564A0">
              <w:rPr>
                <w:rFonts w:ascii="ＭＳ ゴシック" w:eastAsia="ＭＳ ゴシック" w:hAnsi="ＭＳ ゴシック" w:cs="HG丸ｺﾞｼｯｸM-PRO" w:hint="eastAsia"/>
                <w:kern w:val="0"/>
                <w:sz w:val="18"/>
                <w:szCs w:val="18"/>
              </w:rPr>
              <w:t>新型インフルエンザ等対策の実施に関する他の地方公共団体その他の関係機関との連携に関する事項</w:t>
            </w:r>
          </w:p>
          <w:p w:rsidR="002F66F2" w:rsidRPr="00B564A0" w:rsidRDefault="002F66F2" w:rsidP="00B02E7A">
            <w:pPr>
              <w:autoSpaceDE w:val="0"/>
              <w:autoSpaceDN w:val="0"/>
              <w:adjustRightInd w:val="0"/>
              <w:spacing w:line="400" w:lineRule="exact"/>
              <w:ind w:leftChars="257" w:left="684" w:hangingChars="118" w:hanging="191"/>
              <w:jc w:val="left"/>
              <w:rPr>
                <w:rFonts w:ascii="ＭＳ ゴシック" w:eastAsia="ＭＳ ゴシック" w:hAnsi="ＭＳ ゴシック" w:cs="HG丸ｺﾞｼｯｸM-PRO"/>
                <w:kern w:val="0"/>
                <w:sz w:val="18"/>
                <w:szCs w:val="18"/>
              </w:rPr>
            </w:pPr>
            <w:r w:rsidRPr="00B564A0">
              <w:rPr>
                <w:rFonts w:ascii="ＭＳ ゴシック" w:eastAsia="ＭＳ ゴシック" w:hAnsi="ＭＳ ゴシック" w:cs="HG丸ｺﾞｼｯｸM-PRO" w:hint="eastAsia"/>
                <w:kern w:val="0"/>
                <w:sz w:val="18"/>
                <w:szCs w:val="18"/>
              </w:rPr>
              <w:t>五</w:t>
            </w:r>
            <w:r w:rsidRPr="00B564A0">
              <w:rPr>
                <w:rFonts w:ascii="ＭＳ ゴシック" w:eastAsia="ＭＳ ゴシック" w:hAnsi="ＭＳ ゴシック" w:cs="HG丸ｺﾞｼｯｸM-PRO"/>
                <w:kern w:val="0"/>
                <w:sz w:val="18"/>
                <w:szCs w:val="18"/>
              </w:rPr>
              <w:t xml:space="preserve"> </w:t>
            </w:r>
            <w:r w:rsidRPr="00B564A0">
              <w:rPr>
                <w:rFonts w:ascii="ＭＳ ゴシック" w:eastAsia="ＭＳ ゴシック" w:hAnsi="ＭＳ ゴシック" w:cs="HG丸ｺﾞｼｯｸM-PRO" w:hint="eastAsia"/>
                <w:kern w:val="0"/>
                <w:sz w:val="18"/>
                <w:szCs w:val="18"/>
              </w:rPr>
              <w:t>前各号に掲げるもののほか、当該市町村の区域に係る新型インフルエンザ等対策に関し市町村長が必要と認める事項</w:t>
            </w:r>
          </w:p>
          <w:p w:rsidR="002F66F2" w:rsidRPr="00B564A0" w:rsidRDefault="002F66F2" w:rsidP="00B02E7A">
            <w:pPr>
              <w:autoSpaceDE w:val="0"/>
              <w:autoSpaceDN w:val="0"/>
              <w:adjustRightInd w:val="0"/>
              <w:spacing w:line="400" w:lineRule="exact"/>
              <w:ind w:leftChars="122" w:left="435" w:hangingChars="124" w:hanging="201"/>
              <w:jc w:val="left"/>
              <w:rPr>
                <w:rFonts w:ascii="ＭＳ ゴシック" w:eastAsia="ＭＳ ゴシック" w:hAnsi="ＭＳ ゴシック" w:cs="HG丸ｺﾞｼｯｸM-PRO"/>
                <w:kern w:val="0"/>
                <w:sz w:val="18"/>
                <w:szCs w:val="18"/>
              </w:rPr>
            </w:pPr>
            <w:r w:rsidRPr="00B564A0">
              <w:rPr>
                <w:rFonts w:ascii="ＭＳ ゴシック" w:eastAsia="ＭＳ ゴシック" w:hAnsi="ＭＳ ゴシック" w:cs="HG丸ｺﾞｼｯｸM-PRO" w:hint="eastAsia"/>
                <w:kern w:val="0"/>
                <w:sz w:val="18"/>
                <w:szCs w:val="18"/>
              </w:rPr>
              <w:t>３</w:t>
            </w:r>
            <w:r w:rsidRPr="00B564A0">
              <w:rPr>
                <w:rFonts w:ascii="ＭＳ ゴシック" w:eastAsia="ＭＳ ゴシック" w:hAnsi="ＭＳ ゴシック" w:cs="HG丸ｺﾞｼｯｸM-PRO"/>
                <w:kern w:val="0"/>
                <w:sz w:val="18"/>
                <w:szCs w:val="18"/>
              </w:rPr>
              <w:t xml:space="preserve"> </w:t>
            </w:r>
            <w:r w:rsidRPr="00B564A0">
              <w:rPr>
                <w:rFonts w:ascii="ＭＳ ゴシック" w:eastAsia="ＭＳ ゴシック" w:hAnsi="ＭＳ ゴシック" w:cs="HG丸ｺﾞｼｯｸM-PRO" w:hint="eastAsia"/>
                <w:kern w:val="0"/>
                <w:sz w:val="18"/>
                <w:szCs w:val="18"/>
              </w:rPr>
              <w:t>市町村長は、市町村行動計画を作成する場合において、他の地方公共団体と関係がある事項を定めるときは、当該他の地方公共団体の長の意見を聴かなければならない。</w:t>
            </w:r>
          </w:p>
          <w:p w:rsidR="002F66F2" w:rsidRPr="00B564A0" w:rsidRDefault="002F66F2" w:rsidP="00B02E7A">
            <w:pPr>
              <w:autoSpaceDE w:val="0"/>
              <w:autoSpaceDN w:val="0"/>
              <w:adjustRightInd w:val="0"/>
              <w:spacing w:line="400" w:lineRule="exact"/>
              <w:ind w:firstLineChars="150" w:firstLine="243"/>
              <w:jc w:val="left"/>
              <w:rPr>
                <w:rFonts w:ascii="ＭＳ ゴシック" w:eastAsia="ＭＳ ゴシック" w:hAnsi="ＭＳ ゴシック" w:cs="HG丸ｺﾞｼｯｸM-PRO"/>
                <w:kern w:val="0"/>
                <w:sz w:val="18"/>
                <w:szCs w:val="18"/>
              </w:rPr>
            </w:pPr>
            <w:r w:rsidRPr="00B564A0">
              <w:rPr>
                <w:rFonts w:ascii="ＭＳ ゴシック" w:eastAsia="ＭＳ ゴシック" w:hAnsi="ＭＳ ゴシック" w:cs="HG丸ｺﾞｼｯｸM-PRO" w:hint="eastAsia"/>
                <w:kern w:val="0"/>
                <w:sz w:val="18"/>
                <w:szCs w:val="18"/>
              </w:rPr>
              <w:t>４</w:t>
            </w:r>
            <w:r w:rsidRPr="00B564A0">
              <w:rPr>
                <w:rFonts w:ascii="ＭＳ ゴシック" w:eastAsia="ＭＳ ゴシック" w:hAnsi="ＭＳ ゴシック" w:cs="HG丸ｺﾞｼｯｸM-PRO"/>
                <w:kern w:val="0"/>
                <w:sz w:val="18"/>
                <w:szCs w:val="18"/>
              </w:rPr>
              <w:t xml:space="preserve"> </w:t>
            </w:r>
            <w:r w:rsidRPr="00B564A0">
              <w:rPr>
                <w:rFonts w:ascii="ＭＳ ゴシック" w:eastAsia="ＭＳ ゴシック" w:hAnsi="ＭＳ ゴシック" w:cs="HG丸ｺﾞｼｯｸM-PRO" w:hint="eastAsia"/>
                <w:kern w:val="0"/>
                <w:sz w:val="18"/>
                <w:szCs w:val="18"/>
              </w:rPr>
              <w:t>市町村長は、市町村行動計画を作成したときは、都道府県知事に報告しなければならない。</w:t>
            </w:r>
          </w:p>
          <w:p w:rsidR="002F66F2" w:rsidRPr="00B564A0" w:rsidRDefault="002F66F2" w:rsidP="00B02E7A">
            <w:pPr>
              <w:autoSpaceDE w:val="0"/>
              <w:autoSpaceDN w:val="0"/>
              <w:adjustRightInd w:val="0"/>
              <w:spacing w:line="400" w:lineRule="exact"/>
              <w:ind w:leftChars="122" w:left="435" w:hangingChars="124" w:hanging="201"/>
              <w:jc w:val="left"/>
              <w:rPr>
                <w:rFonts w:ascii="ＭＳ ゴシック" w:eastAsia="ＭＳ ゴシック" w:hAnsi="ＭＳ ゴシック" w:cs="HG丸ｺﾞｼｯｸM-PRO"/>
                <w:kern w:val="0"/>
                <w:sz w:val="18"/>
                <w:szCs w:val="18"/>
              </w:rPr>
            </w:pPr>
            <w:r w:rsidRPr="00B564A0">
              <w:rPr>
                <w:rFonts w:ascii="ＭＳ ゴシック" w:eastAsia="ＭＳ ゴシック" w:hAnsi="ＭＳ ゴシック" w:cs="HG丸ｺﾞｼｯｸM-PRO" w:hint="eastAsia"/>
                <w:kern w:val="0"/>
                <w:sz w:val="18"/>
                <w:szCs w:val="18"/>
              </w:rPr>
              <w:t>５</w:t>
            </w:r>
            <w:r w:rsidRPr="00B564A0">
              <w:rPr>
                <w:rFonts w:ascii="ＭＳ ゴシック" w:eastAsia="ＭＳ ゴシック" w:hAnsi="ＭＳ ゴシック" w:cs="HG丸ｺﾞｼｯｸM-PRO"/>
                <w:kern w:val="0"/>
                <w:sz w:val="18"/>
                <w:szCs w:val="18"/>
              </w:rPr>
              <w:t xml:space="preserve"> </w:t>
            </w:r>
            <w:r w:rsidRPr="00B564A0">
              <w:rPr>
                <w:rFonts w:ascii="ＭＳ ゴシック" w:eastAsia="ＭＳ ゴシック" w:hAnsi="ＭＳ ゴシック" w:cs="HG丸ｺﾞｼｯｸM-PRO" w:hint="eastAsia"/>
                <w:kern w:val="0"/>
                <w:sz w:val="18"/>
                <w:szCs w:val="18"/>
              </w:rPr>
              <w:t>都道府県知事は、前項の規定により報告を受けた市町村行動計画について、必要があると認めるときは、当該市町村長に対し、必要な助言又は勧告をすることができる。</w:t>
            </w:r>
          </w:p>
          <w:p w:rsidR="002F66F2" w:rsidRPr="00B564A0" w:rsidRDefault="002F66F2" w:rsidP="00B02E7A">
            <w:pPr>
              <w:autoSpaceDE w:val="0"/>
              <w:autoSpaceDN w:val="0"/>
              <w:adjustRightInd w:val="0"/>
              <w:spacing w:line="400" w:lineRule="exact"/>
              <w:ind w:leftChars="122" w:left="454" w:hangingChars="136" w:hanging="220"/>
              <w:jc w:val="left"/>
              <w:rPr>
                <w:rFonts w:ascii="ＭＳ ゴシック" w:eastAsia="ＭＳ ゴシック" w:hAnsi="ＭＳ ゴシック" w:cs="HG丸ｺﾞｼｯｸM-PRO"/>
                <w:kern w:val="0"/>
                <w:sz w:val="18"/>
                <w:szCs w:val="18"/>
              </w:rPr>
            </w:pPr>
            <w:r w:rsidRPr="00B564A0">
              <w:rPr>
                <w:rFonts w:ascii="ＭＳ ゴシック" w:eastAsia="ＭＳ ゴシック" w:hAnsi="ＭＳ ゴシック" w:cs="HG丸ｺﾞｼｯｸM-PRO" w:hint="eastAsia"/>
                <w:kern w:val="0"/>
                <w:sz w:val="18"/>
                <w:szCs w:val="18"/>
              </w:rPr>
              <w:t>６</w:t>
            </w:r>
            <w:r w:rsidRPr="00B564A0">
              <w:rPr>
                <w:rFonts w:ascii="ＭＳ ゴシック" w:eastAsia="ＭＳ ゴシック" w:hAnsi="ＭＳ ゴシック" w:cs="HG丸ｺﾞｼｯｸM-PRO"/>
                <w:kern w:val="0"/>
                <w:sz w:val="18"/>
                <w:szCs w:val="18"/>
              </w:rPr>
              <w:t xml:space="preserve"> </w:t>
            </w:r>
            <w:r w:rsidRPr="00B564A0">
              <w:rPr>
                <w:rFonts w:ascii="ＭＳ ゴシック" w:eastAsia="ＭＳ ゴシック" w:hAnsi="ＭＳ ゴシック" w:cs="HG丸ｺﾞｼｯｸM-PRO" w:hint="eastAsia"/>
                <w:kern w:val="0"/>
                <w:sz w:val="18"/>
                <w:szCs w:val="18"/>
              </w:rPr>
              <w:t>市町村長は、市町村行動計画を作成したときは、速やかに、これを議会に報告するとともに、公表しなければならない。</w:t>
            </w:r>
          </w:p>
          <w:p w:rsidR="001554BB" w:rsidRPr="00B564A0" w:rsidRDefault="002F66F2" w:rsidP="00B02E7A">
            <w:pPr>
              <w:autoSpaceDE w:val="0"/>
              <w:autoSpaceDN w:val="0"/>
              <w:adjustRightInd w:val="0"/>
              <w:spacing w:line="400" w:lineRule="exact"/>
              <w:ind w:leftChars="190" w:left="542" w:hangingChars="110" w:hanging="178"/>
              <w:jc w:val="left"/>
              <w:rPr>
                <w:rFonts w:ascii="ＭＳ ゴシック" w:eastAsia="ＭＳ ゴシック" w:hAnsi="ＭＳ ゴシック" w:cs="HG丸ｺﾞｼｯｸM-PRO"/>
                <w:kern w:val="0"/>
                <w:sz w:val="18"/>
                <w:szCs w:val="18"/>
              </w:rPr>
            </w:pPr>
            <w:r w:rsidRPr="00B564A0">
              <w:rPr>
                <w:rFonts w:ascii="ＭＳ ゴシック" w:eastAsia="ＭＳ ゴシック" w:hAnsi="ＭＳ ゴシック" w:cs="HG丸ｺﾞｼｯｸM-PRO" w:hint="eastAsia"/>
                <w:kern w:val="0"/>
                <w:sz w:val="18"/>
                <w:szCs w:val="18"/>
              </w:rPr>
              <w:t>７</w:t>
            </w:r>
            <w:r w:rsidRPr="00B564A0">
              <w:rPr>
                <w:rFonts w:ascii="ＭＳ ゴシック" w:eastAsia="ＭＳ ゴシック" w:hAnsi="ＭＳ ゴシック" w:cs="HG丸ｺﾞｼｯｸM-PRO"/>
                <w:kern w:val="0"/>
                <w:sz w:val="18"/>
                <w:szCs w:val="18"/>
              </w:rPr>
              <w:t xml:space="preserve"> </w:t>
            </w:r>
            <w:r w:rsidRPr="00B564A0">
              <w:rPr>
                <w:rFonts w:ascii="ＭＳ ゴシック" w:eastAsia="ＭＳ ゴシック" w:hAnsi="ＭＳ ゴシック" w:cs="HG丸ｺﾞｼｯｸM-PRO" w:hint="eastAsia"/>
                <w:kern w:val="0"/>
                <w:sz w:val="18"/>
                <w:szCs w:val="18"/>
              </w:rPr>
              <w:t>第六条第五項及び前条第七項の規定は、市町村行動計画の作成について準用する。</w:t>
            </w:r>
          </w:p>
          <w:p w:rsidR="007A693B" w:rsidRPr="00B564A0" w:rsidRDefault="001554BB" w:rsidP="00B02E7A">
            <w:pPr>
              <w:autoSpaceDE w:val="0"/>
              <w:autoSpaceDN w:val="0"/>
              <w:adjustRightInd w:val="0"/>
              <w:spacing w:line="400" w:lineRule="exact"/>
              <w:ind w:left="-54" w:firstLineChars="200" w:firstLine="323"/>
              <w:jc w:val="left"/>
              <w:rPr>
                <w:rFonts w:ascii="ＭＳ ゴシック" w:eastAsia="ＭＳ ゴシック" w:hAnsi="ＭＳ ゴシック" w:cs="HG丸ｺﾞｼｯｸM-PRO"/>
                <w:kern w:val="0"/>
                <w:sz w:val="20"/>
                <w:szCs w:val="20"/>
              </w:rPr>
            </w:pPr>
            <w:r w:rsidRPr="00B564A0">
              <w:rPr>
                <w:rFonts w:ascii="ＭＳ ゴシック" w:eastAsia="ＭＳ ゴシック" w:hAnsi="ＭＳ ゴシック" w:cs="HG丸ｺﾞｼｯｸM-PRO" w:hint="eastAsia"/>
                <w:kern w:val="0"/>
                <w:sz w:val="18"/>
                <w:szCs w:val="18"/>
              </w:rPr>
              <w:t>８</w:t>
            </w:r>
            <w:r w:rsidRPr="00B564A0">
              <w:rPr>
                <w:rFonts w:ascii="ＭＳ ゴシック" w:eastAsia="ＭＳ ゴシック" w:hAnsi="ＭＳ ゴシック" w:cs="HG丸ｺﾞｼｯｸM-PRO"/>
                <w:kern w:val="0"/>
                <w:sz w:val="18"/>
                <w:szCs w:val="18"/>
              </w:rPr>
              <w:t xml:space="preserve"> </w:t>
            </w:r>
            <w:r w:rsidRPr="00B564A0">
              <w:rPr>
                <w:rFonts w:ascii="ＭＳ ゴシック" w:eastAsia="ＭＳ ゴシック" w:hAnsi="ＭＳ ゴシック" w:cs="HG丸ｺﾞｼｯｸM-PRO" w:hint="eastAsia"/>
                <w:kern w:val="0"/>
                <w:sz w:val="18"/>
                <w:szCs w:val="18"/>
              </w:rPr>
              <w:t>第三項から前項までの規定は、市町村行動計画の変更について準用する。</w:t>
            </w:r>
          </w:p>
        </w:tc>
      </w:tr>
    </w:tbl>
    <w:p w:rsidR="00742773" w:rsidRPr="00B564A0" w:rsidRDefault="00742773" w:rsidP="00B02E7A">
      <w:pPr>
        <w:pStyle w:val="a3"/>
        <w:autoSpaceDE w:val="0"/>
        <w:autoSpaceDN w:val="0"/>
        <w:adjustRightInd w:val="0"/>
        <w:spacing w:line="360" w:lineRule="auto"/>
        <w:ind w:leftChars="0" w:left="575"/>
        <w:jc w:val="left"/>
        <w:rPr>
          <w:rFonts w:ascii="ＭＳ ゴシック" w:eastAsia="ＭＳ ゴシック" w:hAnsi="ＭＳ ゴシック" w:cs="HG丸ｺﾞｼｯｸM-PRO"/>
          <w:kern w:val="0"/>
          <w:sz w:val="22"/>
        </w:rPr>
      </w:pPr>
    </w:p>
    <w:p w:rsidR="00CC6C9D" w:rsidRPr="00B564A0" w:rsidRDefault="00CC6C9D" w:rsidP="00B02E7A">
      <w:pPr>
        <w:autoSpaceDE w:val="0"/>
        <w:autoSpaceDN w:val="0"/>
        <w:adjustRightInd w:val="0"/>
        <w:jc w:val="left"/>
        <w:outlineLvl w:val="0"/>
        <w:rPr>
          <w:rFonts w:ascii="ＭＳ ゴシック" w:eastAsia="ＭＳ ゴシック" w:hAnsi="ＭＳ ゴシック" w:cs="DFHSMincho-W7-WIN-RKSJ-H"/>
          <w:kern w:val="0"/>
          <w:sz w:val="28"/>
          <w:szCs w:val="28"/>
        </w:rPr>
      </w:pPr>
      <w:r w:rsidRPr="00B564A0">
        <w:rPr>
          <w:rFonts w:ascii="ＭＳ ゴシック" w:eastAsia="ＭＳ ゴシック" w:hAnsi="ＭＳ ゴシック" w:cs="DFHSMincho-W7-WIN-RKSJ-H" w:hint="eastAsia"/>
          <w:kern w:val="0"/>
          <w:sz w:val="28"/>
          <w:szCs w:val="28"/>
        </w:rPr>
        <w:lastRenderedPageBreak/>
        <w:t>５</w:t>
      </w:r>
      <w:r w:rsidRPr="00B564A0">
        <w:rPr>
          <w:rFonts w:ascii="ＭＳ ゴシック" w:eastAsia="ＭＳ ゴシック" w:hAnsi="ＭＳ ゴシック" w:cs="DFHSMincho-W7-WIN-RKSJ-H"/>
          <w:kern w:val="0"/>
          <w:sz w:val="28"/>
          <w:szCs w:val="28"/>
        </w:rPr>
        <w:t xml:space="preserve"> </w:t>
      </w:r>
      <w:r w:rsidRPr="00B564A0">
        <w:rPr>
          <w:rFonts w:ascii="ＭＳ ゴシック" w:eastAsia="ＭＳ ゴシック" w:hAnsi="ＭＳ ゴシック" w:cs="DFHSMincho-W7-WIN-RKSJ-H" w:hint="eastAsia"/>
          <w:kern w:val="0"/>
          <w:sz w:val="28"/>
          <w:szCs w:val="28"/>
        </w:rPr>
        <w:t>計画の見直し</w:t>
      </w:r>
    </w:p>
    <w:p w:rsidR="00CC6C9D" w:rsidRPr="00B564A0" w:rsidRDefault="00CC6C9D"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計画の見直しについては、新型インフルエンザ等に関する最新の科学的な知見や、新型インフルエンザ等対策の検証等を通じて行</w:t>
      </w:r>
      <w:r w:rsidR="00261666"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また、政府行動計画および県行動計画の見直しがあった場合には適宜変更を行</w:t>
      </w:r>
      <w:r w:rsidR="00261666"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6E7082" w:rsidRPr="00B564A0" w:rsidRDefault="006E7082"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jc w:val="center"/>
        <w:rPr>
          <w:rFonts w:ascii="ＭＳ ゴシック" w:eastAsia="ＭＳ ゴシック" w:hAnsi="ＭＳ ゴシック" w:cs="DHHSMincho-W7-WINP-RKSJ-H"/>
          <w:kern w:val="0"/>
          <w:sz w:val="36"/>
          <w:szCs w:val="36"/>
        </w:rPr>
      </w:pPr>
      <w:r w:rsidRPr="00B564A0">
        <w:rPr>
          <w:rFonts w:ascii="ＭＳ ゴシック" w:eastAsia="ＭＳ ゴシック" w:hAnsi="ＭＳ ゴシック" w:cs="DHHSMincho-W7-WINP-RKSJ-H" w:hint="eastAsia"/>
          <w:kern w:val="0"/>
          <w:sz w:val="36"/>
          <w:szCs w:val="36"/>
        </w:rPr>
        <w:lastRenderedPageBreak/>
        <w:t>第</w:t>
      </w:r>
      <w:r w:rsidRPr="00B564A0">
        <w:rPr>
          <w:rFonts w:ascii="ＭＳ ゴシック" w:eastAsia="ＭＳ ゴシック" w:hAnsi="ＭＳ ゴシック" w:cs="DFHSMincho-W7-WIN-RKSJ-H" w:hint="eastAsia"/>
          <w:kern w:val="0"/>
          <w:sz w:val="72"/>
          <w:szCs w:val="72"/>
        </w:rPr>
        <w:t>２</w:t>
      </w:r>
      <w:r w:rsidRPr="00B564A0">
        <w:rPr>
          <w:rFonts w:ascii="ＭＳ ゴシック" w:eastAsia="ＭＳ ゴシック" w:hAnsi="ＭＳ ゴシック" w:cs="DHHSMincho-W7-WINP-RKSJ-H" w:hint="eastAsia"/>
          <w:kern w:val="0"/>
          <w:sz w:val="36"/>
          <w:szCs w:val="36"/>
        </w:rPr>
        <w:t>章</w:t>
      </w:r>
      <w:r w:rsidRPr="00B564A0">
        <w:rPr>
          <w:rFonts w:ascii="ＭＳ ゴシック" w:eastAsia="ＭＳ ゴシック" w:hAnsi="ＭＳ ゴシック" w:cs="DHHSMincho-W7-WINP-RKSJ-H"/>
          <w:kern w:val="0"/>
          <w:sz w:val="36"/>
          <w:szCs w:val="36"/>
        </w:rPr>
        <w:t xml:space="preserve"> </w:t>
      </w:r>
      <w:r w:rsidRPr="00B564A0">
        <w:rPr>
          <w:rFonts w:ascii="ＭＳ ゴシック" w:eastAsia="ＭＳ ゴシック" w:hAnsi="ＭＳ ゴシック" w:cs="DHHSMincho-W7-WINP-RKSJ-H" w:hint="eastAsia"/>
          <w:kern w:val="0"/>
          <w:sz w:val="36"/>
          <w:szCs w:val="36"/>
        </w:rPr>
        <w:t>新型インフルエンザ等対策に関する基本方針</w:t>
      </w: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DFHSMincho-W7-WIN-RKSJ-H"/>
          <w:kern w:val="0"/>
          <w:sz w:val="28"/>
          <w:szCs w:val="28"/>
        </w:rPr>
      </w:pPr>
      <w:r w:rsidRPr="00B564A0">
        <w:rPr>
          <w:rFonts w:ascii="ＭＳ ゴシック" w:eastAsia="ＭＳ ゴシック" w:hAnsi="ＭＳ ゴシック" w:cs="DFHSMincho-W7-WIN-RKSJ-H" w:hint="eastAsia"/>
          <w:kern w:val="0"/>
          <w:sz w:val="28"/>
          <w:szCs w:val="28"/>
        </w:rPr>
        <w:t>１</w:t>
      </w:r>
      <w:r w:rsidRPr="00B564A0">
        <w:rPr>
          <w:rFonts w:ascii="ＭＳ ゴシック" w:eastAsia="ＭＳ ゴシック" w:hAnsi="ＭＳ ゴシック" w:cs="DFHSMincho-W7-WIN-RKSJ-H"/>
          <w:kern w:val="0"/>
          <w:sz w:val="28"/>
          <w:szCs w:val="28"/>
        </w:rPr>
        <w:t xml:space="preserve"> </w:t>
      </w:r>
      <w:r w:rsidRPr="00B564A0">
        <w:rPr>
          <w:rFonts w:ascii="ＭＳ ゴシック" w:eastAsia="ＭＳ ゴシック" w:hAnsi="ＭＳ ゴシック" w:cs="DFHSMincho-W7-WIN-RKSJ-H" w:hint="eastAsia"/>
          <w:kern w:val="0"/>
          <w:sz w:val="28"/>
          <w:szCs w:val="28"/>
        </w:rPr>
        <w:t>対策の目的</w:t>
      </w:r>
    </w:p>
    <w:p w:rsidR="00C46472"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(1) </w:t>
      </w:r>
      <w:r w:rsidRPr="00B564A0">
        <w:rPr>
          <w:rFonts w:ascii="ＭＳ ゴシック" w:eastAsia="ＭＳ ゴシック" w:hAnsi="ＭＳ ゴシック" w:cs="MS-Gothic" w:hint="eastAsia"/>
          <w:kern w:val="0"/>
          <w:sz w:val="22"/>
        </w:rPr>
        <w:t>新型インフルエンザ等の特徴</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新型インフルエンザ等の発生時期を正確に予知することは困難であり、発生そのものを阻止することは不可能と言</w:t>
      </w:r>
      <w:r w:rsidR="00230478" w:rsidRPr="00B564A0">
        <w:rPr>
          <w:rFonts w:ascii="ＭＳ ゴシック" w:eastAsia="ＭＳ ゴシック" w:hAnsi="ＭＳ ゴシック" w:cs="HG丸ｺﾞｼｯｸM-PRO" w:hint="eastAsia"/>
          <w:kern w:val="0"/>
          <w:sz w:val="22"/>
        </w:rPr>
        <w:t>える</w:t>
      </w:r>
      <w:r w:rsidRPr="00B564A0">
        <w:rPr>
          <w:rFonts w:ascii="ＭＳ ゴシック" w:eastAsia="ＭＳ ゴシック" w:hAnsi="ＭＳ ゴシック" w:cs="HG丸ｺﾞｼｯｸM-PRO" w:hint="eastAsia"/>
          <w:kern w:val="0"/>
          <w:sz w:val="22"/>
        </w:rPr>
        <w:t>。また、世界中のどこかで新型インフルエンザ等が発生すれば、日本へ、ひいては本</w:t>
      </w:r>
      <w:r w:rsidR="00235178"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への侵入も避けられないと考えられ</w:t>
      </w:r>
      <w:r w:rsidR="00230478"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病原性が高く、まん延のおそれのある新型インフルエンザ等が万一発生すれば、</w:t>
      </w:r>
      <w:r w:rsidR="00235178"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民の生命や健康、経済全体にも大きな影響を与えかね</w:t>
      </w:r>
      <w:r w:rsidR="00230478" w:rsidRPr="00B564A0">
        <w:rPr>
          <w:rFonts w:ascii="ＭＳ ゴシック" w:eastAsia="ＭＳ ゴシック" w:hAnsi="ＭＳ ゴシック" w:cs="HG丸ｺﾞｼｯｸM-PRO" w:hint="eastAsia"/>
          <w:kern w:val="0"/>
          <w:sz w:val="22"/>
        </w:rPr>
        <w:t>ない</w:t>
      </w:r>
      <w:r w:rsidRPr="00B564A0">
        <w:rPr>
          <w:rFonts w:ascii="ＭＳ ゴシック" w:eastAsia="ＭＳ ゴシック" w:hAnsi="ＭＳ ゴシック" w:cs="HG丸ｺﾞｼｯｸM-PRO" w:hint="eastAsia"/>
          <w:kern w:val="0"/>
          <w:sz w:val="22"/>
        </w:rPr>
        <w:t>。このため、新型インフルエンザ等については、長期的には多くの</w:t>
      </w:r>
      <w:r w:rsidR="00235178"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民がり患するものであり、患者の発生が一定の期間に偏ってしまった場合、医療機関の受け入れ提供の能力を超えてしまうということを念頭に置かなければな</w:t>
      </w:r>
      <w:r w:rsidR="00230478" w:rsidRPr="00B564A0">
        <w:rPr>
          <w:rFonts w:ascii="ＭＳ ゴシック" w:eastAsia="ＭＳ ゴシック" w:hAnsi="ＭＳ ゴシック" w:cs="HG丸ｺﾞｼｯｸM-PRO" w:hint="eastAsia"/>
          <w:kern w:val="0"/>
          <w:sz w:val="22"/>
        </w:rPr>
        <w:t>らない</w:t>
      </w:r>
      <w:r w:rsidRPr="00B564A0">
        <w:rPr>
          <w:rFonts w:ascii="ＭＳ ゴシック" w:eastAsia="ＭＳ ゴシック" w:hAnsi="ＭＳ ゴシック" w:cs="HG丸ｺﾞｼｯｸM-PRO" w:hint="eastAsia"/>
          <w:kern w:val="0"/>
          <w:sz w:val="22"/>
        </w:rPr>
        <w:t>。</w:t>
      </w:r>
    </w:p>
    <w:p w:rsidR="001554BB" w:rsidRPr="00B564A0" w:rsidRDefault="001554BB" w:rsidP="00BE103E">
      <w:pPr>
        <w:autoSpaceDE w:val="0"/>
        <w:autoSpaceDN w:val="0"/>
        <w:adjustRightInd w:val="0"/>
        <w:spacing w:line="360" w:lineRule="auto"/>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(2) </w:t>
      </w:r>
      <w:r w:rsidRPr="00B564A0">
        <w:rPr>
          <w:rFonts w:ascii="ＭＳ ゴシック" w:eastAsia="ＭＳ ゴシック" w:hAnsi="ＭＳ ゴシック" w:cs="MS-Gothic" w:hint="eastAsia"/>
          <w:kern w:val="0"/>
          <w:sz w:val="22"/>
        </w:rPr>
        <w:t>対策の目的と戦略</w:t>
      </w:r>
    </w:p>
    <w:p w:rsidR="00CC6C9D" w:rsidRPr="00B564A0" w:rsidRDefault="00AB19DE"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上記のとおり、新型インフルエンザ等対策を本町</w:t>
      </w:r>
      <w:r w:rsidR="00CC6C9D" w:rsidRPr="00B564A0">
        <w:rPr>
          <w:rFonts w:ascii="ＭＳ ゴシック" w:eastAsia="ＭＳ ゴシック" w:hAnsi="ＭＳ ゴシック" w:cs="HG丸ｺﾞｼｯｸM-PRO" w:hint="eastAsia"/>
          <w:kern w:val="0"/>
          <w:sz w:val="22"/>
        </w:rPr>
        <w:t>の危機管理に関わる重要な課題と位置づけ、対策を講じていく必要があ</w:t>
      </w:r>
      <w:r w:rsidR="00230478" w:rsidRPr="00B564A0">
        <w:rPr>
          <w:rFonts w:ascii="ＭＳ ゴシック" w:eastAsia="ＭＳ ゴシック" w:hAnsi="ＭＳ ゴシック" w:cs="HG丸ｺﾞｼｯｸM-PRO" w:hint="eastAsia"/>
          <w:kern w:val="0"/>
          <w:sz w:val="22"/>
        </w:rPr>
        <w:t>る</w:t>
      </w:r>
      <w:r w:rsidR="00CC6C9D" w:rsidRPr="00B564A0">
        <w:rPr>
          <w:rFonts w:ascii="ＭＳ ゴシック" w:eastAsia="ＭＳ ゴシック" w:hAnsi="ＭＳ ゴシック" w:cs="HG丸ｺﾞｼｯｸM-PRO" w:hint="eastAsia"/>
          <w:kern w:val="0"/>
          <w:sz w:val="22"/>
        </w:rPr>
        <w:t>。対策を講じる際の主たる目的としては、次の２点が想定され</w:t>
      </w:r>
      <w:r w:rsidR="00261666" w:rsidRPr="00B564A0">
        <w:rPr>
          <w:rFonts w:ascii="ＭＳ ゴシック" w:eastAsia="ＭＳ ゴシック" w:hAnsi="ＭＳ ゴシック" w:cs="HG丸ｺﾞｼｯｸM-PRO" w:hint="eastAsia"/>
          <w:kern w:val="0"/>
          <w:sz w:val="22"/>
        </w:rPr>
        <w:t>る</w:t>
      </w:r>
      <w:r w:rsidR="00CC6C9D"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202" w:hangingChars="100" w:hanging="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感染拡大を可能な限り抑制し、</w:t>
      </w:r>
      <w:r w:rsidR="00235178" w:rsidRPr="00B564A0">
        <w:rPr>
          <w:rFonts w:ascii="ＭＳ ゴシック" w:eastAsia="ＭＳ ゴシック" w:hAnsi="ＭＳ ゴシック" w:cs="MS-Gothic" w:hint="eastAsia"/>
          <w:kern w:val="0"/>
          <w:sz w:val="22"/>
        </w:rPr>
        <w:t>町</w:t>
      </w:r>
      <w:r w:rsidRPr="00B564A0">
        <w:rPr>
          <w:rFonts w:ascii="ＭＳ ゴシック" w:eastAsia="ＭＳ ゴシック" w:hAnsi="ＭＳ ゴシック" w:cs="MS-Gothic" w:hint="eastAsia"/>
          <w:kern w:val="0"/>
          <w:sz w:val="22"/>
        </w:rPr>
        <w:t>民の生命および健康を保護すること</w:t>
      </w:r>
    </w:p>
    <w:p w:rsidR="00CC6C9D" w:rsidRPr="00B564A0" w:rsidRDefault="00CC6C9D" w:rsidP="00BE103E">
      <w:pPr>
        <w:autoSpaceDE w:val="0"/>
        <w:autoSpaceDN w:val="0"/>
        <w:adjustRightInd w:val="0"/>
        <w:spacing w:line="360" w:lineRule="auto"/>
        <w:ind w:leftChars="200" w:left="3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○感染拡大を抑えて、流行のピークを遅らせ、医療体制の整備やワクチン製造のための時間を確保する。</w:t>
      </w:r>
    </w:p>
    <w:p w:rsidR="00CC6C9D" w:rsidRPr="00B564A0" w:rsidRDefault="00CC6C9D" w:rsidP="00BE103E">
      <w:pPr>
        <w:autoSpaceDE w:val="0"/>
        <w:autoSpaceDN w:val="0"/>
        <w:adjustRightInd w:val="0"/>
        <w:spacing w:line="360" w:lineRule="auto"/>
        <w:ind w:leftChars="200" w:left="567" w:hangingChars="91" w:hanging="1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○流行のピーク時の患者数等をなるべく少なくし</w:t>
      </w:r>
      <w:r w:rsidR="00261666" w:rsidRPr="00B564A0">
        <w:rPr>
          <w:rFonts w:ascii="ＭＳ ゴシック" w:eastAsia="ＭＳ ゴシック" w:hAnsi="ＭＳ ゴシック" w:cs="HG丸ｺﾞｼｯｸM-PRO" w:hint="eastAsia"/>
          <w:kern w:val="0"/>
          <w:sz w:val="22"/>
        </w:rPr>
        <w:t>、</w:t>
      </w:r>
      <w:r w:rsidRPr="00B564A0">
        <w:rPr>
          <w:rFonts w:ascii="ＭＳ ゴシック" w:eastAsia="ＭＳ ゴシック" w:hAnsi="ＭＳ ゴシック" w:cs="HG丸ｺﾞｼｯｸM-PRO" w:hint="eastAsia"/>
          <w:kern w:val="0"/>
          <w:sz w:val="22"/>
        </w:rPr>
        <w:t>医療体制への負荷を軽減する</w:t>
      </w:r>
      <w:r w:rsidR="00261666" w:rsidRPr="00B564A0">
        <w:rPr>
          <w:rFonts w:ascii="ＭＳ ゴシック" w:eastAsia="ＭＳ ゴシック" w:hAnsi="ＭＳ ゴシック" w:cs="HG丸ｺﾞｼｯｸM-PRO" w:hint="eastAsia"/>
          <w:kern w:val="0"/>
          <w:sz w:val="22"/>
        </w:rPr>
        <w:t>こ</w:t>
      </w:r>
      <w:r w:rsidRPr="00B564A0">
        <w:rPr>
          <w:rFonts w:ascii="ＭＳ ゴシック" w:eastAsia="ＭＳ ゴシック" w:hAnsi="ＭＳ ゴシック" w:cs="HG丸ｺﾞｼｯｸM-PRO" w:hint="eastAsia"/>
          <w:kern w:val="0"/>
          <w:sz w:val="22"/>
        </w:rPr>
        <w:t>とともに、医療体制の強化を図ることで、患者数等が医療機関の受け入れ能力を超えないようにすることにより、必要な患者が適切な医療を受けられるようにする。</w:t>
      </w:r>
    </w:p>
    <w:p w:rsidR="00CC6C9D" w:rsidRPr="00B564A0" w:rsidRDefault="00CC6C9D" w:rsidP="00BE103E">
      <w:pPr>
        <w:autoSpaceDE w:val="0"/>
        <w:autoSpaceDN w:val="0"/>
        <w:adjustRightInd w:val="0"/>
        <w:spacing w:line="360" w:lineRule="auto"/>
        <w:ind w:leftChars="196" w:left="37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○適切な医療の提供により、重症者数や死亡者数を減らす。</w:t>
      </w:r>
    </w:p>
    <w:p w:rsidR="001554BB" w:rsidRPr="00B564A0" w:rsidRDefault="001554BB"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left="202" w:hangingChars="100" w:hanging="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00235178" w:rsidRPr="00B564A0">
        <w:rPr>
          <w:rFonts w:ascii="ＭＳ ゴシック" w:eastAsia="ＭＳ ゴシック" w:hAnsi="ＭＳ ゴシック" w:cs="MS-Gothic" w:hint="eastAsia"/>
          <w:kern w:val="0"/>
          <w:sz w:val="22"/>
        </w:rPr>
        <w:t>町</w:t>
      </w:r>
      <w:r w:rsidRPr="00B564A0">
        <w:rPr>
          <w:rFonts w:ascii="ＭＳ ゴシック" w:eastAsia="ＭＳ ゴシック" w:hAnsi="ＭＳ ゴシック" w:cs="MS-Gothic" w:hint="eastAsia"/>
          <w:kern w:val="0"/>
          <w:sz w:val="22"/>
        </w:rPr>
        <w:t>民の生活および経済に及ぼす影響が最小となるようにすること</w:t>
      </w:r>
    </w:p>
    <w:p w:rsidR="00CC6C9D" w:rsidRPr="00B564A0" w:rsidRDefault="00CC6C9D" w:rsidP="00BE103E">
      <w:pPr>
        <w:autoSpaceDE w:val="0"/>
        <w:autoSpaceDN w:val="0"/>
        <w:adjustRightInd w:val="0"/>
        <w:spacing w:line="360" w:lineRule="auto"/>
        <w:ind w:leftChars="167" w:left="32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○地域での感染対策等により、欠勤者の数を減らす。</w:t>
      </w:r>
    </w:p>
    <w:p w:rsidR="00CC6C9D" w:rsidRPr="00B564A0" w:rsidRDefault="00CC6C9D" w:rsidP="00BE103E">
      <w:pPr>
        <w:autoSpaceDE w:val="0"/>
        <w:autoSpaceDN w:val="0"/>
        <w:adjustRightInd w:val="0"/>
        <w:spacing w:line="360" w:lineRule="auto"/>
        <w:ind w:leftChars="167" w:left="566" w:hangingChars="122" w:hanging="24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○事業継続計画の作成・実施等により、医療の提供の業務または</w:t>
      </w:r>
      <w:r w:rsidR="0051480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民の生活および経済の安定に関する業務の維持に努める。</w:t>
      </w:r>
    </w:p>
    <w:p w:rsidR="006E7082" w:rsidRPr="00B564A0" w:rsidRDefault="006E7082" w:rsidP="00BE103E">
      <w:pPr>
        <w:autoSpaceDE w:val="0"/>
        <w:autoSpaceDN w:val="0"/>
        <w:adjustRightInd w:val="0"/>
        <w:spacing w:line="360" w:lineRule="auto"/>
        <w:ind w:leftChars="167" w:left="566" w:hangingChars="122" w:hanging="246"/>
        <w:jc w:val="left"/>
        <w:rPr>
          <w:rFonts w:ascii="ＭＳ ゴシック" w:eastAsia="ＭＳ ゴシック" w:hAnsi="ＭＳ ゴシック" w:cs="HG丸ｺﾞｼｯｸM-PRO"/>
          <w:kern w:val="0"/>
          <w:sz w:val="22"/>
        </w:rPr>
      </w:pPr>
    </w:p>
    <w:p w:rsidR="006E7082" w:rsidRPr="00B564A0" w:rsidRDefault="006E7082" w:rsidP="00BE103E">
      <w:pPr>
        <w:autoSpaceDE w:val="0"/>
        <w:autoSpaceDN w:val="0"/>
        <w:adjustRightInd w:val="0"/>
        <w:spacing w:line="360" w:lineRule="auto"/>
        <w:ind w:leftChars="167" w:left="566" w:hangingChars="122" w:hanging="246"/>
        <w:jc w:val="left"/>
        <w:rPr>
          <w:rFonts w:ascii="ＭＳ ゴシック" w:eastAsia="ＭＳ ゴシック" w:hAnsi="ＭＳ ゴシック" w:cs="HG丸ｺﾞｼｯｸM-PRO"/>
          <w:kern w:val="0"/>
          <w:sz w:val="22"/>
        </w:rPr>
      </w:pPr>
    </w:p>
    <w:p w:rsidR="006E7082" w:rsidRPr="00B564A0" w:rsidRDefault="006E7082" w:rsidP="00BE103E">
      <w:pPr>
        <w:autoSpaceDE w:val="0"/>
        <w:autoSpaceDN w:val="0"/>
        <w:adjustRightInd w:val="0"/>
        <w:spacing w:line="360" w:lineRule="auto"/>
        <w:ind w:leftChars="167" w:left="566" w:hangingChars="122" w:hanging="246"/>
        <w:jc w:val="left"/>
        <w:rPr>
          <w:rFonts w:ascii="ＭＳ ゴシック" w:eastAsia="ＭＳ ゴシック" w:hAnsi="ＭＳ ゴシック" w:cs="HG丸ｺﾞｼｯｸM-PRO"/>
          <w:kern w:val="0"/>
          <w:sz w:val="22"/>
        </w:rPr>
      </w:pPr>
    </w:p>
    <w:p w:rsidR="006E7082" w:rsidRPr="00B564A0" w:rsidRDefault="006E7082" w:rsidP="00BE103E">
      <w:pPr>
        <w:autoSpaceDE w:val="0"/>
        <w:autoSpaceDN w:val="0"/>
        <w:adjustRightInd w:val="0"/>
        <w:spacing w:line="360" w:lineRule="auto"/>
        <w:ind w:leftChars="167" w:left="566" w:hangingChars="122" w:hanging="246"/>
        <w:jc w:val="left"/>
        <w:rPr>
          <w:rFonts w:ascii="ＭＳ ゴシック" w:eastAsia="ＭＳ ゴシック" w:hAnsi="ＭＳ ゴシック" w:cs="HG丸ｺﾞｼｯｸM-PRO"/>
          <w:kern w:val="0"/>
          <w:sz w:val="22"/>
        </w:rPr>
      </w:pPr>
    </w:p>
    <w:p w:rsidR="00CC6C9D" w:rsidRPr="00B564A0" w:rsidRDefault="00CC6C9D" w:rsidP="00B02E7A">
      <w:pPr>
        <w:autoSpaceDE w:val="0"/>
        <w:autoSpaceDN w:val="0"/>
        <w:adjustRightInd w:val="0"/>
        <w:jc w:val="left"/>
        <w:rPr>
          <w:rFonts w:ascii="MS-Gothic" w:eastAsia="MS-Gothic" w:cs="MS-Gothic"/>
          <w:kern w:val="0"/>
          <w:sz w:val="22"/>
        </w:rPr>
      </w:pPr>
      <w:r w:rsidRPr="00B564A0">
        <w:rPr>
          <w:rFonts w:ascii="MS-Gothic" w:eastAsia="MS-Gothic" w:cs="MS-Gothic" w:hint="eastAsia"/>
          <w:kern w:val="0"/>
          <w:sz w:val="22"/>
        </w:rPr>
        <w:lastRenderedPageBreak/>
        <w:t>図表２－１</w:t>
      </w:r>
      <w:r w:rsidRPr="00B564A0">
        <w:rPr>
          <w:rFonts w:ascii="MS-Gothic" w:eastAsia="MS-Gothic" w:cs="MS-Gothic"/>
          <w:kern w:val="0"/>
          <w:sz w:val="22"/>
        </w:rPr>
        <w:t xml:space="preserve"> </w:t>
      </w:r>
      <w:r w:rsidRPr="00B564A0">
        <w:rPr>
          <w:rFonts w:ascii="MS-Gothic" w:eastAsia="MS-Gothic" w:cs="MS-Gothic" w:hint="eastAsia"/>
          <w:kern w:val="0"/>
          <w:sz w:val="22"/>
        </w:rPr>
        <w:t>対策の効果を表す概念図</w:t>
      </w:r>
    </w:p>
    <w:p w:rsidR="00FF74D1" w:rsidRPr="00B564A0" w:rsidRDefault="001554BB" w:rsidP="00BE103E">
      <w:pPr>
        <w:autoSpaceDE w:val="0"/>
        <w:autoSpaceDN w:val="0"/>
        <w:adjustRightInd w:val="0"/>
        <w:spacing w:line="360" w:lineRule="auto"/>
        <w:jc w:val="left"/>
        <w:rPr>
          <w:rFonts w:ascii="DFHSMincho-W7-WIN-RKSJ-H" w:eastAsia="DFHSMincho-W7-WIN-RKSJ-H" w:cs="DFHSMincho-W7-WIN-RKSJ-H"/>
          <w:kern w:val="0"/>
          <w:sz w:val="28"/>
          <w:szCs w:val="28"/>
        </w:rPr>
      </w:pPr>
      <w:r w:rsidRPr="00B564A0">
        <w:rPr>
          <w:rFonts w:ascii="MS-Gothic" w:eastAsia="MS-Gothic" w:cs="MS-Gothic" w:hint="eastAsia"/>
          <w:noProof/>
          <w:kern w:val="0"/>
          <w:sz w:val="22"/>
        </w:rPr>
        <w:drawing>
          <wp:inline distT="0" distB="0" distL="0" distR="0">
            <wp:extent cx="4067175" cy="2359253"/>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2537" cy="2373965"/>
                    </a:xfrm>
                    <a:prstGeom prst="rect">
                      <a:avLst/>
                    </a:prstGeom>
                    <a:noFill/>
                    <a:ln>
                      <a:noFill/>
                    </a:ln>
                  </pic:spPr>
                </pic:pic>
              </a:graphicData>
            </a:graphic>
          </wp:inline>
        </w:drawing>
      </w: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DFHSMincho-W7-WIN-RKSJ-H"/>
          <w:kern w:val="0"/>
          <w:sz w:val="28"/>
          <w:szCs w:val="28"/>
        </w:rPr>
      </w:pPr>
      <w:r w:rsidRPr="00B564A0">
        <w:rPr>
          <w:rFonts w:ascii="ＭＳ ゴシック" w:eastAsia="ＭＳ ゴシック" w:hAnsi="ＭＳ ゴシック" w:cs="DFHSMincho-W7-WIN-RKSJ-H" w:hint="eastAsia"/>
          <w:kern w:val="0"/>
          <w:sz w:val="28"/>
          <w:szCs w:val="28"/>
        </w:rPr>
        <w:t>２</w:t>
      </w:r>
      <w:r w:rsidRPr="00B564A0">
        <w:rPr>
          <w:rFonts w:ascii="ＭＳ ゴシック" w:eastAsia="ＭＳ ゴシック" w:hAnsi="ＭＳ ゴシック" w:cs="DFHSMincho-W7-WIN-RKSJ-H"/>
          <w:kern w:val="0"/>
          <w:sz w:val="28"/>
          <w:szCs w:val="28"/>
        </w:rPr>
        <w:t xml:space="preserve"> </w:t>
      </w:r>
      <w:r w:rsidRPr="00B564A0">
        <w:rPr>
          <w:rFonts w:ascii="ＭＳ ゴシック" w:eastAsia="ＭＳ ゴシック" w:hAnsi="ＭＳ ゴシック" w:cs="DFHSMincho-W7-WIN-RKSJ-H" w:hint="eastAsia"/>
          <w:kern w:val="0"/>
          <w:sz w:val="28"/>
          <w:szCs w:val="28"/>
        </w:rPr>
        <w:t>発生段階と緊急事態宣言</w:t>
      </w: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(1) </w:t>
      </w:r>
      <w:r w:rsidRPr="00B564A0">
        <w:rPr>
          <w:rFonts w:ascii="ＭＳ ゴシック" w:eastAsia="ＭＳ ゴシック" w:hAnsi="ＭＳ ゴシック" w:cs="MS-Gothic" w:hint="eastAsia"/>
          <w:kern w:val="0"/>
          <w:sz w:val="22"/>
        </w:rPr>
        <w:t>発生段階の考え方</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対策は、感染の段階に応じてとるべき対応が異なることから、事前の準備を進め、状況の変化に即応した意思決定を迅速に行うことができるよう、予め発生の段階を設け、各段階において想定される状況に応じた対応方針を定めておく必要があ</w:t>
      </w:r>
      <w:r w:rsidR="00261666"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政府行動計画は、新型インフルエンザ等の発生段階を未発生期・海外発生期・国内発生早期・国内感染期・小康期の５段階の分類としてい</w:t>
      </w:r>
      <w:r w:rsidR="00384BF4"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が､県行動計画では、地域において発生状況が様々であり、医療提供や感染拡大防止策等について、柔軟に対応する</w:t>
      </w:r>
      <w:r w:rsidR="00E64D81" w:rsidRPr="00B564A0">
        <w:rPr>
          <w:rFonts w:ascii="ＭＳ ゴシック" w:eastAsia="ＭＳ ゴシック" w:hAnsi="ＭＳ ゴシック" w:cs="HG丸ｺﾞｼｯｸM-PRO" w:hint="eastAsia"/>
          <w:kern w:val="0"/>
          <w:sz w:val="22"/>
        </w:rPr>
        <w:t>必要があることから、海外発生期・国内発生早期・国内感染期において､県を単位とす</w:t>
      </w:r>
      <w:r w:rsidRPr="00B564A0">
        <w:rPr>
          <w:rFonts w:ascii="ＭＳ ゴシック" w:eastAsia="ＭＳ ゴシック" w:hAnsi="ＭＳ ゴシック" w:cs="HG丸ｺﾞｼｯｸM-PRO" w:hint="eastAsia"/>
          <w:kern w:val="0"/>
          <w:sz w:val="22"/>
        </w:rPr>
        <w:t>る地域での発生段階を、県内未発生期・県内発生早期・県内感染期としてい</w:t>
      </w:r>
      <w:r w:rsidR="00CE08E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本</w:t>
      </w:r>
      <w:r w:rsidR="00235178"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における発生段階は、県行動計画と同様に、未発生期・</w:t>
      </w:r>
      <w:r w:rsidR="006535F7"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内未発生期・</w:t>
      </w:r>
      <w:r w:rsidR="00235178"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内発生早期・</w:t>
      </w:r>
      <w:r w:rsidR="006B5228"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内感染期・小康期の区分とし､新型インフルエンザ等発生に際しては､県および県内市町村と連携し､一体となった対策を講じるものとす</w:t>
      </w:r>
      <w:r w:rsidR="006535F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なお、各発生段階の期間は極めて短期間となる可能性があり、必ずしも段階どおりに進行するとは限らないこと、さらには、対策の内容は、発生段階のほかに、緊急事態宣言が出されているかどうかによっても変化することに留意する必要があ</w:t>
      </w:r>
      <w:r w:rsidR="006535F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230478" w:rsidRPr="00B564A0" w:rsidRDefault="00230478"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230478" w:rsidRPr="00B564A0" w:rsidRDefault="00230478"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337D80" w:rsidRPr="00B564A0" w:rsidRDefault="00337D80"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337D80" w:rsidRPr="00B564A0" w:rsidRDefault="00337D80"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337D80" w:rsidRPr="00B564A0" w:rsidRDefault="00337D80"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175058" w:rsidRPr="00B564A0" w:rsidRDefault="00175058"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230478" w:rsidRPr="00B564A0" w:rsidRDefault="00E64D81" w:rsidP="00B02E7A">
      <w:pPr>
        <w:autoSpaceDE w:val="0"/>
        <w:autoSpaceDN w:val="0"/>
        <w:adjustRightInd w:val="0"/>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lastRenderedPageBreak/>
        <w:t xml:space="preserve"> </w:t>
      </w:r>
      <w:r w:rsidR="00CC6C9D" w:rsidRPr="00B564A0">
        <w:rPr>
          <w:rFonts w:ascii="ＭＳ ゴシック" w:eastAsia="ＭＳ ゴシック" w:hAnsi="ＭＳ ゴシック" w:cs="MS-Gothic"/>
          <w:kern w:val="0"/>
          <w:sz w:val="22"/>
        </w:rPr>
        <w:t xml:space="preserve">(2) </w:t>
      </w:r>
      <w:r w:rsidR="00CC6C9D" w:rsidRPr="00B564A0">
        <w:rPr>
          <w:rFonts w:ascii="ＭＳ ゴシック" w:eastAsia="ＭＳ ゴシック" w:hAnsi="ＭＳ ゴシック" w:cs="MS-Gothic" w:hint="eastAsia"/>
          <w:kern w:val="0"/>
          <w:sz w:val="22"/>
        </w:rPr>
        <w:t>発生段階</w:t>
      </w:r>
    </w:p>
    <w:p w:rsidR="00175058" w:rsidRPr="00B564A0" w:rsidRDefault="00175058" w:rsidP="00B02E7A">
      <w:pPr>
        <w:autoSpaceDE w:val="0"/>
        <w:autoSpaceDN w:val="0"/>
        <w:adjustRightInd w:val="0"/>
        <w:jc w:val="left"/>
        <w:outlineLvl w:val="0"/>
        <w:rPr>
          <w:rFonts w:ascii="ＭＳ ゴシック" w:eastAsia="ＭＳ ゴシック" w:hAnsi="ＭＳ ゴシック" w:cs="MS-Gothic"/>
          <w:kern w:val="0"/>
          <w:sz w:val="22"/>
        </w:rPr>
      </w:pPr>
    </w:p>
    <w:p w:rsidR="00CC6C9D" w:rsidRPr="00B564A0" w:rsidRDefault="00CC6C9D" w:rsidP="00B02E7A">
      <w:pPr>
        <w:autoSpaceDE w:val="0"/>
        <w:autoSpaceDN w:val="0"/>
        <w:adjustRightInd w:val="0"/>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図表２－２</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発生段階</w:t>
      </w:r>
    </w:p>
    <w:tbl>
      <w:tblPr>
        <w:tblStyle w:val="a6"/>
        <w:tblW w:w="0" w:type="auto"/>
        <w:tblLook w:val="04A0"/>
      </w:tblPr>
      <w:tblGrid>
        <w:gridCol w:w="4361"/>
        <w:gridCol w:w="1701"/>
        <w:gridCol w:w="1701"/>
        <w:gridCol w:w="1843"/>
      </w:tblGrid>
      <w:tr w:rsidR="00337D80" w:rsidRPr="00B564A0" w:rsidTr="00337D80">
        <w:trPr>
          <w:trHeight w:val="397"/>
        </w:trPr>
        <w:tc>
          <w:tcPr>
            <w:tcW w:w="4361" w:type="dxa"/>
            <w:vMerge w:val="restart"/>
            <w:vAlign w:val="center"/>
          </w:tcPr>
          <w:p w:rsidR="00337D80" w:rsidRPr="00B564A0" w:rsidRDefault="00337D80" w:rsidP="00B02E7A">
            <w:pPr>
              <w:autoSpaceDE w:val="0"/>
              <w:autoSpaceDN w:val="0"/>
              <w:adjustRightInd w:val="0"/>
              <w:spacing w:line="280" w:lineRule="exact"/>
              <w:jc w:val="center"/>
              <w:rPr>
                <w:rFonts w:ascii="MS-Gothic" w:eastAsia="MS-Gothic" w:cs="MS-Gothic"/>
                <w:kern w:val="0"/>
                <w:sz w:val="22"/>
              </w:rPr>
            </w:pPr>
            <w:r w:rsidRPr="00B564A0">
              <w:rPr>
                <w:rFonts w:ascii="MS-Gothic" w:eastAsia="MS-Gothic" w:cs="MS-Gothic" w:hint="eastAsia"/>
                <w:kern w:val="0"/>
                <w:sz w:val="18"/>
                <w:szCs w:val="18"/>
              </w:rPr>
              <w:t>状　　態</w:t>
            </w:r>
          </w:p>
        </w:tc>
        <w:tc>
          <w:tcPr>
            <w:tcW w:w="5245" w:type="dxa"/>
            <w:gridSpan w:val="3"/>
            <w:vAlign w:val="center"/>
          </w:tcPr>
          <w:p w:rsidR="00337D80" w:rsidRPr="00B564A0" w:rsidRDefault="00337D80" w:rsidP="00B02E7A">
            <w:pPr>
              <w:autoSpaceDE w:val="0"/>
              <w:autoSpaceDN w:val="0"/>
              <w:adjustRightInd w:val="0"/>
              <w:spacing w:after="100" w:afterAutospacing="1" w:line="280" w:lineRule="exact"/>
              <w:jc w:val="center"/>
              <w:rPr>
                <w:rFonts w:ascii="MS-Gothic" w:eastAsia="MS-Gothic" w:cs="MS-Gothic"/>
                <w:kern w:val="0"/>
                <w:sz w:val="22"/>
              </w:rPr>
            </w:pPr>
            <w:r w:rsidRPr="00B564A0">
              <w:rPr>
                <w:rFonts w:ascii="MS-Gothic" w:eastAsia="MS-Gothic" w:cs="MS-Gothic" w:hint="eastAsia"/>
                <w:kern w:val="0"/>
                <w:sz w:val="18"/>
                <w:szCs w:val="18"/>
              </w:rPr>
              <w:t>発　生　段　階</w:t>
            </w:r>
          </w:p>
        </w:tc>
      </w:tr>
      <w:tr w:rsidR="00337D80" w:rsidRPr="00B564A0" w:rsidTr="00337D80">
        <w:trPr>
          <w:trHeight w:val="397"/>
        </w:trPr>
        <w:tc>
          <w:tcPr>
            <w:tcW w:w="4361" w:type="dxa"/>
            <w:vMerge/>
          </w:tcPr>
          <w:p w:rsidR="00337D80" w:rsidRPr="00B564A0" w:rsidRDefault="00337D80" w:rsidP="00B02E7A">
            <w:pPr>
              <w:autoSpaceDE w:val="0"/>
              <w:autoSpaceDN w:val="0"/>
              <w:adjustRightInd w:val="0"/>
              <w:spacing w:line="280" w:lineRule="exact"/>
              <w:jc w:val="center"/>
              <w:rPr>
                <w:rFonts w:ascii="MS-Gothic" w:eastAsia="MS-Gothic" w:cs="MS-Gothic"/>
                <w:kern w:val="0"/>
                <w:sz w:val="18"/>
                <w:szCs w:val="18"/>
              </w:rPr>
            </w:pPr>
          </w:p>
        </w:tc>
        <w:tc>
          <w:tcPr>
            <w:tcW w:w="1701" w:type="dxa"/>
            <w:vAlign w:val="center"/>
          </w:tcPr>
          <w:p w:rsidR="00337D80" w:rsidRPr="00B564A0" w:rsidRDefault="00337D80" w:rsidP="00B02E7A">
            <w:pPr>
              <w:autoSpaceDE w:val="0"/>
              <w:autoSpaceDN w:val="0"/>
              <w:adjustRightInd w:val="0"/>
              <w:spacing w:line="280" w:lineRule="exact"/>
              <w:jc w:val="center"/>
              <w:rPr>
                <w:rFonts w:ascii="MS-Gothic" w:eastAsia="MS-Gothic" w:cs="MS-Gothic"/>
                <w:kern w:val="0"/>
                <w:sz w:val="22"/>
              </w:rPr>
            </w:pPr>
            <w:r w:rsidRPr="00B564A0">
              <w:rPr>
                <w:rFonts w:ascii="MS-Gothic" w:eastAsia="MS-Gothic" w:cs="MS-Gothic" w:hint="eastAsia"/>
                <w:kern w:val="0"/>
                <w:sz w:val="18"/>
                <w:szCs w:val="18"/>
              </w:rPr>
              <w:t>町</w:t>
            </w:r>
          </w:p>
        </w:tc>
        <w:tc>
          <w:tcPr>
            <w:tcW w:w="1701" w:type="dxa"/>
            <w:vAlign w:val="center"/>
          </w:tcPr>
          <w:p w:rsidR="00337D80" w:rsidRPr="00B564A0" w:rsidRDefault="00337D80" w:rsidP="00B02E7A">
            <w:pPr>
              <w:autoSpaceDE w:val="0"/>
              <w:autoSpaceDN w:val="0"/>
              <w:adjustRightInd w:val="0"/>
              <w:spacing w:line="280" w:lineRule="exact"/>
              <w:jc w:val="center"/>
              <w:rPr>
                <w:rFonts w:ascii="MS-Gothic" w:eastAsia="MS-Gothic" w:cs="MS-Gothic"/>
                <w:kern w:val="0"/>
                <w:sz w:val="22"/>
              </w:rPr>
            </w:pPr>
            <w:r w:rsidRPr="00B564A0">
              <w:rPr>
                <w:rFonts w:ascii="MS-Gothic" w:eastAsia="MS-Gothic" w:cs="MS-Gothic" w:hint="eastAsia"/>
                <w:kern w:val="0"/>
                <w:sz w:val="18"/>
                <w:szCs w:val="18"/>
              </w:rPr>
              <w:t>県</w:t>
            </w:r>
          </w:p>
        </w:tc>
        <w:tc>
          <w:tcPr>
            <w:tcW w:w="1843" w:type="dxa"/>
            <w:tcBorders>
              <w:right w:val="single" w:sz="4" w:space="0" w:color="auto"/>
            </w:tcBorders>
            <w:vAlign w:val="center"/>
          </w:tcPr>
          <w:p w:rsidR="00337D80" w:rsidRPr="00B564A0" w:rsidRDefault="00337D80" w:rsidP="00B02E7A">
            <w:pPr>
              <w:autoSpaceDE w:val="0"/>
              <w:autoSpaceDN w:val="0"/>
              <w:adjustRightInd w:val="0"/>
              <w:spacing w:line="280" w:lineRule="exact"/>
              <w:jc w:val="center"/>
              <w:rPr>
                <w:rFonts w:ascii="MS-Gothic" w:eastAsia="MS-Gothic" w:cs="MS-Gothic"/>
                <w:kern w:val="0"/>
                <w:sz w:val="22"/>
              </w:rPr>
            </w:pPr>
            <w:r w:rsidRPr="00B564A0">
              <w:rPr>
                <w:rFonts w:ascii="MS-Gothic" w:eastAsia="MS-Gothic" w:cs="MS-Gothic" w:hint="eastAsia"/>
                <w:kern w:val="0"/>
                <w:sz w:val="18"/>
                <w:szCs w:val="18"/>
              </w:rPr>
              <w:t>国</w:t>
            </w:r>
          </w:p>
        </w:tc>
      </w:tr>
      <w:tr w:rsidR="00337D80" w:rsidRPr="00B564A0" w:rsidTr="00337D80">
        <w:trPr>
          <w:trHeight w:val="397"/>
        </w:trPr>
        <w:tc>
          <w:tcPr>
            <w:tcW w:w="4361" w:type="dxa"/>
          </w:tcPr>
          <w:p w:rsidR="00337D80" w:rsidRPr="00B564A0" w:rsidRDefault="00337D80" w:rsidP="00337D80">
            <w:pPr>
              <w:autoSpaceDE w:val="0"/>
              <w:autoSpaceDN w:val="0"/>
              <w:adjustRightInd w:val="0"/>
              <w:spacing w:line="280" w:lineRule="exact"/>
              <w:ind w:rightChars="-50" w:right="-96"/>
              <w:jc w:val="left"/>
              <w:rPr>
                <w:rFonts w:ascii="MS-Gothic" w:eastAsia="MS-Gothic" w:cs="MS-Gothic"/>
                <w:kern w:val="0"/>
                <w:sz w:val="18"/>
                <w:szCs w:val="18"/>
              </w:rPr>
            </w:pPr>
            <w:r w:rsidRPr="00B564A0">
              <w:rPr>
                <w:rFonts w:ascii="MS-Gothic" w:eastAsia="MS-Gothic" w:cs="MS-Gothic" w:hint="eastAsia"/>
                <w:kern w:val="0"/>
                <w:sz w:val="18"/>
                <w:szCs w:val="18"/>
              </w:rPr>
              <w:t>新型インフルエンザ等が発生していない</w:t>
            </w:r>
          </w:p>
          <w:p w:rsidR="00337D80" w:rsidRPr="00B564A0" w:rsidRDefault="00337D80" w:rsidP="00337D80">
            <w:pPr>
              <w:autoSpaceDE w:val="0"/>
              <w:autoSpaceDN w:val="0"/>
              <w:adjustRightInd w:val="0"/>
              <w:spacing w:line="280" w:lineRule="exact"/>
              <w:ind w:rightChars="-50" w:right="-96"/>
              <w:jc w:val="left"/>
              <w:rPr>
                <w:rFonts w:ascii="MS-Gothic" w:eastAsia="MS-Gothic" w:cs="MS-Gothic"/>
                <w:kern w:val="0"/>
                <w:sz w:val="22"/>
              </w:rPr>
            </w:pPr>
            <w:r w:rsidRPr="00B564A0">
              <w:rPr>
                <w:rFonts w:ascii="MS-Gothic" w:eastAsia="MS-Gothic" w:cs="MS-Gothic" w:hint="eastAsia"/>
                <w:kern w:val="0"/>
                <w:sz w:val="18"/>
                <w:szCs w:val="18"/>
              </w:rPr>
              <w:t>状態</w:t>
            </w:r>
          </w:p>
        </w:tc>
        <w:tc>
          <w:tcPr>
            <w:tcW w:w="1701" w:type="dxa"/>
            <w:vAlign w:val="center"/>
          </w:tcPr>
          <w:p w:rsidR="00337D80" w:rsidRPr="00B564A0" w:rsidRDefault="00337D80" w:rsidP="00B02E7A">
            <w:pPr>
              <w:autoSpaceDE w:val="0"/>
              <w:autoSpaceDN w:val="0"/>
              <w:adjustRightInd w:val="0"/>
              <w:spacing w:line="280" w:lineRule="exact"/>
              <w:rPr>
                <w:rFonts w:ascii="MS-Gothic" w:eastAsia="MS-Gothic" w:cs="MS-Gothic"/>
                <w:kern w:val="0"/>
                <w:sz w:val="22"/>
              </w:rPr>
            </w:pPr>
            <w:r w:rsidRPr="00B564A0">
              <w:rPr>
                <w:rFonts w:ascii="MS-Gothic" w:eastAsia="MS-Gothic" w:cs="MS-Gothic" w:hint="eastAsia"/>
                <w:kern w:val="0"/>
                <w:sz w:val="18"/>
                <w:szCs w:val="18"/>
              </w:rPr>
              <w:t>未発生期</w:t>
            </w:r>
          </w:p>
        </w:tc>
        <w:tc>
          <w:tcPr>
            <w:tcW w:w="1701" w:type="dxa"/>
            <w:vAlign w:val="center"/>
          </w:tcPr>
          <w:p w:rsidR="00337D80" w:rsidRPr="00B564A0" w:rsidRDefault="00337D80" w:rsidP="00B02E7A">
            <w:pPr>
              <w:autoSpaceDE w:val="0"/>
              <w:autoSpaceDN w:val="0"/>
              <w:adjustRightInd w:val="0"/>
              <w:spacing w:line="280" w:lineRule="exact"/>
              <w:rPr>
                <w:rFonts w:ascii="MS-Gothic" w:eastAsia="MS-Gothic" w:cs="MS-Gothic"/>
                <w:kern w:val="0"/>
                <w:sz w:val="22"/>
              </w:rPr>
            </w:pPr>
            <w:r w:rsidRPr="00B564A0">
              <w:rPr>
                <w:rFonts w:ascii="MS-Gothic" w:eastAsia="MS-Gothic" w:cs="MS-Gothic" w:hint="eastAsia"/>
                <w:kern w:val="0"/>
                <w:sz w:val="18"/>
                <w:szCs w:val="18"/>
              </w:rPr>
              <w:t>未発生期</w:t>
            </w:r>
          </w:p>
        </w:tc>
        <w:tc>
          <w:tcPr>
            <w:tcW w:w="1843" w:type="dxa"/>
            <w:tcBorders>
              <w:right w:val="single" w:sz="4" w:space="0" w:color="auto"/>
            </w:tcBorders>
            <w:vAlign w:val="center"/>
          </w:tcPr>
          <w:p w:rsidR="00337D80" w:rsidRPr="00B564A0" w:rsidRDefault="00337D80" w:rsidP="00B02E7A">
            <w:pPr>
              <w:autoSpaceDE w:val="0"/>
              <w:autoSpaceDN w:val="0"/>
              <w:adjustRightInd w:val="0"/>
              <w:spacing w:line="280" w:lineRule="exact"/>
              <w:rPr>
                <w:rFonts w:ascii="MS-Gothic" w:eastAsia="MS-Gothic" w:cs="MS-Gothic"/>
                <w:kern w:val="0"/>
                <w:sz w:val="22"/>
              </w:rPr>
            </w:pPr>
            <w:r w:rsidRPr="00B564A0">
              <w:rPr>
                <w:rFonts w:ascii="MS-Gothic" w:eastAsia="MS-Gothic" w:cs="MS-Gothic" w:hint="eastAsia"/>
                <w:kern w:val="0"/>
                <w:sz w:val="18"/>
                <w:szCs w:val="18"/>
              </w:rPr>
              <w:t>未発生期</w:t>
            </w:r>
          </w:p>
        </w:tc>
      </w:tr>
      <w:tr w:rsidR="00337D80" w:rsidRPr="00B564A0" w:rsidTr="00337D80">
        <w:trPr>
          <w:trHeight w:val="397"/>
        </w:trPr>
        <w:tc>
          <w:tcPr>
            <w:tcW w:w="4361" w:type="dxa"/>
          </w:tcPr>
          <w:p w:rsidR="00337D80" w:rsidRPr="00B564A0" w:rsidRDefault="00337D80" w:rsidP="00B02E7A">
            <w:pPr>
              <w:autoSpaceDE w:val="0"/>
              <w:autoSpaceDN w:val="0"/>
              <w:adjustRightInd w:val="0"/>
              <w:spacing w:line="280" w:lineRule="exact"/>
              <w:jc w:val="left"/>
              <w:rPr>
                <w:rFonts w:ascii="MS-Gothic" w:eastAsia="MS-Gothic" w:cs="MS-Gothic"/>
                <w:kern w:val="0"/>
                <w:sz w:val="18"/>
                <w:szCs w:val="18"/>
              </w:rPr>
            </w:pPr>
            <w:r w:rsidRPr="00B564A0">
              <w:rPr>
                <w:rFonts w:ascii="MS-Gothic" w:eastAsia="MS-Gothic" w:cs="MS-Gothic" w:hint="eastAsia"/>
                <w:kern w:val="0"/>
                <w:sz w:val="18"/>
                <w:szCs w:val="18"/>
              </w:rPr>
              <w:t>海外で新型インフルエンザ等が発生した</w:t>
            </w:r>
          </w:p>
          <w:p w:rsidR="00337D80" w:rsidRPr="00B564A0" w:rsidRDefault="00337D80" w:rsidP="00B02E7A">
            <w:pPr>
              <w:autoSpaceDE w:val="0"/>
              <w:autoSpaceDN w:val="0"/>
              <w:adjustRightInd w:val="0"/>
              <w:spacing w:line="280" w:lineRule="exact"/>
              <w:jc w:val="left"/>
              <w:rPr>
                <w:rFonts w:ascii="MS-Gothic" w:eastAsia="MS-Gothic" w:cs="MS-Gothic"/>
                <w:kern w:val="0"/>
                <w:sz w:val="22"/>
              </w:rPr>
            </w:pPr>
            <w:r w:rsidRPr="00B564A0">
              <w:rPr>
                <w:rFonts w:ascii="MS-Gothic" w:eastAsia="MS-Gothic" w:cs="MS-Gothic" w:hint="eastAsia"/>
                <w:kern w:val="0"/>
                <w:sz w:val="18"/>
                <w:szCs w:val="18"/>
              </w:rPr>
              <w:t>状態</w:t>
            </w:r>
          </w:p>
        </w:tc>
        <w:tc>
          <w:tcPr>
            <w:tcW w:w="1701" w:type="dxa"/>
            <w:vMerge w:val="restart"/>
            <w:vAlign w:val="center"/>
          </w:tcPr>
          <w:p w:rsidR="00337D80" w:rsidRPr="00B564A0" w:rsidRDefault="00337D80" w:rsidP="00B02E7A">
            <w:pPr>
              <w:autoSpaceDE w:val="0"/>
              <w:autoSpaceDN w:val="0"/>
              <w:adjustRightInd w:val="0"/>
              <w:spacing w:line="280" w:lineRule="exact"/>
              <w:rPr>
                <w:rFonts w:ascii="MS-Gothic" w:eastAsia="MS-Gothic" w:cs="MS-Gothic"/>
                <w:kern w:val="0"/>
                <w:sz w:val="18"/>
                <w:szCs w:val="18"/>
              </w:rPr>
            </w:pPr>
            <w:r w:rsidRPr="00B564A0">
              <w:rPr>
                <w:rFonts w:ascii="MS-Gothic" w:eastAsia="MS-Gothic" w:cs="MS-Gothic" w:hint="eastAsia"/>
                <w:kern w:val="0"/>
                <w:sz w:val="18"/>
                <w:szCs w:val="18"/>
              </w:rPr>
              <w:t>町内</w:t>
            </w:r>
          </w:p>
          <w:p w:rsidR="00337D80" w:rsidRPr="00B564A0" w:rsidRDefault="00337D80" w:rsidP="00B02E7A">
            <w:pPr>
              <w:autoSpaceDE w:val="0"/>
              <w:autoSpaceDN w:val="0"/>
              <w:adjustRightInd w:val="0"/>
              <w:spacing w:line="280" w:lineRule="exact"/>
              <w:rPr>
                <w:rFonts w:ascii="MS-Gothic" w:eastAsia="MS-Gothic" w:cs="MS-Gothic"/>
                <w:kern w:val="0"/>
                <w:sz w:val="22"/>
              </w:rPr>
            </w:pPr>
            <w:r w:rsidRPr="00B564A0">
              <w:rPr>
                <w:rFonts w:ascii="MS-Gothic" w:eastAsia="MS-Gothic" w:cs="MS-Gothic" w:hint="eastAsia"/>
                <w:kern w:val="0"/>
                <w:sz w:val="18"/>
                <w:szCs w:val="18"/>
              </w:rPr>
              <w:t>未発生期</w:t>
            </w:r>
          </w:p>
        </w:tc>
        <w:tc>
          <w:tcPr>
            <w:tcW w:w="1701" w:type="dxa"/>
            <w:vMerge w:val="restart"/>
            <w:vAlign w:val="center"/>
          </w:tcPr>
          <w:p w:rsidR="00337D80" w:rsidRPr="00B564A0" w:rsidRDefault="00337D80" w:rsidP="00B02E7A">
            <w:pPr>
              <w:autoSpaceDE w:val="0"/>
              <w:autoSpaceDN w:val="0"/>
              <w:adjustRightInd w:val="0"/>
              <w:spacing w:line="280" w:lineRule="exact"/>
              <w:rPr>
                <w:rFonts w:ascii="MS-Gothic" w:eastAsia="MS-Gothic" w:cs="MS-Gothic"/>
                <w:kern w:val="0"/>
                <w:sz w:val="18"/>
                <w:szCs w:val="18"/>
              </w:rPr>
            </w:pPr>
            <w:r w:rsidRPr="00B564A0">
              <w:rPr>
                <w:rFonts w:ascii="MS-Gothic" w:eastAsia="MS-Gothic" w:cs="MS-Gothic" w:hint="eastAsia"/>
                <w:kern w:val="0"/>
                <w:sz w:val="18"/>
                <w:szCs w:val="18"/>
              </w:rPr>
              <w:t>県内</w:t>
            </w:r>
          </w:p>
          <w:p w:rsidR="00337D80" w:rsidRPr="00B564A0" w:rsidRDefault="00337D80" w:rsidP="00B02E7A">
            <w:pPr>
              <w:autoSpaceDE w:val="0"/>
              <w:autoSpaceDN w:val="0"/>
              <w:adjustRightInd w:val="0"/>
              <w:spacing w:line="280" w:lineRule="exact"/>
              <w:rPr>
                <w:rFonts w:ascii="MS-Gothic" w:eastAsia="MS-Gothic" w:cs="MS-Gothic"/>
                <w:kern w:val="0"/>
                <w:sz w:val="22"/>
              </w:rPr>
            </w:pPr>
            <w:r w:rsidRPr="00B564A0">
              <w:rPr>
                <w:rFonts w:ascii="MS-Gothic" w:eastAsia="MS-Gothic" w:cs="MS-Gothic" w:hint="eastAsia"/>
                <w:kern w:val="0"/>
                <w:sz w:val="18"/>
                <w:szCs w:val="18"/>
              </w:rPr>
              <w:t>未発生期</w:t>
            </w:r>
          </w:p>
        </w:tc>
        <w:tc>
          <w:tcPr>
            <w:tcW w:w="1843" w:type="dxa"/>
            <w:tcBorders>
              <w:right w:val="single" w:sz="4" w:space="0" w:color="auto"/>
            </w:tcBorders>
            <w:vAlign w:val="center"/>
          </w:tcPr>
          <w:p w:rsidR="00337D80" w:rsidRPr="00B564A0" w:rsidRDefault="00337D80" w:rsidP="00B02E7A">
            <w:pPr>
              <w:autoSpaceDE w:val="0"/>
              <w:autoSpaceDN w:val="0"/>
              <w:adjustRightInd w:val="0"/>
              <w:spacing w:line="280" w:lineRule="exact"/>
              <w:rPr>
                <w:rFonts w:ascii="MS-Gothic" w:eastAsia="MS-Gothic" w:cs="MS-Gothic"/>
                <w:kern w:val="0"/>
                <w:sz w:val="22"/>
              </w:rPr>
            </w:pPr>
            <w:r w:rsidRPr="00B564A0">
              <w:rPr>
                <w:rFonts w:ascii="MS-Gothic" w:eastAsia="MS-Gothic" w:cs="MS-Gothic" w:hint="eastAsia"/>
                <w:kern w:val="0"/>
                <w:sz w:val="18"/>
                <w:szCs w:val="18"/>
              </w:rPr>
              <w:t>海外発生期</w:t>
            </w:r>
          </w:p>
        </w:tc>
      </w:tr>
      <w:tr w:rsidR="00337D80" w:rsidRPr="00B564A0" w:rsidTr="00097FE8">
        <w:trPr>
          <w:trHeight w:val="859"/>
        </w:trPr>
        <w:tc>
          <w:tcPr>
            <w:tcW w:w="4361" w:type="dxa"/>
          </w:tcPr>
          <w:p w:rsidR="00337D80" w:rsidRPr="00B564A0" w:rsidRDefault="00337D80" w:rsidP="00B02E7A">
            <w:pPr>
              <w:autoSpaceDE w:val="0"/>
              <w:autoSpaceDN w:val="0"/>
              <w:adjustRightInd w:val="0"/>
              <w:spacing w:line="280" w:lineRule="exact"/>
              <w:jc w:val="left"/>
              <w:rPr>
                <w:rFonts w:ascii="MS-Gothic" w:eastAsia="MS-Gothic" w:cs="MS-Gothic"/>
                <w:kern w:val="0"/>
                <w:sz w:val="18"/>
                <w:szCs w:val="18"/>
              </w:rPr>
            </w:pPr>
            <w:r w:rsidRPr="00B564A0">
              <w:rPr>
                <w:rFonts w:ascii="MS-Gothic" w:eastAsia="MS-Gothic" w:cs="MS-Gothic" w:hint="eastAsia"/>
                <w:kern w:val="0"/>
                <w:sz w:val="18"/>
                <w:szCs w:val="18"/>
              </w:rPr>
              <w:t>いずれかの都道府県で新型インフルエンザ</w:t>
            </w:r>
          </w:p>
          <w:p w:rsidR="00337D80" w:rsidRPr="00B564A0" w:rsidRDefault="00337D80" w:rsidP="00B02E7A">
            <w:pPr>
              <w:autoSpaceDE w:val="0"/>
              <w:autoSpaceDN w:val="0"/>
              <w:adjustRightInd w:val="0"/>
              <w:spacing w:line="280" w:lineRule="exact"/>
              <w:jc w:val="left"/>
              <w:rPr>
                <w:rFonts w:ascii="MS-Gothic" w:eastAsia="MS-Gothic" w:cs="MS-Gothic"/>
                <w:kern w:val="0"/>
                <w:sz w:val="18"/>
                <w:szCs w:val="18"/>
              </w:rPr>
            </w:pPr>
            <w:r w:rsidRPr="00B564A0">
              <w:rPr>
                <w:rFonts w:ascii="MS-Gothic" w:eastAsia="MS-Gothic" w:cs="MS-Gothic" w:hint="eastAsia"/>
                <w:kern w:val="0"/>
                <w:sz w:val="18"/>
                <w:szCs w:val="18"/>
              </w:rPr>
              <w:t>等の患者が発生しているが、岐阜県内では</w:t>
            </w:r>
          </w:p>
          <w:p w:rsidR="00337D80" w:rsidRPr="00B564A0" w:rsidRDefault="00337D80" w:rsidP="00B02E7A">
            <w:pPr>
              <w:autoSpaceDE w:val="0"/>
              <w:autoSpaceDN w:val="0"/>
              <w:adjustRightInd w:val="0"/>
              <w:spacing w:line="280" w:lineRule="exact"/>
              <w:jc w:val="left"/>
              <w:rPr>
                <w:rFonts w:ascii="MS-Gothic" w:eastAsia="MS-Gothic" w:cs="MS-Gothic"/>
                <w:kern w:val="0"/>
                <w:sz w:val="22"/>
              </w:rPr>
            </w:pPr>
            <w:r w:rsidRPr="00B564A0">
              <w:rPr>
                <w:rFonts w:ascii="MS-Gothic" w:eastAsia="MS-Gothic" w:cs="MS-Gothic" w:hint="eastAsia"/>
                <w:kern w:val="0"/>
                <w:sz w:val="18"/>
                <w:szCs w:val="18"/>
              </w:rPr>
              <w:t>発生していない状態</w:t>
            </w:r>
          </w:p>
        </w:tc>
        <w:tc>
          <w:tcPr>
            <w:tcW w:w="1701" w:type="dxa"/>
            <w:vMerge/>
            <w:vAlign w:val="center"/>
          </w:tcPr>
          <w:p w:rsidR="00337D80" w:rsidRPr="00B564A0" w:rsidRDefault="00337D80" w:rsidP="00B02E7A">
            <w:pPr>
              <w:autoSpaceDE w:val="0"/>
              <w:autoSpaceDN w:val="0"/>
              <w:adjustRightInd w:val="0"/>
              <w:spacing w:line="280" w:lineRule="exact"/>
              <w:rPr>
                <w:rFonts w:ascii="MS-Gothic" w:eastAsia="MS-Gothic" w:cs="MS-Gothic"/>
                <w:kern w:val="0"/>
                <w:sz w:val="22"/>
              </w:rPr>
            </w:pPr>
          </w:p>
        </w:tc>
        <w:tc>
          <w:tcPr>
            <w:tcW w:w="1701" w:type="dxa"/>
            <w:vMerge/>
            <w:vAlign w:val="center"/>
          </w:tcPr>
          <w:p w:rsidR="00337D80" w:rsidRPr="00B564A0" w:rsidRDefault="00337D80" w:rsidP="00B02E7A">
            <w:pPr>
              <w:autoSpaceDE w:val="0"/>
              <w:autoSpaceDN w:val="0"/>
              <w:adjustRightInd w:val="0"/>
              <w:spacing w:line="280" w:lineRule="exact"/>
              <w:rPr>
                <w:rFonts w:ascii="MS-Gothic" w:eastAsia="MS-Gothic" w:cs="MS-Gothic"/>
                <w:kern w:val="0"/>
                <w:sz w:val="22"/>
              </w:rPr>
            </w:pPr>
          </w:p>
        </w:tc>
        <w:tc>
          <w:tcPr>
            <w:tcW w:w="1843" w:type="dxa"/>
            <w:vMerge w:val="restart"/>
            <w:tcBorders>
              <w:right w:val="single" w:sz="4" w:space="0" w:color="auto"/>
            </w:tcBorders>
            <w:vAlign w:val="center"/>
          </w:tcPr>
          <w:p w:rsidR="00337D80" w:rsidRPr="00B564A0" w:rsidRDefault="00337D80" w:rsidP="00B02E7A">
            <w:pPr>
              <w:autoSpaceDE w:val="0"/>
              <w:autoSpaceDN w:val="0"/>
              <w:adjustRightInd w:val="0"/>
              <w:spacing w:line="280" w:lineRule="exact"/>
              <w:rPr>
                <w:rFonts w:ascii="MS-Gothic" w:eastAsia="MS-Gothic" w:cs="MS-Gothic"/>
                <w:kern w:val="0"/>
                <w:sz w:val="18"/>
                <w:szCs w:val="18"/>
              </w:rPr>
            </w:pPr>
            <w:r w:rsidRPr="00B564A0">
              <w:rPr>
                <w:rFonts w:ascii="MS-Gothic" w:eastAsia="MS-Gothic" w:cs="MS-Gothic" w:hint="eastAsia"/>
                <w:kern w:val="0"/>
                <w:sz w:val="18"/>
                <w:szCs w:val="18"/>
              </w:rPr>
              <w:t>国内</w:t>
            </w:r>
          </w:p>
          <w:p w:rsidR="00337D80" w:rsidRPr="00B564A0" w:rsidRDefault="00337D80" w:rsidP="00B02E7A">
            <w:pPr>
              <w:autoSpaceDE w:val="0"/>
              <w:autoSpaceDN w:val="0"/>
              <w:adjustRightInd w:val="0"/>
              <w:spacing w:line="280" w:lineRule="exact"/>
              <w:rPr>
                <w:rFonts w:ascii="MS-Gothic" w:eastAsia="MS-Gothic" w:cs="MS-Gothic"/>
                <w:kern w:val="0"/>
                <w:sz w:val="18"/>
                <w:szCs w:val="18"/>
              </w:rPr>
            </w:pPr>
            <w:r w:rsidRPr="00B564A0">
              <w:rPr>
                <w:rFonts w:ascii="MS-Gothic" w:eastAsia="MS-Gothic" w:cs="MS-Gothic" w:hint="eastAsia"/>
                <w:kern w:val="0"/>
                <w:sz w:val="18"/>
                <w:szCs w:val="18"/>
              </w:rPr>
              <w:t>発生早期</w:t>
            </w:r>
          </w:p>
          <w:p w:rsidR="00337D80" w:rsidRPr="00B564A0" w:rsidRDefault="00337D80" w:rsidP="00B02E7A">
            <w:pPr>
              <w:autoSpaceDE w:val="0"/>
              <w:autoSpaceDN w:val="0"/>
              <w:adjustRightInd w:val="0"/>
              <w:spacing w:line="280" w:lineRule="exact"/>
              <w:rPr>
                <w:rFonts w:ascii="MS-Gothic" w:eastAsia="MS-Gothic" w:cs="MS-Gothic"/>
                <w:kern w:val="0"/>
                <w:sz w:val="22"/>
              </w:rPr>
            </w:pPr>
          </w:p>
        </w:tc>
      </w:tr>
      <w:tr w:rsidR="00337D80" w:rsidRPr="00B564A0" w:rsidTr="00337D80">
        <w:trPr>
          <w:trHeight w:val="576"/>
        </w:trPr>
        <w:tc>
          <w:tcPr>
            <w:tcW w:w="4361" w:type="dxa"/>
            <w:vMerge w:val="restart"/>
          </w:tcPr>
          <w:p w:rsidR="00337D80" w:rsidRPr="00B564A0" w:rsidRDefault="00337D80" w:rsidP="00B02E7A">
            <w:pPr>
              <w:autoSpaceDE w:val="0"/>
              <w:autoSpaceDN w:val="0"/>
              <w:adjustRightInd w:val="0"/>
              <w:spacing w:line="280" w:lineRule="exact"/>
              <w:jc w:val="left"/>
              <w:rPr>
                <w:rFonts w:ascii="MS-Gothic" w:eastAsia="MS-Gothic" w:cs="MS-Gothic"/>
                <w:kern w:val="0"/>
                <w:sz w:val="18"/>
                <w:szCs w:val="18"/>
              </w:rPr>
            </w:pPr>
            <w:r w:rsidRPr="00B564A0">
              <w:rPr>
                <w:rFonts w:ascii="MS-Gothic" w:eastAsia="MS-Gothic" w:cs="MS-Gothic" w:hint="eastAsia"/>
                <w:kern w:val="0"/>
                <w:sz w:val="18"/>
                <w:szCs w:val="18"/>
              </w:rPr>
              <w:t>岐阜県内で新型インフルエンザ等の患者は</w:t>
            </w:r>
          </w:p>
          <w:p w:rsidR="00097FE8" w:rsidRDefault="00337D80" w:rsidP="00097FE8">
            <w:pPr>
              <w:autoSpaceDE w:val="0"/>
              <w:autoSpaceDN w:val="0"/>
              <w:adjustRightInd w:val="0"/>
              <w:spacing w:line="280" w:lineRule="exact"/>
              <w:jc w:val="left"/>
              <w:rPr>
                <w:rFonts w:ascii="MS-Gothic" w:eastAsia="MS-Gothic" w:cs="MS-Gothic"/>
                <w:kern w:val="0"/>
                <w:sz w:val="18"/>
                <w:szCs w:val="18"/>
              </w:rPr>
            </w:pPr>
            <w:r w:rsidRPr="00B564A0">
              <w:rPr>
                <w:rFonts w:ascii="MS-Gothic" w:eastAsia="MS-Gothic" w:cs="MS-Gothic" w:hint="eastAsia"/>
                <w:kern w:val="0"/>
                <w:sz w:val="18"/>
                <w:szCs w:val="18"/>
              </w:rPr>
              <w:t>発生しているが、</w:t>
            </w:r>
            <w:r w:rsidR="00097FE8">
              <w:rPr>
                <w:rFonts w:ascii="MS-Gothic" w:eastAsia="MS-Gothic" w:cs="MS-Gothic" w:hint="eastAsia"/>
                <w:kern w:val="0"/>
                <w:sz w:val="18"/>
                <w:szCs w:val="18"/>
              </w:rPr>
              <w:t>町内では発生しておらず、</w:t>
            </w:r>
          </w:p>
          <w:p w:rsidR="00337D80" w:rsidRPr="00B564A0" w:rsidRDefault="00337D80" w:rsidP="00097FE8">
            <w:pPr>
              <w:autoSpaceDE w:val="0"/>
              <w:autoSpaceDN w:val="0"/>
              <w:adjustRightInd w:val="0"/>
              <w:spacing w:line="280" w:lineRule="exact"/>
              <w:jc w:val="left"/>
              <w:rPr>
                <w:rFonts w:ascii="MS-Gothic" w:eastAsia="MS-Gothic" w:cs="MS-Gothic"/>
                <w:kern w:val="0"/>
                <w:sz w:val="22"/>
              </w:rPr>
            </w:pPr>
            <w:r w:rsidRPr="00B564A0">
              <w:rPr>
                <w:rFonts w:ascii="MS-Gothic" w:eastAsia="MS-Gothic" w:cs="MS-Gothic" w:hint="eastAsia"/>
                <w:kern w:val="0"/>
                <w:sz w:val="18"/>
                <w:szCs w:val="18"/>
              </w:rPr>
              <w:t>すべての患者の接触歴を疫学的調査で追える状態</w:t>
            </w:r>
          </w:p>
        </w:tc>
        <w:tc>
          <w:tcPr>
            <w:tcW w:w="1701" w:type="dxa"/>
            <w:vMerge/>
            <w:vAlign w:val="center"/>
          </w:tcPr>
          <w:p w:rsidR="00337D80" w:rsidRPr="00B564A0" w:rsidRDefault="00337D80" w:rsidP="00B02E7A">
            <w:pPr>
              <w:autoSpaceDE w:val="0"/>
              <w:autoSpaceDN w:val="0"/>
              <w:adjustRightInd w:val="0"/>
              <w:spacing w:line="280" w:lineRule="exact"/>
              <w:rPr>
                <w:rFonts w:ascii="MS-Gothic" w:eastAsia="MS-Gothic" w:cs="MS-Gothic"/>
                <w:kern w:val="0"/>
                <w:sz w:val="22"/>
              </w:rPr>
            </w:pPr>
          </w:p>
        </w:tc>
        <w:tc>
          <w:tcPr>
            <w:tcW w:w="1701" w:type="dxa"/>
            <w:vMerge w:val="restart"/>
            <w:vAlign w:val="center"/>
          </w:tcPr>
          <w:p w:rsidR="00337D80" w:rsidRPr="00B564A0" w:rsidRDefault="00337D80" w:rsidP="00B02E7A">
            <w:pPr>
              <w:autoSpaceDE w:val="0"/>
              <w:autoSpaceDN w:val="0"/>
              <w:adjustRightInd w:val="0"/>
              <w:spacing w:line="280" w:lineRule="exact"/>
              <w:rPr>
                <w:rFonts w:ascii="MS-Gothic" w:eastAsia="MS-Gothic" w:cs="MS-Gothic"/>
                <w:kern w:val="0"/>
                <w:sz w:val="18"/>
                <w:szCs w:val="18"/>
              </w:rPr>
            </w:pPr>
            <w:r w:rsidRPr="00B564A0">
              <w:rPr>
                <w:rFonts w:ascii="MS-Gothic" w:eastAsia="MS-Gothic" w:cs="MS-Gothic" w:hint="eastAsia"/>
                <w:kern w:val="0"/>
                <w:sz w:val="18"/>
                <w:szCs w:val="18"/>
              </w:rPr>
              <w:t>県内</w:t>
            </w:r>
          </w:p>
          <w:p w:rsidR="00337D80" w:rsidRPr="00B564A0" w:rsidRDefault="00337D80" w:rsidP="00B02E7A">
            <w:pPr>
              <w:autoSpaceDE w:val="0"/>
              <w:autoSpaceDN w:val="0"/>
              <w:adjustRightInd w:val="0"/>
              <w:spacing w:line="280" w:lineRule="exact"/>
              <w:rPr>
                <w:rFonts w:ascii="MS-Gothic" w:eastAsia="MS-Gothic" w:cs="MS-Gothic"/>
                <w:kern w:val="0"/>
                <w:sz w:val="22"/>
              </w:rPr>
            </w:pPr>
            <w:r w:rsidRPr="00B564A0">
              <w:rPr>
                <w:rFonts w:ascii="MS-Gothic" w:eastAsia="MS-Gothic" w:cs="MS-Gothic" w:hint="eastAsia"/>
                <w:kern w:val="0"/>
                <w:sz w:val="18"/>
                <w:szCs w:val="18"/>
              </w:rPr>
              <w:t>発生早期</w:t>
            </w:r>
          </w:p>
        </w:tc>
        <w:tc>
          <w:tcPr>
            <w:tcW w:w="1843" w:type="dxa"/>
            <w:vMerge/>
            <w:tcBorders>
              <w:right w:val="single" w:sz="4" w:space="0" w:color="auto"/>
            </w:tcBorders>
            <w:vAlign w:val="center"/>
          </w:tcPr>
          <w:p w:rsidR="00337D80" w:rsidRPr="00B564A0" w:rsidRDefault="00337D80" w:rsidP="00B02E7A">
            <w:pPr>
              <w:autoSpaceDE w:val="0"/>
              <w:autoSpaceDN w:val="0"/>
              <w:adjustRightInd w:val="0"/>
              <w:spacing w:line="280" w:lineRule="exact"/>
              <w:rPr>
                <w:rFonts w:ascii="MS-Gothic" w:eastAsia="MS-Gothic" w:cs="MS-Gothic"/>
                <w:kern w:val="0"/>
                <w:sz w:val="22"/>
              </w:rPr>
            </w:pPr>
          </w:p>
        </w:tc>
      </w:tr>
      <w:tr w:rsidR="00337D80" w:rsidRPr="00B564A0" w:rsidTr="00097FE8">
        <w:trPr>
          <w:trHeight w:val="397"/>
        </w:trPr>
        <w:tc>
          <w:tcPr>
            <w:tcW w:w="4361" w:type="dxa"/>
            <w:vMerge/>
          </w:tcPr>
          <w:p w:rsidR="00337D80" w:rsidRPr="00B564A0" w:rsidRDefault="00337D80" w:rsidP="00B02E7A">
            <w:pPr>
              <w:autoSpaceDE w:val="0"/>
              <w:autoSpaceDN w:val="0"/>
              <w:adjustRightInd w:val="0"/>
              <w:spacing w:line="280" w:lineRule="exact"/>
              <w:jc w:val="left"/>
              <w:rPr>
                <w:rFonts w:ascii="MS-Gothic" w:eastAsia="MS-Gothic" w:cs="MS-Gothic"/>
                <w:kern w:val="0"/>
                <w:sz w:val="18"/>
                <w:szCs w:val="18"/>
              </w:rPr>
            </w:pPr>
          </w:p>
        </w:tc>
        <w:tc>
          <w:tcPr>
            <w:tcW w:w="1701" w:type="dxa"/>
            <w:vMerge/>
            <w:vAlign w:val="center"/>
          </w:tcPr>
          <w:p w:rsidR="00337D80" w:rsidRPr="00B564A0" w:rsidRDefault="00337D80" w:rsidP="00B02E7A">
            <w:pPr>
              <w:autoSpaceDE w:val="0"/>
              <w:autoSpaceDN w:val="0"/>
              <w:adjustRightInd w:val="0"/>
              <w:spacing w:line="280" w:lineRule="exact"/>
              <w:rPr>
                <w:rFonts w:ascii="MS-Gothic" w:eastAsia="MS-Gothic" w:cs="MS-Gothic"/>
                <w:kern w:val="0"/>
                <w:sz w:val="22"/>
              </w:rPr>
            </w:pPr>
          </w:p>
        </w:tc>
        <w:tc>
          <w:tcPr>
            <w:tcW w:w="1701" w:type="dxa"/>
            <w:vMerge/>
            <w:vAlign w:val="center"/>
          </w:tcPr>
          <w:p w:rsidR="00337D80" w:rsidRPr="00B564A0" w:rsidRDefault="00337D80" w:rsidP="00B02E7A">
            <w:pPr>
              <w:autoSpaceDE w:val="0"/>
              <w:autoSpaceDN w:val="0"/>
              <w:adjustRightInd w:val="0"/>
              <w:spacing w:line="280" w:lineRule="exact"/>
              <w:rPr>
                <w:rFonts w:ascii="MS-Gothic" w:eastAsia="MS-Gothic" w:cs="MS-Gothic"/>
                <w:kern w:val="0"/>
                <w:sz w:val="18"/>
                <w:szCs w:val="18"/>
              </w:rPr>
            </w:pPr>
          </w:p>
        </w:tc>
        <w:tc>
          <w:tcPr>
            <w:tcW w:w="1843" w:type="dxa"/>
            <w:vMerge w:val="restart"/>
            <w:tcBorders>
              <w:right w:val="single" w:sz="4" w:space="0" w:color="auto"/>
            </w:tcBorders>
            <w:vAlign w:val="center"/>
          </w:tcPr>
          <w:p w:rsidR="00337D80" w:rsidRPr="00B564A0" w:rsidRDefault="00337D80" w:rsidP="00B02E7A">
            <w:pPr>
              <w:autoSpaceDE w:val="0"/>
              <w:autoSpaceDN w:val="0"/>
              <w:adjustRightInd w:val="0"/>
              <w:spacing w:line="280" w:lineRule="exact"/>
              <w:rPr>
                <w:rFonts w:ascii="MS-Gothic" w:eastAsia="MS-Gothic" w:cs="MS-Gothic"/>
                <w:kern w:val="0"/>
                <w:sz w:val="18"/>
                <w:szCs w:val="18"/>
              </w:rPr>
            </w:pPr>
            <w:r w:rsidRPr="00B564A0">
              <w:rPr>
                <w:rFonts w:ascii="MS-Gothic" w:eastAsia="MS-Gothic" w:cs="MS-Gothic" w:hint="eastAsia"/>
                <w:kern w:val="0"/>
                <w:sz w:val="18"/>
                <w:szCs w:val="18"/>
              </w:rPr>
              <w:t>国内感染期</w:t>
            </w:r>
          </w:p>
        </w:tc>
      </w:tr>
      <w:tr w:rsidR="00337D80" w:rsidRPr="00B564A0" w:rsidTr="00337D80">
        <w:trPr>
          <w:trHeight w:val="397"/>
        </w:trPr>
        <w:tc>
          <w:tcPr>
            <w:tcW w:w="4361" w:type="dxa"/>
          </w:tcPr>
          <w:p w:rsidR="00337D80" w:rsidRPr="00B564A0" w:rsidRDefault="00337D80" w:rsidP="00B02E7A">
            <w:pPr>
              <w:autoSpaceDE w:val="0"/>
              <w:autoSpaceDN w:val="0"/>
              <w:adjustRightInd w:val="0"/>
              <w:spacing w:line="280" w:lineRule="exact"/>
              <w:jc w:val="left"/>
              <w:rPr>
                <w:rFonts w:ascii="MS-Gothic" w:eastAsia="MS-Gothic" w:cs="MS-Gothic"/>
                <w:kern w:val="0"/>
                <w:sz w:val="22"/>
              </w:rPr>
            </w:pPr>
            <w:r w:rsidRPr="00B564A0">
              <w:rPr>
                <w:rFonts w:ascii="MS-Gothic" w:eastAsia="MS-Gothic" w:cs="MS-Gothic" w:hint="eastAsia"/>
                <w:kern w:val="0"/>
                <w:sz w:val="18"/>
                <w:szCs w:val="18"/>
              </w:rPr>
              <w:t>揖斐川町内で初の患者が発生</w:t>
            </w:r>
          </w:p>
        </w:tc>
        <w:tc>
          <w:tcPr>
            <w:tcW w:w="1701" w:type="dxa"/>
            <w:vMerge w:val="restart"/>
            <w:vAlign w:val="center"/>
          </w:tcPr>
          <w:p w:rsidR="00337D80" w:rsidRPr="00B564A0" w:rsidRDefault="00337D80" w:rsidP="00B02E7A">
            <w:pPr>
              <w:autoSpaceDE w:val="0"/>
              <w:autoSpaceDN w:val="0"/>
              <w:adjustRightInd w:val="0"/>
              <w:spacing w:line="280" w:lineRule="exact"/>
              <w:rPr>
                <w:rFonts w:ascii="MS-Gothic" w:eastAsia="MS-Gothic" w:cs="MS-Gothic"/>
                <w:kern w:val="0"/>
                <w:sz w:val="18"/>
                <w:szCs w:val="18"/>
              </w:rPr>
            </w:pPr>
            <w:r w:rsidRPr="00B564A0">
              <w:rPr>
                <w:rFonts w:ascii="MS-Gothic" w:eastAsia="MS-Gothic" w:cs="MS-Gothic" w:hint="eastAsia"/>
                <w:kern w:val="0"/>
                <w:sz w:val="18"/>
                <w:szCs w:val="18"/>
              </w:rPr>
              <w:t>町内</w:t>
            </w:r>
          </w:p>
          <w:p w:rsidR="00337D80" w:rsidRPr="00B564A0" w:rsidRDefault="00337D80" w:rsidP="00B02E7A">
            <w:pPr>
              <w:autoSpaceDE w:val="0"/>
              <w:autoSpaceDN w:val="0"/>
              <w:adjustRightInd w:val="0"/>
              <w:spacing w:line="280" w:lineRule="exact"/>
              <w:rPr>
                <w:rFonts w:ascii="MS-Gothic" w:eastAsia="MS-Gothic" w:cs="MS-Gothic"/>
                <w:kern w:val="0"/>
                <w:sz w:val="22"/>
              </w:rPr>
            </w:pPr>
            <w:r w:rsidRPr="00B564A0">
              <w:rPr>
                <w:rFonts w:ascii="MS-Gothic" w:eastAsia="MS-Gothic" w:cs="MS-Gothic" w:hint="eastAsia"/>
                <w:kern w:val="0"/>
                <w:sz w:val="18"/>
                <w:szCs w:val="18"/>
              </w:rPr>
              <w:t>発生早期</w:t>
            </w:r>
          </w:p>
        </w:tc>
        <w:tc>
          <w:tcPr>
            <w:tcW w:w="1701" w:type="dxa"/>
            <w:vMerge/>
            <w:vAlign w:val="center"/>
          </w:tcPr>
          <w:p w:rsidR="00337D80" w:rsidRPr="00B564A0" w:rsidRDefault="00337D80" w:rsidP="00B02E7A">
            <w:pPr>
              <w:autoSpaceDE w:val="0"/>
              <w:autoSpaceDN w:val="0"/>
              <w:adjustRightInd w:val="0"/>
              <w:spacing w:line="280" w:lineRule="exact"/>
              <w:rPr>
                <w:rFonts w:ascii="MS-Gothic" w:eastAsia="MS-Gothic" w:cs="MS-Gothic"/>
                <w:kern w:val="0"/>
                <w:sz w:val="22"/>
              </w:rPr>
            </w:pPr>
          </w:p>
        </w:tc>
        <w:tc>
          <w:tcPr>
            <w:tcW w:w="1843" w:type="dxa"/>
            <w:vMerge/>
            <w:tcBorders>
              <w:right w:val="single" w:sz="4" w:space="0" w:color="auto"/>
            </w:tcBorders>
            <w:vAlign w:val="center"/>
          </w:tcPr>
          <w:p w:rsidR="00337D80" w:rsidRPr="00B564A0" w:rsidRDefault="00337D80" w:rsidP="00B02E7A">
            <w:pPr>
              <w:autoSpaceDE w:val="0"/>
              <w:autoSpaceDN w:val="0"/>
              <w:adjustRightInd w:val="0"/>
              <w:spacing w:line="280" w:lineRule="exact"/>
              <w:rPr>
                <w:rFonts w:ascii="MS-Gothic" w:eastAsia="MS-Gothic" w:cs="MS-Gothic"/>
                <w:kern w:val="0"/>
                <w:sz w:val="22"/>
              </w:rPr>
            </w:pPr>
          </w:p>
        </w:tc>
      </w:tr>
      <w:tr w:rsidR="00337D80" w:rsidRPr="00B564A0" w:rsidTr="00337D80">
        <w:trPr>
          <w:trHeight w:val="397"/>
        </w:trPr>
        <w:tc>
          <w:tcPr>
            <w:tcW w:w="4361" w:type="dxa"/>
          </w:tcPr>
          <w:p w:rsidR="00337D80" w:rsidRPr="00B564A0" w:rsidRDefault="00337D80" w:rsidP="00B02E7A">
            <w:pPr>
              <w:autoSpaceDE w:val="0"/>
              <w:autoSpaceDN w:val="0"/>
              <w:adjustRightInd w:val="0"/>
              <w:spacing w:line="280" w:lineRule="exact"/>
              <w:jc w:val="left"/>
              <w:rPr>
                <w:rFonts w:ascii="MS-Gothic" w:eastAsia="MS-Gothic" w:cs="MS-Gothic"/>
                <w:kern w:val="0"/>
                <w:sz w:val="18"/>
                <w:szCs w:val="18"/>
              </w:rPr>
            </w:pPr>
            <w:r w:rsidRPr="00B564A0">
              <w:rPr>
                <w:rFonts w:ascii="MS-Gothic" w:eastAsia="MS-Gothic" w:cs="MS-Gothic" w:hint="eastAsia"/>
                <w:kern w:val="0"/>
                <w:sz w:val="18"/>
                <w:szCs w:val="18"/>
              </w:rPr>
              <w:t>岐阜県内で新型インフルエンザ等患者の接</w:t>
            </w:r>
          </w:p>
          <w:p w:rsidR="00337D80" w:rsidRPr="00B564A0" w:rsidRDefault="00337D80" w:rsidP="00B02E7A">
            <w:pPr>
              <w:autoSpaceDE w:val="0"/>
              <w:autoSpaceDN w:val="0"/>
              <w:adjustRightInd w:val="0"/>
              <w:spacing w:line="280" w:lineRule="exact"/>
              <w:jc w:val="left"/>
              <w:rPr>
                <w:rFonts w:ascii="MS-Gothic" w:eastAsia="MS-Gothic" w:cs="MS-Gothic"/>
                <w:kern w:val="0"/>
                <w:sz w:val="22"/>
              </w:rPr>
            </w:pPr>
            <w:r w:rsidRPr="00B564A0">
              <w:rPr>
                <w:rFonts w:ascii="MS-Gothic" w:eastAsia="MS-Gothic" w:cs="MS-Gothic" w:hint="eastAsia"/>
                <w:kern w:val="0"/>
                <w:sz w:val="18"/>
                <w:szCs w:val="18"/>
              </w:rPr>
              <w:t>触歴を疫学調査で追えなくなった状態</w:t>
            </w:r>
          </w:p>
        </w:tc>
        <w:tc>
          <w:tcPr>
            <w:tcW w:w="1701" w:type="dxa"/>
            <w:vMerge/>
            <w:vAlign w:val="center"/>
          </w:tcPr>
          <w:p w:rsidR="00337D80" w:rsidRPr="00B564A0" w:rsidRDefault="00337D80" w:rsidP="00B02E7A">
            <w:pPr>
              <w:autoSpaceDE w:val="0"/>
              <w:autoSpaceDN w:val="0"/>
              <w:adjustRightInd w:val="0"/>
              <w:spacing w:line="280" w:lineRule="exact"/>
              <w:rPr>
                <w:rFonts w:ascii="MS-Gothic" w:eastAsia="MS-Gothic" w:cs="MS-Gothic"/>
                <w:kern w:val="0"/>
                <w:sz w:val="22"/>
              </w:rPr>
            </w:pPr>
          </w:p>
        </w:tc>
        <w:tc>
          <w:tcPr>
            <w:tcW w:w="1701" w:type="dxa"/>
            <w:vMerge w:val="restart"/>
            <w:vAlign w:val="center"/>
          </w:tcPr>
          <w:p w:rsidR="00337D80" w:rsidRPr="00B564A0" w:rsidRDefault="00337D80" w:rsidP="00B02E7A">
            <w:pPr>
              <w:autoSpaceDE w:val="0"/>
              <w:autoSpaceDN w:val="0"/>
              <w:adjustRightInd w:val="0"/>
              <w:spacing w:line="280" w:lineRule="exact"/>
              <w:rPr>
                <w:rFonts w:ascii="MS-Gothic" w:eastAsia="MS-Gothic" w:cs="MS-Gothic"/>
                <w:kern w:val="0"/>
                <w:sz w:val="18"/>
                <w:szCs w:val="18"/>
              </w:rPr>
            </w:pPr>
            <w:r w:rsidRPr="00B564A0">
              <w:rPr>
                <w:rFonts w:ascii="MS-Gothic" w:eastAsia="MS-Gothic" w:cs="MS-Gothic" w:hint="eastAsia"/>
                <w:kern w:val="0"/>
                <w:sz w:val="18"/>
                <w:szCs w:val="18"/>
              </w:rPr>
              <w:t>県内感染期</w:t>
            </w:r>
          </w:p>
          <w:p w:rsidR="00337D80" w:rsidRPr="00B564A0" w:rsidRDefault="00337D80" w:rsidP="00B02E7A">
            <w:pPr>
              <w:autoSpaceDE w:val="0"/>
              <w:autoSpaceDN w:val="0"/>
              <w:adjustRightInd w:val="0"/>
              <w:spacing w:line="280" w:lineRule="exact"/>
              <w:rPr>
                <w:rFonts w:ascii="MS-Gothic" w:eastAsia="MS-Gothic" w:cs="MS-Gothic"/>
                <w:kern w:val="0"/>
                <w:sz w:val="22"/>
              </w:rPr>
            </w:pPr>
          </w:p>
        </w:tc>
        <w:tc>
          <w:tcPr>
            <w:tcW w:w="1843" w:type="dxa"/>
            <w:vMerge/>
            <w:tcBorders>
              <w:right w:val="single" w:sz="4" w:space="0" w:color="auto"/>
            </w:tcBorders>
            <w:vAlign w:val="center"/>
          </w:tcPr>
          <w:p w:rsidR="00337D80" w:rsidRPr="00B564A0" w:rsidRDefault="00337D80" w:rsidP="00B02E7A">
            <w:pPr>
              <w:autoSpaceDE w:val="0"/>
              <w:autoSpaceDN w:val="0"/>
              <w:adjustRightInd w:val="0"/>
              <w:spacing w:line="280" w:lineRule="exact"/>
              <w:rPr>
                <w:rFonts w:ascii="MS-Gothic" w:eastAsia="MS-Gothic" w:cs="MS-Gothic"/>
                <w:kern w:val="0"/>
                <w:sz w:val="22"/>
              </w:rPr>
            </w:pPr>
          </w:p>
        </w:tc>
      </w:tr>
      <w:tr w:rsidR="00337D80" w:rsidRPr="00B564A0" w:rsidTr="00337D80">
        <w:trPr>
          <w:trHeight w:val="397"/>
        </w:trPr>
        <w:tc>
          <w:tcPr>
            <w:tcW w:w="4361" w:type="dxa"/>
          </w:tcPr>
          <w:p w:rsidR="00337D80" w:rsidRPr="00B564A0" w:rsidRDefault="00337D80" w:rsidP="00B02E7A">
            <w:pPr>
              <w:autoSpaceDE w:val="0"/>
              <w:autoSpaceDN w:val="0"/>
              <w:adjustRightInd w:val="0"/>
              <w:spacing w:line="280" w:lineRule="exact"/>
              <w:jc w:val="left"/>
              <w:rPr>
                <w:rFonts w:ascii="MS-Gothic" w:eastAsia="MS-Gothic" w:cs="MS-Gothic"/>
                <w:kern w:val="0"/>
                <w:sz w:val="22"/>
              </w:rPr>
            </w:pPr>
            <w:r w:rsidRPr="00B564A0">
              <w:rPr>
                <w:rFonts w:ascii="MS-Gothic" w:eastAsia="MS-Gothic" w:cs="MS-Gothic" w:hint="eastAsia"/>
                <w:kern w:val="0"/>
                <w:sz w:val="18"/>
                <w:szCs w:val="18"/>
              </w:rPr>
              <w:t>揖斐川町内で患者が多発し感染が拡大した状態</w:t>
            </w:r>
          </w:p>
        </w:tc>
        <w:tc>
          <w:tcPr>
            <w:tcW w:w="1701" w:type="dxa"/>
            <w:vAlign w:val="center"/>
          </w:tcPr>
          <w:p w:rsidR="00337D80" w:rsidRPr="00B564A0" w:rsidRDefault="00337D80" w:rsidP="00B02E7A">
            <w:pPr>
              <w:autoSpaceDE w:val="0"/>
              <w:autoSpaceDN w:val="0"/>
              <w:adjustRightInd w:val="0"/>
              <w:spacing w:line="280" w:lineRule="exact"/>
              <w:rPr>
                <w:rFonts w:ascii="MS-Gothic" w:eastAsia="MS-Gothic" w:cs="MS-Gothic"/>
                <w:kern w:val="0"/>
                <w:sz w:val="22"/>
              </w:rPr>
            </w:pPr>
            <w:r w:rsidRPr="00B564A0">
              <w:rPr>
                <w:rFonts w:ascii="MS-Gothic" w:eastAsia="MS-Gothic" w:cs="MS-Gothic" w:hint="eastAsia"/>
                <w:kern w:val="0"/>
                <w:sz w:val="18"/>
                <w:szCs w:val="18"/>
              </w:rPr>
              <w:t>町内感染期</w:t>
            </w:r>
          </w:p>
        </w:tc>
        <w:tc>
          <w:tcPr>
            <w:tcW w:w="1701" w:type="dxa"/>
            <w:vMerge/>
            <w:vAlign w:val="center"/>
          </w:tcPr>
          <w:p w:rsidR="00337D80" w:rsidRPr="00B564A0" w:rsidRDefault="00337D80" w:rsidP="00B02E7A">
            <w:pPr>
              <w:autoSpaceDE w:val="0"/>
              <w:autoSpaceDN w:val="0"/>
              <w:adjustRightInd w:val="0"/>
              <w:spacing w:line="280" w:lineRule="exact"/>
              <w:rPr>
                <w:rFonts w:ascii="MS-Gothic" w:eastAsia="MS-Gothic" w:cs="MS-Gothic"/>
                <w:kern w:val="0"/>
                <w:sz w:val="22"/>
              </w:rPr>
            </w:pPr>
          </w:p>
        </w:tc>
        <w:tc>
          <w:tcPr>
            <w:tcW w:w="1843" w:type="dxa"/>
            <w:vMerge/>
            <w:tcBorders>
              <w:right w:val="single" w:sz="4" w:space="0" w:color="auto"/>
            </w:tcBorders>
            <w:vAlign w:val="center"/>
          </w:tcPr>
          <w:p w:rsidR="00337D80" w:rsidRPr="00B564A0" w:rsidRDefault="00337D80" w:rsidP="00B02E7A">
            <w:pPr>
              <w:autoSpaceDE w:val="0"/>
              <w:autoSpaceDN w:val="0"/>
              <w:adjustRightInd w:val="0"/>
              <w:spacing w:line="280" w:lineRule="exact"/>
              <w:rPr>
                <w:rFonts w:ascii="MS-Gothic" w:eastAsia="MS-Gothic" w:cs="MS-Gothic"/>
                <w:kern w:val="0"/>
                <w:sz w:val="22"/>
              </w:rPr>
            </w:pPr>
          </w:p>
        </w:tc>
      </w:tr>
      <w:tr w:rsidR="00337D80" w:rsidRPr="00B564A0" w:rsidTr="00337D80">
        <w:trPr>
          <w:trHeight w:val="397"/>
        </w:trPr>
        <w:tc>
          <w:tcPr>
            <w:tcW w:w="4361" w:type="dxa"/>
          </w:tcPr>
          <w:p w:rsidR="00337D80" w:rsidRPr="00B564A0" w:rsidRDefault="00337D80" w:rsidP="00B02E7A">
            <w:pPr>
              <w:autoSpaceDE w:val="0"/>
              <w:autoSpaceDN w:val="0"/>
              <w:adjustRightInd w:val="0"/>
              <w:spacing w:line="280" w:lineRule="exact"/>
              <w:jc w:val="left"/>
              <w:rPr>
                <w:rFonts w:ascii="MS-Gothic" w:eastAsia="MS-Gothic" w:cs="MS-Gothic"/>
                <w:kern w:val="0"/>
                <w:sz w:val="18"/>
                <w:szCs w:val="18"/>
              </w:rPr>
            </w:pPr>
            <w:r w:rsidRPr="00B564A0">
              <w:rPr>
                <w:rFonts w:ascii="MS-Gothic" w:eastAsia="MS-Gothic" w:cs="MS-Gothic" w:hint="eastAsia"/>
                <w:kern w:val="0"/>
                <w:sz w:val="18"/>
                <w:szCs w:val="18"/>
              </w:rPr>
              <w:t>新型インフルエンザ等患者の発生が減少</w:t>
            </w:r>
          </w:p>
          <w:p w:rsidR="00337D80" w:rsidRPr="00B564A0" w:rsidRDefault="00337D80" w:rsidP="00B02E7A">
            <w:pPr>
              <w:autoSpaceDE w:val="0"/>
              <w:autoSpaceDN w:val="0"/>
              <w:adjustRightInd w:val="0"/>
              <w:spacing w:line="280" w:lineRule="exact"/>
              <w:jc w:val="left"/>
              <w:rPr>
                <w:rFonts w:ascii="MS-Gothic" w:eastAsia="MS-Gothic" w:cs="MS-Gothic"/>
                <w:kern w:val="0"/>
                <w:sz w:val="22"/>
              </w:rPr>
            </w:pPr>
            <w:r w:rsidRPr="00B564A0">
              <w:rPr>
                <w:rFonts w:ascii="MS-Gothic" w:eastAsia="MS-Gothic" w:cs="MS-Gothic" w:hint="eastAsia"/>
                <w:kern w:val="0"/>
                <w:sz w:val="18"/>
                <w:szCs w:val="18"/>
              </w:rPr>
              <w:t>し、低い水準でとどまっている状態</w:t>
            </w:r>
          </w:p>
        </w:tc>
        <w:tc>
          <w:tcPr>
            <w:tcW w:w="1701" w:type="dxa"/>
            <w:vAlign w:val="center"/>
          </w:tcPr>
          <w:p w:rsidR="00337D80" w:rsidRPr="00B564A0" w:rsidRDefault="00337D80" w:rsidP="00B02E7A">
            <w:pPr>
              <w:autoSpaceDE w:val="0"/>
              <w:autoSpaceDN w:val="0"/>
              <w:adjustRightInd w:val="0"/>
              <w:spacing w:line="280" w:lineRule="exact"/>
              <w:rPr>
                <w:rFonts w:ascii="MS-Gothic" w:eastAsia="MS-Gothic" w:cs="MS-Gothic"/>
                <w:kern w:val="0"/>
                <w:sz w:val="22"/>
              </w:rPr>
            </w:pPr>
            <w:r w:rsidRPr="00B564A0">
              <w:rPr>
                <w:rFonts w:ascii="MS-Gothic" w:eastAsia="MS-Gothic" w:cs="MS-Gothic" w:hint="eastAsia"/>
                <w:kern w:val="0"/>
                <w:sz w:val="18"/>
                <w:szCs w:val="18"/>
              </w:rPr>
              <w:t>小康期</w:t>
            </w:r>
          </w:p>
        </w:tc>
        <w:tc>
          <w:tcPr>
            <w:tcW w:w="1701" w:type="dxa"/>
            <w:vAlign w:val="center"/>
          </w:tcPr>
          <w:p w:rsidR="00337D80" w:rsidRPr="00B564A0" w:rsidRDefault="00337D80" w:rsidP="00B02E7A">
            <w:pPr>
              <w:autoSpaceDE w:val="0"/>
              <w:autoSpaceDN w:val="0"/>
              <w:adjustRightInd w:val="0"/>
              <w:spacing w:line="280" w:lineRule="exact"/>
              <w:rPr>
                <w:rFonts w:ascii="MS-Gothic" w:eastAsia="MS-Gothic" w:cs="MS-Gothic"/>
                <w:kern w:val="0"/>
                <w:sz w:val="22"/>
              </w:rPr>
            </w:pPr>
            <w:r w:rsidRPr="00B564A0">
              <w:rPr>
                <w:rFonts w:ascii="MS-Gothic" w:eastAsia="MS-Gothic" w:cs="MS-Gothic" w:hint="eastAsia"/>
                <w:kern w:val="0"/>
                <w:sz w:val="18"/>
                <w:szCs w:val="18"/>
              </w:rPr>
              <w:t>小康期</w:t>
            </w:r>
          </w:p>
        </w:tc>
        <w:tc>
          <w:tcPr>
            <w:tcW w:w="1843" w:type="dxa"/>
            <w:tcBorders>
              <w:right w:val="single" w:sz="4" w:space="0" w:color="auto"/>
            </w:tcBorders>
            <w:vAlign w:val="center"/>
          </w:tcPr>
          <w:p w:rsidR="00337D80" w:rsidRPr="00B564A0" w:rsidRDefault="00337D80" w:rsidP="00B02E7A">
            <w:pPr>
              <w:autoSpaceDE w:val="0"/>
              <w:autoSpaceDN w:val="0"/>
              <w:adjustRightInd w:val="0"/>
              <w:spacing w:line="280" w:lineRule="exact"/>
              <w:rPr>
                <w:rFonts w:ascii="MS-Gothic" w:eastAsia="MS-Gothic" w:cs="MS-Gothic"/>
                <w:kern w:val="0"/>
                <w:sz w:val="22"/>
              </w:rPr>
            </w:pPr>
            <w:r w:rsidRPr="00B564A0">
              <w:rPr>
                <w:rFonts w:ascii="MS-Gothic" w:eastAsia="MS-Gothic" w:cs="MS-Gothic" w:hint="eastAsia"/>
                <w:kern w:val="0"/>
                <w:sz w:val="18"/>
                <w:szCs w:val="18"/>
              </w:rPr>
              <w:t>小康期</w:t>
            </w:r>
          </w:p>
        </w:tc>
      </w:tr>
    </w:tbl>
    <w:p w:rsidR="00175058" w:rsidRPr="00B564A0" w:rsidRDefault="00175058" w:rsidP="00B02E7A">
      <w:pPr>
        <w:autoSpaceDE w:val="0"/>
        <w:autoSpaceDN w:val="0"/>
        <w:adjustRightInd w:val="0"/>
        <w:jc w:val="left"/>
        <w:rPr>
          <w:rFonts w:ascii="MS-Gothic" w:eastAsia="MS-Gothic" w:cs="MS-Gothic"/>
          <w:kern w:val="0"/>
          <w:sz w:val="22"/>
        </w:rPr>
      </w:pPr>
    </w:p>
    <w:p w:rsidR="00175058" w:rsidRPr="00B564A0" w:rsidRDefault="00CC6C9D" w:rsidP="00B02E7A">
      <w:pPr>
        <w:autoSpaceDE w:val="0"/>
        <w:autoSpaceDN w:val="0"/>
        <w:adjustRightInd w:val="0"/>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図表２－３</w:t>
      </w:r>
      <w:r w:rsidRPr="00B564A0">
        <w:rPr>
          <w:rFonts w:ascii="ＭＳ ゴシック" w:eastAsia="ＭＳ ゴシック" w:hAnsi="ＭＳ ゴシック" w:cs="MS-Gothic"/>
          <w:kern w:val="0"/>
          <w:sz w:val="22"/>
        </w:rPr>
        <w:t xml:space="preserve"> </w:t>
      </w:r>
    </w:p>
    <w:p w:rsidR="00175058" w:rsidRPr="00B564A0" w:rsidRDefault="00CC6C9D" w:rsidP="00B02E7A">
      <w:pPr>
        <w:autoSpaceDE w:val="0"/>
        <w:autoSpaceDN w:val="0"/>
        <w:adjustRightInd w:val="0"/>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【参考】</w:t>
      </w:r>
    </w:p>
    <w:p w:rsidR="005D0AB1" w:rsidRPr="00B564A0" w:rsidRDefault="00CC6C9D" w:rsidP="00B02E7A">
      <w:pPr>
        <w:autoSpaceDE w:val="0"/>
        <w:autoSpaceDN w:val="0"/>
        <w:adjustRightInd w:val="0"/>
        <w:ind w:firstLineChars="100" w:firstLine="202"/>
        <w:jc w:val="left"/>
        <w:rPr>
          <w:rFonts w:ascii="MS-Gothic" w:eastAsia="MS-Gothic" w:cs="MS-Gothic"/>
          <w:kern w:val="0"/>
          <w:sz w:val="22"/>
        </w:rPr>
      </w:pPr>
      <w:r w:rsidRPr="00B564A0">
        <w:rPr>
          <w:rFonts w:ascii="ＭＳ ゴシック" w:eastAsia="ＭＳ ゴシック" w:hAnsi="ＭＳ ゴシック" w:cs="MS-Gothic" w:hint="eastAsia"/>
          <w:kern w:val="0"/>
          <w:sz w:val="22"/>
        </w:rPr>
        <w:t>国および地域（都道府県）における発生段階</w:t>
      </w:r>
      <w:r w:rsidR="005D0AB1" w:rsidRPr="00B564A0">
        <w:rPr>
          <w:rFonts w:ascii="MS-Gothic" w:eastAsia="MS-Gothic" w:cs="MS-Gothic"/>
          <w:noProof/>
          <w:kern w:val="0"/>
          <w:sz w:val="22"/>
        </w:rPr>
        <w:drawing>
          <wp:inline distT="0" distB="0" distL="0" distR="0">
            <wp:extent cx="5341844" cy="3350843"/>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6759" cy="3385290"/>
                    </a:xfrm>
                    <a:prstGeom prst="rect">
                      <a:avLst/>
                    </a:prstGeom>
                    <a:noFill/>
                    <a:ln>
                      <a:noFill/>
                    </a:ln>
                  </pic:spPr>
                </pic:pic>
              </a:graphicData>
            </a:graphic>
          </wp:inline>
        </w:drawing>
      </w: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DFHSMincho-W7-WIN-RKSJ-H"/>
          <w:kern w:val="0"/>
          <w:sz w:val="28"/>
          <w:szCs w:val="28"/>
        </w:rPr>
      </w:pPr>
      <w:r w:rsidRPr="00B564A0">
        <w:rPr>
          <w:rFonts w:ascii="ＭＳ ゴシック" w:eastAsia="ＭＳ ゴシック" w:hAnsi="ＭＳ ゴシック" w:cs="DFHSMincho-W7-WIN-RKSJ-H" w:hint="eastAsia"/>
          <w:kern w:val="0"/>
          <w:sz w:val="28"/>
          <w:szCs w:val="28"/>
        </w:rPr>
        <w:lastRenderedPageBreak/>
        <w:t>３</w:t>
      </w:r>
      <w:r w:rsidRPr="00B564A0">
        <w:rPr>
          <w:rFonts w:ascii="ＭＳ ゴシック" w:eastAsia="ＭＳ ゴシック" w:hAnsi="ＭＳ ゴシック" w:cs="DFHSMincho-W7-WIN-RKSJ-H"/>
          <w:kern w:val="0"/>
          <w:sz w:val="28"/>
          <w:szCs w:val="28"/>
        </w:rPr>
        <w:t xml:space="preserve"> </w:t>
      </w:r>
      <w:r w:rsidRPr="00B564A0">
        <w:rPr>
          <w:rFonts w:ascii="ＭＳ ゴシック" w:eastAsia="ＭＳ ゴシック" w:hAnsi="ＭＳ ゴシック" w:cs="DFHSMincho-W7-WIN-RKSJ-H" w:hint="eastAsia"/>
          <w:kern w:val="0"/>
          <w:sz w:val="28"/>
          <w:szCs w:val="28"/>
        </w:rPr>
        <w:t>対策の基本的な考え方</w:t>
      </w: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(1) </w:t>
      </w:r>
      <w:r w:rsidRPr="00B564A0">
        <w:rPr>
          <w:rFonts w:ascii="ＭＳ ゴシック" w:eastAsia="ＭＳ ゴシック" w:hAnsi="ＭＳ ゴシック" w:cs="MS-Gothic" w:hint="eastAsia"/>
          <w:kern w:val="0"/>
          <w:sz w:val="22"/>
        </w:rPr>
        <w:t>状況に応じた柔軟な対応</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新型インフルエンザ等対策は、発生の段階や状況の変化に応じて柔軟に対応していく</w:t>
      </w:r>
      <w:r w:rsidR="002B132E" w:rsidRPr="00B564A0">
        <w:rPr>
          <w:rFonts w:ascii="ＭＳ ゴシック" w:eastAsia="ＭＳ ゴシック" w:hAnsi="ＭＳ ゴシック" w:cs="HG丸ｺﾞｼｯｸM-PRO" w:hint="eastAsia"/>
          <w:kern w:val="0"/>
          <w:sz w:val="22"/>
        </w:rPr>
        <w:t>必要があることを念頭に置かなければな</w:t>
      </w:r>
      <w:r w:rsidR="000732EB" w:rsidRPr="00B564A0">
        <w:rPr>
          <w:rFonts w:ascii="ＭＳ ゴシック" w:eastAsia="ＭＳ ゴシック" w:hAnsi="ＭＳ ゴシック" w:cs="HG丸ｺﾞｼｯｸM-PRO" w:hint="eastAsia"/>
          <w:kern w:val="0"/>
          <w:sz w:val="22"/>
        </w:rPr>
        <w:t>らない</w:t>
      </w:r>
      <w:r w:rsidR="002B132E"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過去のインフルエンザのパンデミックの経験等を踏まえると、一つの対策に偏重して準備を行うことは、大きなリスクとなりかね</w:t>
      </w:r>
      <w:r w:rsidR="000732EB" w:rsidRPr="00B564A0">
        <w:rPr>
          <w:rFonts w:ascii="ＭＳ ゴシック" w:eastAsia="ＭＳ ゴシック" w:hAnsi="ＭＳ ゴシック" w:cs="HG丸ｺﾞｼｯｸM-PRO" w:hint="eastAsia"/>
          <w:kern w:val="0"/>
          <w:sz w:val="22"/>
        </w:rPr>
        <w:t>ない</w:t>
      </w:r>
      <w:r w:rsidRPr="00B564A0">
        <w:rPr>
          <w:rFonts w:ascii="ＭＳ ゴシック" w:eastAsia="ＭＳ ゴシック" w:hAnsi="ＭＳ ゴシック" w:cs="HG丸ｺﾞｼｯｸM-PRO" w:hint="eastAsia"/>
          <w:kern w:val="0"/>
          <w:sz w:val="22"/>
        </w:rPr>
        <w:t>。病原性の高い新型インフルエンザ等への対応を念頭に置きつつ、発生した感染症の特性を踏まえ、病原性が低い場合等、様々な状況で対応できるよう対策を講じ</w:t>
      </w:r>
      <w:r w:rsidR="000732EB"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実際に新型インフルエンザ等が発生した際には、国において、病原性・感染力等の病原体の特徴、流行の状況、地域の特性、その他の状況を踏まえ、人権への配慮や、対策の有効性、実行可能性および対策そのものが国民生活および国民経済に与える影響等を総合的に勘案し、政府行動計画等で記載するもののうちから、実施すべき対策が決定され</w:t>
      </w:r>
      <w:r w:rsidR="000732EB"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。そして、県においては、それらの対策を踏まえて、県が実施すべき対策が決定され</w:t>
      </w:r>
      <w:r w:rsidR="000732EB"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0732EB"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町</w:t>
      </w:r>
      <w:r w:rsidR="00F85E9C" w:rsidRPr="00B564A0">
        <w:rPr>
          <w:rFonts w:ascii="ＭＳ ゴシック" w:eastAsia="ＭＳ ゴシック" w:hAnsi="ＭＳ ゴシック" w:cs="HG丸ｺﾞｼｯｸM-PRO" w:hint="eastAsia"/>
          <w:kern w:val="0"/>
          <w:sz w:val="22"/>
        </w:rPr>
        <w:t>としては、それらの内容に基づき、実施すべき対策を決定</w:t>
      </w:r>
      <w:r w:rsidR="00CC6C9D" w:rsidRPr="00B564A0">
        <w:rPr>
          <w:rFonts w:ascii="ＭＳ ゴシック" w:eastAsia="ＭＳ ゴシック" w:hAnsi="ＭＳ ゴシック" w:cs="HG丸ｺﾞｼｯｸM-PRO" w:hint="eastAsia"/>
          <w:kern w:val="0"/>
          <w:sz w:val="22"/>
        </w:rPr>
        <w:t>す</w:t>
      </w:r>
      <w:r w:rsidR="00F85E9C" w:rsidRPr="00B564A0">
        <w:rPr>
          <w:rFonts w:ascii="ＭＳ ゴシック" w:eastAsia="ＭＳ ゴシック" w:hAnsi="ＭＳ ゴシック" w:cs="HG丸ｺﾞｼｯｸM-PRO" w:hint="eastAsia"/>
          <w:kern w:val="0"/>
          <w:sz w:val="22"/>
        </w:rPr>
        <w:t>る</w:t>
      </w:r>
      <w:r w:rsidR="00CC6C9D" w:rsidRPr="00B564A0">
        <w:rPr>
          <w:rFonts w:ascii="ＭＳ ゴシック" w:eastAsia="ＭＳ ゴシック" w:hAnsi="ＭＳ ゴシック" w:cs="HG丸ｺﾞｼｯｸM-PRO" w:hint="eastAsia"/>
          <w:kern w:val="0"/>
          <w:sz w:val="22"/>
        </w:rPr>
        <w:t>。国においては、病原性・感染力等に関する情報が限られている場合には、過去の知見等も踏まえ、最も被害が大きい場合を想定し、強力な対策を実施するとともに、常に新しい情報を収集し、対策の必要性を評価し、更なる情報が得られ次第、適切な対策へと</w:t>
      </w:r>
      <w:r w:rsidR="002B132E" w:rsidRPr="00B564A0">
        <w:rPr>
          <w:rFonts w:ascii="ＭＳ ゴシック" w:eastAsia="ＭＳ ゴシック" w:hAnsi="ＭＳ ゴシック" w:cs="HG丸ｺﾞｼｯｸM-PRO" w:hint="eastAsia"/>
          <w:kern w:val="0"/>
          <w:sz w:val="22"/>
        </w:rPr>
        <w:t>切り替えることとしてい</w:t>
      </w:r>
      <w:r w:rsidR="00952F84" w:rsidRPr="00B564A0">
        <w:rPr>
          <w:rFonts w:ascii="ＭＳ ゴシック" w:eastAsia="ＭＳ ゴシック" w:hAnsi="ＭＳ ゴシック" w:cs="HG丸ｺﾞｼｯｸM-PRO" w:hint="eastAsia"/>
          <w:kern w:val="0"/>
          <w:sz w:val="22"/>
        </w:rPr>
        <w:t>る</w:t>
      </w:r>
      <w:r w:rsidR="002B132E" w:rsidRPr="00B564A0">
        <w:rPr>
          <w:rFonts w:ascii="ＭＳ ゴシック" w:eastAsia="ＭＳ ゴシック" w:hAnsi="ＭＳ ゴシック" w:cs="HG丸ｺﾞｼｯｸM-PRO" w:hint="eastAsia"/>
          <w:kern w:val="0"/>
          <w:sz w:val="22"/>
        </w:rPr>
        <w:t>。また、状況の進展に応じて、必要性の低下した対策に</w:t>
      </w:r>
      <w:r w:rsidR="00F85E9C" w:rsidRPr="00B564A0">
        <w:rPr>
          <w:rFonts w:ascii="ＭＳ ゴシック" w:eastAsia="ＭＳ ゴシック" w:hAnsi="ＭＳ ゴシック" w:cs="HG丸ｺﾞｼｯｸM-PRO" w:hint="eastAsia"/>
          <w:kern w:val="0"/>
          <w:sz w:val="22"/>
        </w:rPr>
        <w:t>つ</w:t>
      </w:r>
      <w:r w:rsidR="00CC6C9D" w:rsidRPr="00B564A0">
        <w:rPr>
          <w:rFonts w:ascii="ＭＳ ゴシック" w:eastAsia="ＭＳ ゴシック" w:hAnsi="ＭＳ ゴシック" w:cs="HG丸ｺﾞｼｯｸM-PRO" w:hint="eastAsia"/>
          <w:kern w:val="0"/>
          <w:sz w:val="22"/>
        </w:rPr>
        <w:t>いてはその縮小・中止を図るなど見直しを行うこととしてい</w:t>
      </w:r>
      <w:r w:rsidR="00F85E9C" w:rsidRPr="00B564A0">
        <w:rPr>
          <w:rFonts w:ascii="ＭＳ ゴシック" w:eastAsia="ＭＳ ゴシック" w:hAnsi="ＭＳ ゴシック" w:cs="HG丸ｺﾞｼｯｸM-PRO" w:hint="eastAsia"/>
          <w:kern w:val="0"/>
          <w:sz w:val="22"/>
        </w:rPr>
        <w:t>る</w:t>
      </w:r>
      <w:r w:rsidR="00CC6C9D" w:rsidRPr="00B564A0">
        <w:rPr>
          <w:rFonts w:ascii="ＭＳ ゴシック" w:eastAsia="ＭＳ ゴシック" w:hAnsi="ＭＳ ゴシック" w:cs="HG丸ｺﾞｼｯｸM-PRO" w:hint="eastAsia"/>
          <w:kern w:val="0"/>
          <w:sz w:val="22"/>
        </w:rPr>
        <w:t>。県においては、それらを踏まえた対策の見直しが行われ</w:t>
      </w:r>
      <w:r w:rsidR="00F85E9C" w:rsidRPr="00B564A0">
        <w:rPr>
          <w:rFonts w:ascii="ＭＳ ゴシック" w:eastAsia="ＭＳ ゴシック" w:hAnsi="ＭＳ ゴシック" w:cs="HG丸ｺﾞｼｯｸM-PRO" w:hint="eastAsia"/>
          <w:kern w:val="0"/>
          <w:sz w:val="22"/>
        </w:rPr>
        <w:t>るため</w:t>
      </w:r>
      <w:r w:rsidR="00CC6C9D" w:rsidRPr="00B564A0">
        <w:rPr>
          <w:rFonts w:ascii="ＭＳ ゴシック" w:eastAsia="ＭＳ ゴシック" w:hAnsi="ＭＳ ゴシック" w:cs="HG丸ｺﾞｼｯｸM-PRO" w:hint="eastAsia"/>
          <w:kern w:val="0"/>
          <w:sz w:val="22"/>
        </w:rPr>
        <w:t>、</w:t>
      </w:r>
      <w:r w:rsidR="006B5228" w:rsidRPr="00B564A0">
        <w:rPr>
          <w:rFonts w:ascii="ＭＳ ゴシック" w:eastAsia="ＭＳ ゴシック" w:hAnsi="ＭＳ ゴシック" w:cs="HG丸ｺﾞｼｯｸM-PRO" w:hint="eastAsia"/>
          <w:kern w:val="0"/>
          <w:sz w:val="22"/>
        </w:rPr>
        <w:t>町</w:t>
      </w:r>
      <w:r w:rsidR="00CC6C9D" w:rsidRPr="00B564A0">
        <w:rPr>
          <w:rFonts w:ascii="ＭＳ ゴシック" w:eastAsia="ＭＳ ゴシック" w:hAnsi="ＭＳ ゴシック" w:cs="HG丸ｺﾞｼｯｸM-PRO" w:hint="eastAsia"/>
          <w:kern w:val="0"/>
          <w:sz w:val="22"/>
        </w:rPr>
        <w:t>としては、それらの内容に基づき、</w:t>
      </w:r>
      <w:r w:rsidR="006B5228" w:rsidRPr="00B564A0">
        <w:rPr>
          <w:rFonts w:ascii="ＭＳ ゴシック" w:eastAsia="ＭＳ ゴシック" w:hAnsi="ＭＳ ゴシック" w:cs="HG丸ｺﾞｼｯｸM-PRO" w:hint="eastAsia"/>
          <w:kern w:val="0"/>
          <w:sz w:val="22"/>
        </w:rPr>
        <w:t>町</w:t>
      </w:r>
      <w:r w:rsidR="00CC6C9D" w:rsidRPr="00B564A0">
        <w:rPr>
          <w:rFonts w:ascii="ＭＳ ゴシック" w:eastAsia="ＭＳ ゴシック" w:hAnsi="ＭＳ ゴシック" w:cs="HG丸ｺﾞｼｯｸM-PRO" w:hint="eastAsia"/>
          <w:kern w:val="0"/>
          <w:sz w:val="22"/>
        </w:rPr>
        <w:t>が実施する対策の見直しを行</w:t>
      </w:r>
      <w:r w:rsidR="00F85E9C" w:rsidRPr="00B564A0">
        <w:rPr>
          <w:rFonts w:ascii="ＭＳ ゴシック" w:eastAsia="ＭＳ ゴシック" w:hAnsi="ＭＳ ゴシック" w:cs="HG丸ｺﾞｼｯｸM-PRO" w:hint="eastAsia"/>
          <w:kern w:val="0"/>
          <w:sz w:val="22"/>
        </w:rPr>
        <w:t>う</w:t>
      </w:r>
      <w:r w:rsidR="00CC6C9D"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(2) </w:t>
      </w:r>
      <w:r w:rsidRPr="00B564A0">
        <w:rPr>
          <w:rFonts w:ascii="ＭＳ ゴシック" w:eastAsia="ＭＳ ゴシック" w:hAnsi="ＭＳ ゴシック" w:cs="MS-Gothic" w:hint="eastAsia"/>
          <w:kern w:val="0"/>
          <w:sz w:val="22"/>
        </w:rPr>
        <w:t>発生段階に応じた対応</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新型インフルエンザ等対策にかかる</w:t>
      </w:r>
      <w:r w:rsidR="00F85E9C"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の責務は、地域住民に対するワクチンの接種、住民の生活支援、新型インフルエンザ等発生時の</w:t>
      </w:r>
      <w:r w:rsidR="00384BF4" w:rsidRPr="00B564A0">
        <w:rPr>
          <w:rFonts w:ascii="ＭＳ ゴシック" w:eastAsia="ＭＳ ゴシック" w:hAnsi="ＭＳ ゴシック" w:cs="HG丸ｺﾞｼｯｸM-PRO" w:hint="eastAsia"/>
          <w:kern w:val="0"/>
          <w:sz w:val="22"/>
        </w:rPr>
        <w:t>要支援</w:t>
      </w:r>
      <w:r w:rsidRPr="00B564A0">
        <w:rPr>
          <w:rFonts w:ascii="ＭＳ ゴシック" w:eastAsia="ＭＳ ゴシック" w:hAnsi="ＭＳ ゴシック" w:cs="HG丸ｺﾞｼｯｸM-PRO" w:hint="eastAsia"/>
          <w:kern w:val="0"/>
          <w:sz w:val="22"/>
        </w:rPr>
        <w:t>者</w:t>
      </w:r>
      <w:r w:rsidR="00384BF4" w:rsidRPr="00B564A0">
        <w:rPr>
          <w:rFonts w:ascii="ＭＳ ゴシック" w:eastAsia="ＭＳ ゴシック" w:hAnsi="ＭＳ ゴシック" w:cs="HG丸ｺﾞｼｯｸM-PRO" w:hint="eastAsia"/>
          <w:kern w:val="0"/>
          <w:sz w:val="22"/>
        </w:rPr>
        <w:t>への支援に関する対策を実施すること等である</w:t>
      </w:r>
      <w:r w:rsidRPr="00B564A0">
        <w:rPr>
          <w:rFonts w:ascii="ＭＳ ゴシック" w:eastAsia="ＭＳ ゴシック" w:hAnsi="ＭＳ ゴシック" w:cs="HG丸ｺﾞｼｯｸM-PRO" w:hint="eastAsia"/>
          <w:kern w:val="0"/>
          <w:sz w:val="22"/>
        </w:rPr>
        <w:t>。対策の実施にあたっては、県や近隣市町村と緊密な連携を図る必要があ</w:t>
      </w:r>
      <w:r w:rsidR="00F85E9C"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なお、県への協力を前提に、新型インフルエンザ等の発生前から流行が収まるまでの状況に応じて、次の事項を基本とする一連の流れに沿った対策を進め</w:t>
      </w:r>
      <w:r w:rsidR="00F85E9C"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。具体的な対策については、第３章において、発生段階毎に記載す</w:t>
      </w:r>
      <w:r w:rsidR="00F85E9C"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384BF4">
      <w:pPr>
        <w:pStyle w:val="a3"/>
        <w:numPr>
          <w:ilvl w:val="0"/>
          <w:numId w:val="15"/>
        </w:numPr>
        <w:autoSpaceDE w:val="0"/>
        <w:autoSpaceDN w:val="0"/>
        <w:adjustRightInd w:val="0"/>
        <w:spacing w:line="360" w:lineRule="auto"/>
        <w:ind w:leftChars="0"/>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発生前の段階</w:t>
      </w:r>
    </w:p>
    <w:p w:rsidR="00375FD1" w:rsidRPr="00B564A0" w:rsidRDefault="00CC6C9D" w:rsidP="00375FD1">
      <w:pPr>
        <w:pStyle w:val="a3"/>
        <w:autoSpaceDE w:val="0"/>
        <w:autoSpaceDN w:val="0"/>
        <w:adjustRightInd w:val="0"/>
        <w:spacing w:line="360" w:lineRule="auto"/>
        <w:ind w:leftChars="105" w:left="201"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発生前の段階では、抗インフルエンザウイルス薬等の備蓄や地域における医療体制の整備への協力、ワクチン接種体制の整備、情報収集・提供体制の整備、</w:t>
      </w:r>
      <w:r w:rsidR="00384BF4" w:rsidRPr="00B564A0">
        <w:rPr>
          <w:rFonts w:ascii="ＭＳ ゴシック" w:eastAsia="ＭＳ ゴシック" w:hAnsi="ＭＳ ゴシック" w:cs="HG丸ｺﾞｼｯｸM-PRO" w:hint="eastAsia"/>
          <w:kern w:val="0"/>
          <w:sz w:val="22"/>
        </w:rPr>
        <w:t>要支援</w:t>
      </w:r>
      <w:r w:rsidRPr="00B564A0">
        <w:rPr>
          <w:rFonts w:ascii="ＭＳ ゴシック" w:eastAsia="ＭＳ ゴシック" w:hAnsi="ＭＳ ゴシック" w:cs="HG丸ｺﾞｼｯｸM-PRO" w:hint="eastAsia"/>
          <w:kern w:val="0"/>
          <w:sz w:val="22"/>
        </w:rPr>
        <w:t>者への支援体制の整備、</w:t>
      </w:r>
      <w:r w:rsidR="006B5228"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民に対する啓発など、発生に備えた事前の準備を周到に行</w:t>
      </w:r>
      <w:r w:rsidR="00F85E9C" w:rsidRPr="00B564A0">
        <w:rPr>
          <w:rFonts w:ascii="ＭＳ ゴシック" w:eastAsia="ＭＳ ゴシック" w:hAnsi="ＭＳ ゴシック" w:cs="HG丸ｺﾞｼｯｸM-PRO" w:hint="eastAsia"/>
          <w:kern w:val="0"/>
          <w:sz w:val="22"/>
        </w:rPr>
        <w:t>う。</w:t>
      </w:r>
    </w:p>
    <w:p w:rsidR="00CC6C9D" w:rsidRPr="00B564A0" w:rsidRDefault="00CC6C9D" w:rsidP="00375FD1">
      <w:pPr>
        <w:pStyle w:val="a3"/>
        <w:autoSpaceDE w:val="0"/>
        <w:autoSpaceDN w:val="0"/>
        <w:adjustRightInd w:val="0"/>
        <w:spacing w:line="360" w:lineRule="auto"/>
        <w:ind w:leftChars="105" w:left="201"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また、事業者や</w:t>
      </w:r>
      <w:r w:rsidR="006B5228"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民一人ひとりが、感染予防や感染拡大防止のための適切な行動や</w:t>
      </w:r>
      <w:r w:rsidR="002B132E" w:rsidRPr="00B564A0">
        <w:rPr>
          <w:rFonts w:ascii="ＭＳ ゴシック" w:eastAsia="ＭＳ ゴシック" w:hAnsi="ＭＳ ゴシック" w:cs="HG丸ｺﾞｼｯｸM-PRO" w:hint="eastAsia"/>
          <w:kern w:val="0"/>
          <w:sz w:val="22"/>
        </w:rPr>
        <w:t>備蓄などの準備を行うことが必要で</w:t>
      </w:r>
      <w:r w:rsidR="00F85E9C" w:rsidRPr="00B564A0">
        <w:rPr>
          <w:rFonts w:ascii="ＭＳ ゴシック" w:eastAsia="ＭＳ ゴシック" w:hAnsi="ＭＳ ゴシック" w:cs="HG丸ｺﾞｼｯｸM-PRO" w:hint="eastAsia"/>
          <w:kern w:val="0"/>
          <w:sz w:val="22"/>
        </w:rPr>
        <w:t>ある</w:t>
      </w:r>
      <w:r w:rsidR="002B132E" w:rsidRPr="00B564A0">
        <w:rPr>
          <w:rFonts w:ascii="ＭＳ ゴシック" w:eastAsia="ＭＳ ゴシック" w:hAnsi="ＭＳ ゴシック" w:cs="HG丸ｺﾞｼｯｸM-PRO" w:hint="eastAsia"/>
          <w:kern w:val="0"/>
          <w:sz w:val="22"/>
        </w:rPr>
        <w:t>。新型インフルエンザ等対策では、日ごろからの</w:t>
      </w:r>
      <w:r w:rsidRPr="00B564A0">
        <w:rPr>
          <w:rFonts w:ascii="ＭＳ ゴシック" w:eastAsia="ＭＳ ゴシック" w:hAnsi="ＭＳ ゴシック" w:cs="HG丸ｺﾞｼｯｸM-PRO" w:hint="eastAsia"/>
          <w:kern w:val="0"/>
          <w:sz w:val="22"/>
        </w:rPr>
        <w:t>手洗いなど、季節性インフルエンザ</w:t>
      </w:r>
      <w:r w:rsidRPr="00B564A0">
        <w:rPr>
          <w:rFonts w:ascii="ＭＳ ゴシック" w:eastAsia="ＭＳ ゴシック" w:hAnsi="ＭＳ ゴシック" w:cs="HG丸ｺﾞｼｯｸM-PRO" w:hint="eastAsia"/>
          <w:kern w:val="0"/>
          <w:sz w:val="22"/>
        </w:rPr>
        <w:lastRenderedPageBreak/>
        <w:t>に対する対策が基本とな</w:t>
      </w:r>
      <w:r w:rsidR="00F85E9C"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。特に、治療薬やワクチンが無い可能性が高い</w:t>
      </w:r>
      <w:r w:rsidRPr="00B564A0">
        <w:rPr>
          <w:rFonts w:ascii="ＭＳ ゴシック" w:eastAsia="ＭＳ ゴシック" w:hAnsi="ＭＳ ゴシック" w:cs="HG丸ｺﾞｼｯｸM-PRO"/>
          <w:kern w:val="0"/>
          <w:sz w:val="22"/>
        </w:rPr>
        <w:t xml:space="preserve">SARS </w:t>
      </w:r>
      <w:r w:rsidRPr="00B564A0">
        <w:rPr>
          <w:rFonts w:ascii="ＭＳ ゴシック" w:eastAsia="ＭＳ ゴシック" w:hAnsi="ＭＳ ゴシック" w:cs="HG丸ｺﾞｼｯｸM-PRO" w:hint="eastAsia"/>
          <w:kern w:val="0"/>
          <w:sz w:val="22"/>
        </w:rPr>
        <w:t>のような新感染症が発生した場合、公衆衛生対策がより重要</w:t>
      </w:r>
      <w:r w:rsidR="00F85E9C" w:rsidRPr="00B564A0">
        <w:rPr>
          <w:rFonts w:ascii="ＭＳ ゴシック" w:eastAsia="ＭＳ ゴシック" w:hAnsi="ＭＳ ゴシック" w:cs="HG丸ｺﾞｼｯｸM-PRO" w:hint="eastAsia"/>
          <w:kern w:val="0"/>
          <w:sz w:val="22"/>
        </w:rPr>
        <w:t>な</w:t>
      </w:r>
      <w:r w:rsidRPr="00B564A0">
        <w:rPr>
          <w:rFonts w:ascii="ＭＳ ゴシック" w:eastAsia="ＭＳ ゴシック" w:hAnsi="ＭＳ ゴシック" w:cs="HG丸ｺﾞｼｯｸM-PRO" w:hint="eastAsia"/>
          <w:kern w:val="0"/>
          <w:sz w:val="22"/>
        </w:rPr>
        <w:t>ため、予防的対策等の継続的な情報提供を行</w:t>
      </w:r>
      <w:r w:rsidR="00F85E9C"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2B132E" w:rsidRPr="00B564A0" w:rsidRDefault="002B132E"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0911AC" w:rsidRPr="00B564A0" w:rsidRDefault="000911AC" w:rsidP="000911AC">
      <w:pPr>
        <w:autoSpaceDE w:val="0"/>
        <w:autoSpaceDN w:val="0"/>
        <w:adjustRightInd w:val="0"/>
        <w:spacing w:line="360" w:lineRule="auto"/>
        <w:ind w:firstLine="202"/>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00CC6C9D" w:rsidRPr="00B564A0">
        <w:rPr>
          <w:rFonts w:ascii="ＭＳ ゴシック" w:eastAsia="ＭＳ ゴシック" w:hAnsi="ＭＳ ゴシック" w:cs="MS-Gothic" w:hint="eastAsia"/>
          <w:kern w:val="0"/>
          <w:sz w:val="22"/>
        </w:rPr>
        <w:t>発生が確認された段階</w:t>
      </w:r>
    </w:p>
    <w:p w:rsidR="000911AC" w:rsidRPr="00B564A0" w:rsidRDefault="00CC6C9D" w:rsidP="000911AC">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海外で新型インフルエンザ等の発生が確認された段階で、直ちに、対策実施のための体制に切り替え</w:t>
      </w:r>
      <w:r w:rsidR="00F85E9C"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0911AC" w:rsidRPr="00B564A0" w:rsidRDefault="006B5228" w:rsidP="000911AC">
      <w:pPr>
        <w:autoSpaceDE w:val="0"/>
        <w:autoSpaceDN w:val="0"/>
        <w:adjustRightInd w:val="0"/>
        <w:spacing w:line="360" w:lineRule="auto"/>
        <w:ind w:leftChars="73" w:left="140" w:firstLineChars="127" w:firstLine="25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町</w:t>
      </w:r>
      <w:r w:rsidR="00CC6C9D" w:rsidRPr="00B564A0">
        <w:rPr>
          <w:rFonts w:ascii="ＭＳ ゴシック" w:eastAsia="ＭＳ ゴシック" w:hAnsi="ＭＳ ゴシック" w:cs="HG丸ｺﾞｼｯｸM-PRO" w:hint="eastAsia"/>
          <w:kern w:val="0"/>
          <w:sz w:val="22"/>
        </w:rPr>
        <w:t>内での患者が確認されるまでの間は、県・保健所および医療機関との連携を強化し、感染のおそれがある</w:t>
      </w:r>
      <w:r w:rsidR="00514800" w:rsidRPr="00B564A0">
        <w:rPr>
          <w:rFonts w:ascii="ＭＳ ゴシック" w:eastAsia="ＭＳ ゴシック" w:hAnsi="ＭＳ ゴシック" w:cs="HG丸ｺﾞｼｯｸM-PRO" w:hint="eastAsia"/>
          <w:kern w:val="0"/>
          <w:sz w:val="22"/>
        </w:rPr>
        <w:t>町</w:t>
      </w:r>
      <w:r w:rsidR="00CC6C9D" w:rsidRPr="00B564A0">
        <w:rPr>
          <w:rFonts w:ascii="ＭＳ ゴシック" w:eastAsia="ＭＳ ゴシック" w:hAnsi="ＭＳ ゴシック" w:cs="HG丸ｺﾞｼｯｸM-PRO" w:hint="eastAsia"/>
          <w:kern w:val="0"/>
          <w:sz w:val="22"/>
        </w:rPr>
        <w:t>民に対する調査、指導等により感染者の早期発見および拡大の防止を図</w:t>
      </w:r>
      <w:r w:rsidR="00F85E9C" w:rsidRPr="00B564A0">
        <w:rPr>
          <w:rFonts w:ascii="ＭＳ ゴシック" w:eastAsia="ＭＳ ゴシック" w:hAnsi="ＭＳ ゴシック" w:cs="HG丸ｺﾞｼｯｸM-PRO" w:hint="eastAsia"/>
          <w:kern w:val="0"/>
          <w:sz w:val="22"/>
        </w:rPr>
        <w:t>る</w:t>
      </w:r>
      <w:r w:rsidR="00CC6C9D" w:rsidRPr="00B564A0">
        <w:rPr>
          <w:rFonts w:ascii="ＭＳ ゴシック" w:eastAsia="ＭＳ ゴシック" w:hAnsi="ＭＳ ゴシック" w:cs="HG丸ｺﾞｼｯｸM-PRO" w:hint="eastAsia"/>
          <w:kern w:val="0"/>
          <w:sz w:val="22"/>
        </w:rPr>
        <w:t>。</w:t>
      </w:r>
    </w:p>
    <w:p w:rsidR="000911AC" w:rsidRPr="00B564A0" w:rsidRDefault="000911AC" w:rsidP="000911AC">
      <w:pPr>
        <w:autoSpaceDE w:val="0"/>
        <w:autoSpaceDN w:val="0"/>
        <w:adjustRightInd w:val="0"/>
        <w:spacing w:line="360" w:lineRule="auto"/>
        <w:ind w:leftChars="73" w:left="140" w:firstLineChars="127" w:firstLine="256"/>
        <w:jc w:val="left"/>
        <w:rPr>
          <w:rFonts w:ascii="ＭＳ ゴシック" w:eastAsia="ＭＳ ゴシック" w:hAnsi="ＭＳ ゴシック" w:cs="HG丸ｺﾞｼｯｸM-PRO"/>
          <w:kern w:val="0"/>
          <w:sz w:val="22"/>
        </w:rPr>
      </w:pPr>
    </w:p>
    <w:p w:rsidR="000911AC" w:rsidRPr="00B564A0" w:rsidRDefault="000911AC" w:rsidP="000911AC">
      <w:pPr>
        <w:autoSpaceDE w:val="0"/>
        <w:autoSpaceDN w:val="0"/>
        <w:adjustRightInd w:val="0"/>
        <w:spacing w:line="360" w:lineRule="auto"/>
        <w:ind w:firstLineChars="100" w:firstLine="202"/>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③</w:t>
      </w:r>
      <w:r w:rsidR="006B5228" w:rsidRPr="00B564A0">
        <w:rPr>
          <w:rFonts w:ascii="ＭＳ ゴシック" w:eastAsia="ＭＳ ゴシック" w:hAnsi="ＭＳ ゴシック" w:cs="MS-Gothic" w:hint="eastAsia"/>
          <w:kern w:val="0"/>
          <w:sz w:val="22"/>
        </w:rPr>
        <w:t>県内・町内</w:t>
      </w:r>
      <w:r w:rsidR="00CC6C9D" w:rsidRPr="00B564A0">
        <w:rPr>
          <w:rFonts w:ascii="ＭＳ ゴシック" w:eastAsia="ＭＳ ゴシック" w:hAnsi="ＭＳ ゴシック" w:cs="MS-Gothic" w:hint="eastAsia"/>
          <w:kern w:val="0"/>
          <w:sz w:val="22"/>
        </w:rPr>
        <w:t>で発生が確認された段階</w:t>
      </w:r>
    </w:p>
    <w:p w:rsidR="000911AC" w:rsidRPr="00B564A0" w:rsidRDefault="00CC6C9D" w:rsidP="000911AC">
      <w:pPr>
        <w:autoSpaceDE w:val="0"/>
        <w:autoSpaceDN w:val="0"/>
        <w:adjustRightInd w:val="0"/>
        <w:spacing w:line="360" w:lineRule="auto"/>
        <w:ind w:leftChars="73" w:left="140"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内で患者が確認された当初の段階では、①および②に加え、感染拡大のスピードをできる限り抑制することを目的とした各般の対策を講ずるとともに、県が行う患者の入院勧告や抗インフルエンザウイルス薬等による治療、感染のおそれのある人の外出自粛や、その人に対する抗インフルエンザウイルス</w:t>
      </w:r>
      <w:r w:rsidR="00933556" w:rsidRPr="00B564A0">
        <w:rPr>
          <w:rFonts w:ascii="ＭＳ ゴシック" w:eastAsia="ＭＳ ゴシック" w:hAnsi="ＭＳ ゴシック" w:cs="HG丸ｺﾞｼｯｸM-PRO" w:hint="eastAsia"/>
          <w:kern w:val="0"/>
          <w:sz w:val="22"/>
        </w:rPr>
        <w:t>薬の予防投与の検討等に協力</w:t>
      </w:r>
      <w:r w:rsidRPr="00B564A0">
        <w:rPr>
          <w:rFonts w:ascii="ＭＳ ゴシック" w:eastAsia="ＭＳ ゴシック" w:hAnsi="ＭＳ ゴシック" w:cs="HG丸ｺﾞｼｯｸM-PRO" w:hint="eastAsia"/>
          <w:kern w:val="0"/>
          <w:sz w:val="22"/>
        </w:rPr>
        <w:t>す</w:t>
      </w:r>
      <w:r w:rsidR="00933556"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0911AC">
      <w:pPr>
        <w:autoSpaceDE w:val="0"/>
        <w:autoSpaceDN w:val="0"/>
        <w:adjustRightInd w:val="0"/>
        <w:spacing w:line="360" w:lineRule="auto"/>
        <w:ind w:leftChars="73" w:left="140"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また、病原性に応じ、県が行う不要不急の外出自粛要請や施設の使用制限の要請等</w:t>
      </w:r>
      <w:r w:rsidR="00BF5899" w:rsidRPr="00B564A0">
        <w:rPr>
          <w:rFonts w:ascii="ＭＳ ゴシック" w:eastAsia="ＭＳ ゴシック" w:hAnsi="ＭＳ ゴシック" w:cs="HG丸ｺﾞｼｯｸM-PRO" w:hint="eastAsia"/>
          <w:kern w:val="0"/>
          <w:sz w:val="22"/>
        </w:rPr>
        <w:t>に協力</w:t>
      </w:r>
      <w:r w:rsidRPr="00B564A0">
        <w:rPr>
          <w:rFonts w:ascii="ＭＳ ゴシック" w:eastAsia="ＭＳ ゴシック" w:hAnsi="ＭＳ ゴシック" w:cs="HG丸ｺﾞｼｯｸM-PRO" w:hint="eastAsia"/>
          <w:kern w:val="0"/>
          <w:sz w:val="22"/>
        </w:rPr>
        <w:t>す</w:t>
      </w:r>
      <w:r w:rsidR="00BF589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2B132E" w:rsidRPr="00B564A0" w:rsidRDefault="002B132E"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1D4095" w:rsidRPr="00B564A0" w:rsidRDefault="001D4095" w:rsidP="001D4095">
      <w:pPr>
        <w:autoSpaceDE w:val="0"/>
        <w:autoSpaceDN w:val="0"/>
        <w:adjustRightInd w:val="0"/>
        <w:spacing w:line="360" w:lineRule="auto"/>
        <w:ind w:firstLineChars="100" w:firstLine="202"/>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④</w:t>
      </w:r>
      <w:r w:rsidR="00CC6C9D" w:rsidRPr="00B564A0">
        <w:rPr>
          <w:rFonts w:ascii="ＭＳ ゴシック" w:eastAsia="ＭＳ ゴシック" w:hAnsi="ＭＳ ゴシック" w:cs="MS-Gothic" w:hint="eastAsia"/>
          <w:kern w:val="0"/>
          <w:sz w:val="22"/>
        </w:rPr>
        <w:t>県内・</w:t>
      </w:r>
      <w:r w:rsidR="006B5228" w:rsidRPr="00B564A0">
        <w:rPr>
          <w:rFonts w:ascii="ＭＳ ゴシック" w:eastAsia="ＭＳ ゴシック" w:hAnsi="ＭＳ ゴシック" w:cs="MS-Gothic" w:hint="eastAsia"/>
          <w:kern w:val="0"/>
          <w:sz w:val="22"/>
        </w:rPr>
        <w:t>町内</w:t>
      </w:r>
      <w:r w:rsidR="00CC6C9D" w:rsidRPr="00B564A0">
        <w:rPr>
          <w:rFonts w:ascii="ＭＳ ゴシック" w:eastAsia="ＭＳ ゴシック" w:hAnsi="ＭＳ ゴシック" w:cs="MS-Gothic" w:hint="eastAsia"/>
          <w:kern w:val="0"/>
          <w:sz w:val="22"/>
        </w:rPr>
        <w:t>で感染が拡大した段階</w:t>
      </w:r>
    </w:p>
    <w:p w:rsidR="001D4095" w:rsidRPr="00B564A0" w:rsidRDefault="00CC6C9D" w:rsidP="001D4095">
      <w:pPr>
        <w:autoSpaceDE w:val="0"/>
        <w:autoSpaceDN w:val="0"/>
        <w:adjustRightInd w:val="0"/>
        <w:spacing w:line="360" w:lineRule="auto"/>
        <w:ind w:leftChars="73" w:left="140" w:firstLineChars="129" w:firstLine="26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県内で感染が拡大した段階では、国、県、事業者等と相互に連携して、医療の確保、</w:t>
      </w:r>
      <w:r w:rsidR="00BF5899"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民の生活や経済の維持のために最大限の努力を行</w:t>
      </w:r>
      <w:r w:rsidR="00BF5899"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1D4095">
      <w:pPr>
        <w:autoSpaceDE w:val="0"/>
        <w:autoSpaceDN w:val="0"/>
        <w:adjustRightInd w:val="0"/>
        <w:spacing w:line="360" w:lineRule="auto"/>
        <w:ind w:leftChars="73" w:left="140" w:firstLineChars="129" w:firstLine="26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なお、社会の緊張により、予期しない事態が生じることも考えられるため、国と県が協議の上、社会の状況に応じて臨機応変に対処し、現場が動きやすくなるよう配慮・工夫を行</w:t>
      </w:r>
      <w:r w:rsidR="00BF5899"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211F3C" w:rsidRPr="00B564A0" w:rsidRDefault="00211F3C"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6040C4" w:rsidRPr="00B564A0" w:rsidRDefault="008D535A" w:rsidP="006040C4">
      <w:pPr>
        <w:autoSpaceDE w:val="0"/>
        <w:autoSpaceDN w:val="0"/>
        <w:adjustRightInd w:val="0"/>
        <w:spacing w:line="360" w:lineRule="auto"/>
        <w:ind w:left="202" w:hangingChars="100" w:hanging="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(3)</w:t>
      </w:r>
      <w:r w:rsidRPr="00B564A0">
        <w:rPr>
          <w:rFonts w:ascii="ＭＳ ゴシック" w:eastAsia="ＭＳ ゴシック" w:hAnsi="ＭＳ ゴシック" w:cs="MS-Gothic" w:hint="eastAsia"/>
          <w:kern w:val="0"/>
          <w:sz w:val="22"/>
        </w:rPr>
        <w:t xml:space="preserve">　</w:t>
      </w:r>
      <w:r w:rsidR="006B5228" w:rsidRPr="00B564A0">
        <w:rPr>
          <w:rFonts w:ascii="ＭＳ ゴシック" w:eastAsia="ＭＳ ゴシック" w:hAnsi="ＭＳ ゴシック" w:cs="MS-Gothic" w:hint="eastAsia"/>
          <w:kern w:val="0"/>
          <w:sz w:val="22"/>
        </w:rPr>
        <w:t>町民</w:t>
      </w:r>
      <w:r w:rsidR="00CC6C9D" w:rsidRPr="00B564A0">
        <w:rPr>
          <w:rFonts w:ascii="ＭＳ ゴシック" w:eastAsia="ＭＳ ゴシック" w:hAnsi="ＭＳ ゴシック" w:cs="MS-Gothic" w:hint="eastAsia"/>
          <w:kern w:val="0"/>
          <w:sz w:val="22"/>
        </w:rPr>
        <w:t>の生命および健康に著しく重大な被害を与えるおそれがある場合</w:t>
      </w:r>
    </w:p>
    <w:p w:rsidR="00816658" w:rsidRPr="00B564A0" w:rsidRDefault="006B5228" w:rsidP="00816658">
      <w:pPr>
        <w:autoSpaceDE w:val="0"/>
        <w:autoSpaceDN w:val="0"/>
        <w:adjustRightInd w:val="0"/>
        <w:spacing w:line="360" w:lineRule="auto"/>
        <w:ind w:leftChars="100" w:left="192" w:firstLineChars="100" w:firstLine="202"/>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町</w:t>
      </w:r>
      <w:r w:rsidR="00CC6C9D" w:rsidRPr="00B564A0">
        <w:rPr>
          <w:rFonts w:ascii="ＭＳ ゴシック" w:eastAsia="ＭＳ ゴシック" w:hAnsi="ＭＳ ゴシック" w:cs="HG丸ｺﾞｼｯｸM-PRO" w:hint="eastAsia"/>
          <w:kern w:val="0"/>
          <w:sz w:val="22"/>
        </w:rPr>
        <w:t>民の生命および健康に著しく重大な被害を与えるおそれがある場合の新型インフルエンザ等への対策は、不要不急の外出自粛の要請、施設の使用制限の要請、各事業者における業務縮小等による接触機会の抑制など、医療対応以外の感染対策とワクチンや抗インフルエンザウイルス薬等を含めた医療対応を組み合わせて総合的に行う必要が</w:t>
      </w:r>
      <w:r w:rsidR="00BF5899" w:rsidRPr="00B564A0">
        <w:rPr>
          <w:rFonts w:ascii="ＭＳ ゴシック" w:eastAsia="ＭＳ ゴシック" w:hAnsi="ＭＳ ゴシック" w:cs="HG丸ｺﾞｼｯｸM-PRO" w:hint="eastAsia"/>
          <w:kern w:val="0"/>
          <w:sz w:val="22"/>
        </w:rPr>
        <w:t>ある</w:t>
      </w:r>
      <w:r w:rsidR="00CC6C9D" w:rsidRPr="00B564A0">
        <w:rPr>
          <w:rFonts w:ascii="ＭＳ ゴシック" w:eastAsia="ＭＳ ゴシック" w:hAnsi="ＭＳ ゴシック" w:cs="HG丸ｺﾞｼｯｸM-PRO" w:hint="eastAsia"/>
          <w:kern w:val="0"/>
          <w:sz w:val="22"/>
        </w:rPr>
        <w:t>。特に、医療対応以外の感染対策については、社会全体で取り組むことにより効果が期待されるものであり、全ての事業者が自発的に職場における感染予防に取り組むことはもちろん、感染拡大を防止する観点から、継続する重要業務を絞り込むなどの対策を実施することについて積極的に検討することが重要で</w:t>
      </w:r>
      <w:r w:rsidR="00BF5899" w:rsidRPr="00B564A0">
        <w:rPr>
          <w:rFonts w:ascii="ＭＳ ゴシック" w:eastAsia="ＭＳ ゴシック" w:hAnsi="ＭＳ ゴシック" w:cs="HG丸ｺﾞｼｯｸM-PRO" w:hint="eastAsia"/>
          <w:kern w:val="0"/>
          <w:sz w:val="22"/>
        </w:rPr>
        <w:t>ある</w:t>
      </w:r>
      <w:r w:rsidR="00CC6C9D" w:rsidRPr="00B564A0">
        <w:rPr>
          <w:rFonts w:ascii="ＭＳ ゴシック" w:eastAsia="ＭＳ ゴシック" w:hAnsi="ＭＳ ゴシック" w:cs="HG丸ｺﾞｼｯｸM-PRO" w:hint="eastAsia"/>
          <w:kern w:val="0"/>
          <w:sz w:val="22"/>
        </w:rPr>
        <w:t>。</w:t>
      </w:r>
    </w:p>
    <w:p w:rsidR="00CC6C9D" w:rsidRPr="00B564A0" w:rsidRDefault="00CC6C9D" w:rsidP="00816658">
      <w:pPr>
        <w:autoSpaceDE w:val="0"/>
        <w:autoSpaceDN w:val="0"/>
        <w:adjustRightInd w:val="0"/>
        <w:spacing w:line="360" w:lineRule="auto"/>
        <w:ind w:leftChars="100" w:left="192" w:firstLineChars="100" w:firstLine="202"/>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事業者の従業員のり患等により、一時期、事業者のサービス提供水準が相当程度低下する可能性を許容すべきことを</w:t>
      </w:r>
      <w:r w:rsidR="006B5228"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民に呼びかける必要もあ</w:t>
      </w:r>
      <w:r w:rsidR="00BF589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DFHSMincho-W7-WIN-RKSJ-H"/>
          <w:kern w:val="0"/>
          <w:sz w:val="28"/>
          <w:szCs w:val="28"/>
        </w:rPr>
      </w:pPr>
      <w:r w:rsidRPr="00B564A0">
        <w:rPr>
          <w:rFonts w:ascii="ＭＳ ゴシック" w:eastAsia="ＭＳ ゴシック" w:hAnsi="ＭＳ ゴシック" w:cs="DFHSMincho-W7-WIN-RKSJ-H" w:hint="eastAsia"/>
          <w:kern w:val="0"/>
          <w:sz w:val="28"/>
          <w:szCs w:val="28"/>
        </w:rPr>
        <w:lastRenderedPageBreak/>
        <w:t>４</w:t>
      </w:r>
      <w:r w:rsidRPr="00B564A0">
        <w:rPr>
          <w:rFonts w:ascii="ＭＳ ゴシック" w:eastAsia="ＭＳ ゴシック" w:hAnsi="ＭＳ ゴシック" w:cs="DFHSMincho-W7-WIN-RKSJ-H"/>
          <w:kern w:val="0"/>
          <w:sz w:val="28"/>
          <w:szCs w:val="28"/>
        </w:rPr>
        <w:t xml:space="preserve"> </w:t>
      </w:r>
      <w:r w:rsidRPr="00B564A0">
        <w:rPr>
          <w:rFonts w:ascii="ＭＳ ゴシック" w:eastAsia="ＭＳ ゴシック" w:hAnsi="ＭＳ ゴシック" w:cs="DFHSMincho-W7-WIN-RKSJ-H" w:hint="eastAsia"/>
          <w:kern w:val="0"/>
          <w:sz w:val="28"/>
          <w:szCs w:val="28"/>
        </w:rPr>
        <w:t>対策実施上の留意点</w:t>
      </w: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(1) </w:t>
      </w:r>
      <w:r w:rsidRPr="00B564A0">
        <w:rPr>
          <w:rFonts w:ascii="ＭＳ ゴシック" w:eastAsia="ＭＳ ゴシック" w:hAnsi="ＭＳ ゴシック" w:cs="MS-Gothic" w:hint="eastAsia"/>
          <w:kern w:val="0"/>
          <w:sz w:val="22"/>
        </w:rPr>
        <w:t>国、県、指定地方公共機関との連携</w:t>
      </w:r>
    </w:p>
    <w:p w:rsidR="00CC6C9D" w:rsidRPr="00B564A0" w:rsidRDefault="00CC6C9D" w:rsidP="00ED0A46">
      <w:pPr>
        <w:autoSpaceDE w:val="0"/>
        <w:autoSpaceDN w:val="0"/>
        <w:adjustRightInd w:val="0"/>
        <w:spacing w:line="360" w:lineRule="auto"/>
        <w:ind w:leftChars="73" w:left="140" w:firstLineChars="129" w:firstLine="26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国、県、指定地方公共機関等と相互に連携協力し、新型インフルエンザ等発生に備え</w:t>
      </w:r>
      <w:r w:rsidR="00BF589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。また、発生時には、特措法その他の法令、それぞれの行動計画又は業務計画に基づき、新型インフルエンザ等の対策の的確かつ迅速な実施に万全を期す。</w:t>
      </w:r>
    </w:p>
    <w:p w:rsidR="00211F3C" w:rsidRPr="00B564A0" w:rsidRDefault="00211F3C"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EE05A4" w:rsidRPr="00B564A0" w:rsidRDefault="00CC6C9D" w:rsidP="00EE05A4">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(2) </w:t>
      </w:r>
      <w:r w:rsidRPr="00B564A0">
        <w:rPr>
          <w:rFonts w:ascii="ＭＳ ゴシック" w:eastAsia="ＭＳ ゴシック" w:hAnsi="ＭＳ ゴシック" w:cs="MS-Gothic" w:hint="eastAsia"/>
          <w:kern w:val="0"/>
          <w:sz w:val="22"/>
        </w:rPr>
        <w:t>基本的人権の尊重</w:t>
      </w:r>
    </w:p>
    <w:p w:rsidR="00EE05A4" w:rsidRPr="00B564A0" w:rsidRDefault="00CC6C9D" w:rsidP="00ED0A46">
      <w:pPr>
        <w:autoSpaceDE w:val="0"/>
        <w:autoSpaceDN w:val="0"/>
        <w:adjustRightInd w:val="0"/>
        <w:spacing w:line="360" w:lineRule="auto"/>
        <w:ind w:firstLineChars="200" w:firstLine="4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新型インフルエンザ等対策の実施にあたっては、基本的人権を尊重す</w:t>
      </w:r>
      <w:r w:rsidR="00BF589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D0A46" w:rsidRPr="00B564A0" w:rsidRDefault="00CC6C9D" w:rsidP="00ED0A46">
      <w:pPr>
        <w:autoSpaceDE w:val="0"/>
        <w:autoSpaceDN w:val="0"/>
        <w:adjustRightInd w:val="0"/>
        <w:spacing w:line="360" w:lineRule="auto"/>
        <w:ind w:leftChars="73" w:left="140" w:firstLineChars="129" w:firstLine="260"/>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との連携のもと、医療関係者への医療等の実施の要請、不要不急の外出の自粛要請、学校、興行場等の使用制限等の要請、臨時の医療施設の開設のための土地等の使用、緊急物資の運送、特定物資の売渡しの要請等の実施にあたって、</w:t>
      </w:r>
      <w:r w:rsidR="006B5228"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民の権利と自由に制限を加える場合は、必要最小限のものとす</w:t>
      </w:r>
      <w:r w:rsidR="00B81ABE"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ED0A46">
      <w:pPr>
        <w:autoSpaceDE w:val="0"/>
        <w:autoSpaceDN w:val="0"/>
        <w:adjustRightInd w:val="0"/>
        <w:spacing w:line="360" w:lineRule="auto"/>
        <w:ind w:leftChars="73" w:left="140" w:firstLineChars="129" w:firstLine="260"/>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その際には、法令の根拠があることを前提として、</w:t>
      </w:r>
      <w:r w:rsidR="006B5228"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民に対して十分説明し、理解を得ることを基本とす</w:t>
      </w:r>
      <w:r w:rsidR="00B81ABE"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D0A46" w:rsidRPr="00B564A0" w:rsidRDefault="00ED0A46" w:rsidP="00ED0A46">
      <w:pPr>
        <w:autoSpaceDE w:val="0"/>
        <w:autoSpaceDN w:val="0"/>
        <w:adjustRightInd w:val="0"/>
        <w:spacing w:line="360" w:lineRule="auto"/>
        <w:ind w:leftChars="73" w:left="140" w:firstLineChars="129" w:firstLine="260"/>
        <w:jc w:val="left"/>
        <w:outlineLvl w:val="0"/>
        <w:rPr>
          <w:rFonts w:ascii="ＭＳ ゴシック" w:eastAsia="ＭＳ ゴシック" w:hAnsi="ＭＳ ゴシック" w:cs="HG丸ｺﾞｼｯｸM-PRO"/>
          <w:kern w:val="0"/>
          <w:sz w:val="22"/>
        </w:rPr>
      </w:pPr>
    </w:p>
    <w:p w:rsidR="00EE05A4" w:rsidRPr="00B564A0" w:rsidRDefault="00CC6C9D" w:rsidP="00EE05A4">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(3) </w:t>
      </w:r>
      <w:r w:rsidRPr="00B564A0">
        <w:rPr>
          <w:rFonts w:ascii="ＭＳ ゴシック" w:eastAsia="ＭＳ ゴシック" w:hAnsi="ＭＳ ゴシック" w:cs="MS-Gothic" w:hint="eastAsia"/>
          <w:kern w:val="0"/>
          <w:sz w:val="22"/>
        </w:rPr>
        <w:t>危機管理としての特措法の性格</w:t>
      </w:r>
    </w:p>
    <w:p w:rsidR="00CC6C9D" w:rsidRPr="00B564A0" w:rsidRDefault="00CC6C9D" w:rsidP="00ED0A46">
      <w:pPr>
        <w:autoSpaceDE w:val="0"/>
        <w:autoSpaceDN w:val="0"/>
        <w:adjustRightInd w:val="0"/>
        <w:spacing w:line="360" w:lineRule="auto"/>
        <w:ind w:leftChars="73" w:left="140" w:firstLineChars="129" w:firstLine="260"/>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HG丸ｺﾞｼｯｸM-PRO" w:hint="eastAsia"/>
          <w:kern w:val="0"/>
          <w:sz w:val="22"/>
        </w:rPr>
        <w:t>特措法は、万一の場合の危機管理のための制度であって、緊急事態に備えて様々な措置を講じることができるよう制度設計されてい</w:t>
      </w:r>
      <w:r w:rsidR="00B81ABE"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しかし、新型インフルエンザや新感染症が発生したとしても、病原性の程度や、抗インフルエンザウイルス薬等の対策が有効であることなどにより、新型インフルエンザ等緊急事態の措置を講ずる必要がないこともあり得ると考えられ、どのような場合でもこれらの措置を講じるというものでは</w:t>
      </w:r>
      <w:r w:rsidR="00B81ABE" w:rsidRPr="00B564A0">
        <w:rPr>
          <w:rFonts w:ascii="ＭＳ ゴシック" w:eastAsia="ＭＳ ゴシック" w:hAnsi="ＭＳ ゴシック" w:cs="HG丸ｺﾞｼｯｸM-PRO" w:hint="eastAsia"/>
          <w:kern w:val="0"/>
          <w:sz w:val="22"/>
        </w:rPr>
        <w:t>ないことに留意</w:t>
      </w:r>
      <w:r w:rsidRPr="00B564A0">
        <w:rPr>
          <w:rFonts w:ascii="ＭＳ ゴシック" w:eastAsia="ＭＳ ゴシック" w:hAnsi="ＭＳ ゴシック" w:cs="HG丸ｺﾞｼｯｸM-PRO" w:hint="eastAsia"/>
          <w:kern w:val="0"/>
          <w:sz w:val="22"/>
        </w:rPr>
        <w:t>す</w:t>
      </w:r>
      <w:r w:rsidR="00B81ABE"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211F3C" w:rsidRPr="00B564A0" w:rsidRDefault="00211F3C"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D175E9" w:rsidRPr="00B564A0" w:rsidRDefault="00CC6C9D" w:rsidP="00D175E9">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(4) </w:t>
      </w:r>
      <w:r w:rsidRPr="00B564A0">
        <w:rPr>
          <w:rFonts w:ascii="ＭＳ ゴシック" w:eastAsia="ＭＳ ゴシック" w:hAnsi="ＭＳ ゴシック" w:cs="MS-Gothic" w:hint="eastAsia"/>
          <w:kern w:val="0"/>
          <w:sz w:val="22"/>
        </w:rPr>
        <w:t>関係機関相互の連携協力の確保</w:t>
      </w:r>
    </w:p>
    <w:p w:rsidR="00CC6C9D" w:rsidRPr="00B564A0" w:rsidRDefault="006B5228" w:rsidP="00ED0A46">
      <w:pPr>
        <w:autoSpaceDE w:val="0"/>
        <w:autoSpaceDN w:val="0"/>
        <w:adjustRightInd w:val="0"/>
        <w:spacing w:line="360" w:lineRule="auto"/>
        <w:ind w:leftChars="73" w:left="140" w:firstLineChars="129" w:firstLine="260"/>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町</w:t>
      </w:r>
      <w:r w:rsidR="00CC6C9D" w:rsidRPr="00B564A0">
        <w:rPr>
          <w:rFonts w:ascii="ＭＳ ゴシック" w:eastAsia="ＭＳ ゴシック" w:hAnsi="ＭＳ ゴシック" w:cs="HG丸ｺﾞｼｯｸM-PRO" w:hint="eastAsia"/>
          <w:kern w:val="0"/>
          <w:sz w:val="22"/>
        </w:rPr>
        <w:t>対策本部は、政府対策本部、県対策本部と相互に緊密な連携を図りつつ、新型インフルエンザ等対策を総合的に推進す</w:t>
      </w:r>
      <w:r w:rsidR="00AC6D8D" w:rsidRPr="00B564A0">
        <w:rPr>
          <w:rFonts w:ascii="ＭＳ ゴシック" w:eastAsia="ＭＳ ゴシック" w:hAnsi="ＭＳ ゴシック" w:cs="HG丸ｺﾞｼｯｸM-PRO" w:hint="eastAsia"/>
          <w:kern w:val="0"/>
          <w:sz w:val="22"/>
        </w:rPr>
        <w:t>る</w:t>
      </w:r>
      <w:r w:rsidR="00CC6C9D" w:rsidRPr="00B564A0">
        <w:rPr>
          <w:rFonts w:ascii="ＭＳ ゴシック" w:eastAsia="ＭＳ ゴシック" w:hAnsi="ＭＳ ゴシック" w:cs="HG丸ｺﾞｼｯｸM-PRO" w:hint="eastAsia"/>
          <w:kern w:val="0"/>
          <w:sz w:val="22"/>
        </w:rPr>
        <w:t>。対策本部相互間において総合調整を行うよう要請があった場合には、その要請の趣旨を尊重し、必要がある場合には速やかに所要の総合調整を行</w:t>
      </w:r>
      <w:r w:rsidR="00B81ABE" w:rsidRPr="00B564A0">
        <w:rPr>
          <w:rFonts w:ascii="ＭＳ ゴシック" w:eastAsia="ＭＳ ゴシック" w:hAnsi="ＭＳ ゴシック" w:cs="HG丸ｺﾞｼｯｸM-PRO" w:hint="eastAsia"/>
          <w:kern w:val="0"/>
          <w:sz w:val="22"/>
        </w:rPr>
        <w:t>う</w:t>
      </w:r>
      <w:r w:rsidR="00CC6C9D" w:rsidRPr="00B564A0">
        <w:rPr>
          <w:rFonts w:ascii="ＭＳ ゴシック" w:eastAsia="ＭＳ ゴシック" w:hAnsi="ＭＳ ゴシック" w:cs="HG丸ｺﾞｼｯｸM-PRO" w:hint="eastAsia"/>
          <w:kern w:val="0"/>
          <w:sz w:val="22"/>
        </w:rPr>
        <w:t>。</w:t>
      </w:r>
    </w:p>
    <w:p w:rsidR="00211F3C" w:rsidRPr="00B564A0" w:rsidRDefault="00211F3C"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EC6BF3" w:rsidRPr="00B564A0" w:rsidRDefault="00CC6C9D" w:rsidP="00EC6BF3">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(5) </w:t>
      </w:r>
      <w:r w:rsidRPr="00B564A0">
        <w:rPr>
          <w:rFonts w:ascii="ＭＳ ゴシック" w:eastAsia="ＭＳ ゴシック" w:hAnsi="ＭＳ ゴシック" w:cs="MS-Gothic" w:hint="eastAsia"/>
          <w:kern w:val="0"/>
          <w:sz w:val="22"/>
        </w:rPr>
        <w:t>記録の作成・保存</w:t>
      </w:r>
    </w:p>
    <w:p w:rsidR="00CC6C9D" w:rsidRPr="00B564A0" w:rsidRDefault="00CC6C9D" w:rsidP="00ED0A46">
      <w:pPr>
        <w:autoSpaceDE w:val="0"/>
        <w:autoSpaceDN w:val="0"/>
        <w:adjustRightInd w:val="0"/>
        <w:spacing w:line="360" w:lineRule="auto"/>
        <w:ind w:firstLineChars="200" w:firstLine="4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対策の実施に係る記録を作成し、保存し、公表す</w:t>
      </w:r>
      <w:r w:rsidR="00B81ABE"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643CD9" w:rsidRPr="00B564A0" w:rsidRDefault="00643CD9" w:rsidP="00ED0A46">
      <w:pPr>
        <w:autoSpaceDE w:val="0"/>
        <w:autoSpaceDN w:val="0"/>
        <w:adjustRightInd w:val="0"/>
        <w:spacing w:line="360" w:lineRule="auto"/>
        <w:ind w:firstLineChars="200" w:firstLine="403"/>
        <w:jc w:val="left"/>
        <w:outlineLvl w:val="0"/>
        <w:rPr>
          <w:rFonts w:ascii="ＭＳ ゴシック" w:eastAsia="ＭＳ ゴシック" w:hAnsi="ＭＳ ゴシック" w:cs="HG丸ｺﾞｼｯｸM-PRO"/>
          <w:kern w:val="0"/>
          <w:sz w:val="22"/>
        </w:rPr>
      </w:pPr>
    </w:p>
    <w:p w:rsidR="00211F3C" w:rsidRPr="00B564A0" w:rsidRDefault="00211F3C"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DFHSMincho-W7-WIN-RKSJ-H"/>
          <w:kern w:val="0"/>
          <w:sz w:val="28"/>
          <w:szCs w:val="28"/>
        </w:rPr>
      </w:pPr>
      <w:r w:rsidRPr="00B564A0">
        <w:rPr>
          <w:rFonts w:ascii="ＭＳ ゴシック" w:eastAsia="ＭＳ ゴシック" w:hAnsi="ＭＳ ゴシック" w:cs="DFHSMincho-W7-WIN-RKSJ-H" w:hint="eastAsia"/>
          <w:kern w:val="0"/>
          <w:sz w:val="28"/>
          <w:szCs w:val="28"/>
        </w:rPr>
        <w:t>５</w:t>
      </w:r>
      <w:r w:rsidRPr="00B564A0">
        <w:rPr>
          <w:rFonts w:ascii="ＭＳ ゴシック" w:eastAsia="ＭＳ ゴシック" w:hAnsi="ＭＳ ゴシック" w:cs="DFHSMincho-W7-WIN-RKSJ-H"/>
          <w:kern w:val="0"/>
          <w:sz w:val="28"/>
          <w:szCs w:val="28"/>
        </w:rPr>
        <w:t xml:space="preserve"> </w:t>
      </w:r>
      <w:r w:rsidRPr="00B564A0">
        <w:rPr>
          <w:rFonts w:ascii="ＭＳ ゴシック" w:eastAsia="ＭＳ ゴシック" w:hAnsi="ＭＳ ゴシック" w:cs="DFHSMincho-W7-WIN-RKSJ-H" w:hint="eastAsia"/>
          <w:kern w:val="0"/>
          <w:sz w:val="28"/>
          <w:szCs w:val="28"/>
        </w:rPr>
        <w:t>被害想定</w:t>
      </w: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lastRenderedPageBreak/>
        <w:t xml:space="preserve">(1) </w:t>
      </w:r>
      <w:r w:rsidRPr="00B564A0">
        <w:rPr>
          <w:rFonts w:ascii="ＭＳ ゴシック" w:eastAsia="ＭＳ ゴシック" w:hAnsi="ＭＳ ゴシック" w:cs="MS-Gothic" w:hint="eastAsia"/>
          <w:kern w:val="0"/>
          <w:sz w:val="22"/>
        </w:rPr>
        <w:t>被害想定の考え方</w:t>
      </w:r>
    </w:p>
    <w:p w:rsidR="00A7325C" w:rsidRPr="00B564A0" w:rsidRDefault="00CC6C9D" w:rsidP="00BE103E">
      <w:pPr>
        <w:autoSpaceDE w:val="0"/>
        <w:autoSpaceDN w:val="0"/>
        <w:adjustRightInd w:val="0"/>
        <w:spacing w:line="360" w:lineRule="auto"/>
        <w:ind w:firstLineChars="141" w:firstLine="2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新型インフルエンザは、発熱、咳（せき）といった初期症状や飛沫感染、接触感染が主な感染経路と推測されるなど、基本的にはインフルエンザ共通の特徴を有していると考えられ</w:t>
      </w:r>
      <w:r w:rsidR="00B81ABE"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。しかし、鳥インフルエンザ（</w:t>
      </w:r>
      <w:r w:rsidRPr="00B564A0">
        <w:rPr>
          <w:rFonts w:ascii="ＭＳ ゴシック" w:eastAsia="ＭＳ ゴシック" w:hAnsi="ＭＳ ゴシック" w:cs="HG丸ｺﾞｼｯｸM-PRO"/>
          <w:kern w:val="0"/>
          <w:sz w:val="22"/>
        </w:rPr>
        <w:t>H</w:t>
      </w:r>
      <w:r w:rsidRPr="00B564A0">
        <w:rPr>
          <w:rFonts w:ascii="ＭＳ ゴシック" w:eastAsia="ＭＳ ゴシック" w:hAnsi="ＭＳ ゴシック" w:cs="HG丸ｺﾞｼｯｸM-PRO" w:hint="eastAsia"/>
          <w:kern w:val="0"/>
          <w:sz w:val="22"/>
        </w:rPr>
        <w:t>５</w:t>
      </w:r>
      <w:r w:rsidRPr="00B564A0">
        <w:rPr>
          <w:rFonts w:ascii="ＭＳ ゴシック" w:eastAsia="ＭＳ ゴシック" w:hAnsi="ＭＳ ゴシック" w:cs="HG丸ｺﾞｼｯｸM-PRO"/>
          <w:kern w:val="0"/>
          <w:sz w:val="22"/>
        </w:rPr>
        <w:t>N</w:t>
      </w:r>
      <w:r w:rsidRPr="00B564A0">
        <w:rPr>
          <w:rFonts w:ascii="ＭＳ ゴシック" w:eastAsia="ＭＳ ゴシック" w:hAnsi="ＭＳ ゴシック" w:cs="HG丸ｺﾞｼｯｸM-PRO" w:hint="eastAsia"/>
          <w:kern w:val="0"/>
          <w:sz w:val="22"/>
        </w:rPr>
        <w:t>１）等に由来する病原性の高い新型インフルエンザの場合には、高い致命率となり、甚大な健康被害が引き起こされることが懸念され</w:t>
      </w:r>
      <w:r w:rsidR="00B81ABE"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A7325C" w:rsidRPr="00B564A0" w:rsidRDefault="00CC6C9D" w:rsidP="00BE103E">
      <w:pPr>
        <w:autoSpaceDE w:val="0"/>
        <w:autoSpaceDN w:val="0"/>
        <w:adjustRightInd w:val="0"/>
        <w:spacing w:line="360" w:lineRule="auto"/>
        <w:ind w:firstLineChars="141" w:firstLine="2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政府行動計画および県行動計画では、過去に世界で大流行したインフルエンザのデータを参考とし、流行規模の想定を行っており、全人口の</w:t>
      </w:r>
      <w:r w:rsidRPr="00B564A0">
        <w:rPr>
          <w:rFonts w:ascii="ＭＳ ゴシック" w:eastAsia="ＭＳ ゴシック" w:hAnsi="ＭＳ ゴシック" w:cs="HG丸ｺﾞｼｯｸM-PRO"/>
          <w:kern w:val="0"/>
          <w:sz w:val="22"/>
        </w:rPr>
        <w:t>25</w:t>
      </w:r>
      <w:r w:rsidRPr="00B564A0">
        <w:rPr>
          <w:rFonts w:ascii="ＭＳ ゴシック" w:eastAsia="ＭＳ ゴシック" w:hAnsi="ＭＳ ゴシック" w:cs="HG丸ｺﾞｼｯｸM-PRO" w:hint="eastAsia"/>
          <w:kern w:val="0"/>
          <w:sz w:val="22"/>
        </w:rPr>
        <w:t>％がり患すると想定し、患者数、受診者数、入院患者数、死亡者数の推計を行って</w:t>
      </w:r>
      <w:r w:rsidR="00B81ABE" w:rsidRPr="00B564A0">
        <w:rPr>
          <w:rFonts w:ascii="ＭＳ ゴシック" w:eastAsia="ＭＳ ゴシック" w:hAnsi="ＭＳ ゴシック" w:cs="HG丸ｺﾞｼｯｸM-PRO" w:hint="eastAsia"/>
          <w:kern w:val="0"/>
          <w:sz w:val="22"/>
        </w:rPr>
        <w:t>いる。</w:t>
      </w:r>
    </w:p>
    <w:p w:rsidR="00A7325C" w:rsidRPr="00B564A0" w:rsidRDefault="00CC6C9D" w:rsidP="00BE103E">
      <w:pPr>
        <w:autoSpaceDE w:val="0"/>
        <w:autoSpaceDN w:val="0"/>
        <w:adjustRightInd w:val="0"/>
        <w:spacing w:line="360" w:lineRule="auto"/>
        <w:ind w:firstLineChars="141" w:firstLine="2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本</w:t>
      </w:r>
      <w:r w:rsidR="006B5228"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における流行規模の想定にあたっては、政府行動計画および県行動計画の中で示された推計を参考に行</w:t>
      </w:r>
      <w:r w:rsidR="00B81ABE" w:rsidRPr="00B564A0">
        <w:rPr>
          <w:rFonts w:ascii="ＭＳ ゴシック" w:eastAsia="ＭＳ ゴシック" w:hAnsi="ＭＳ ゴシック" w:cs="HG丸ｺﾞｼｯｸM-PRO" w:hint="eastAsia"/>
          <w:kern w:val="0"/>
          <w:sz w:val="22"/>
        </w:rPr>
        <w:t>っ</w:t>
      </w:r>
      <w:r w:rsidRPr="00B564A0">
        <w:rPr>
          <w:rFonts w:ascii="ＭＳ ゴシック" w:eastAsia="ＭＳ ゴシック" w:hAnsi="ＭＳ ゴシック" w:cs="HG丸ｺﾞｼｯｸM-PRO" w:hint="eastAsia"/>
          <w:kern w:val="0"/>
          <w:sz w:val="22"/>
        </w:rPr>
        <w:t>た。</w:t>
      </w:r>
    </w:p>
    <w:p w:rsidR="00CC6C9D" w:rsidRPr="00B564A0" w:rsidRDefault="00CC6C9D" w:rsidP="00BE103E">
      <w:pPr>
        <w:autoSpaceDE w:val="0"/>
        <w:autoSpaceDN w:val="0"/>
        <w:adjustRightInd w:val="0"/>
        <w:spacing w:line="360" w:lineRule="auto"/>
        <w:ind w:firstLineChars="141" w:firstLine="2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なお、国の推計においては、新型インフルエンザワクチンや抗インフルエンザウイルス薬等による介入の影響（効果）、現在の医療体制、衛生状況等を考慮してい</w:t>
      </w:r>
      <w:r w:rsidR="00B81ABE" w:rsidRPr="00B564A0">
        <w:rPr>
          <w:rFonts w:ascii="ＭＳ ゴシック" w:eastAsia="ＭＳ ゴシック" w:hAnsi="ＭＳ ゴシック" w:cs="HG丸ｺﾞｼｯｸM-PRO" w:hint="eastAsia"/>
          <w:kern w:val="0"/>
          <w:sz w:val="22"/>
        </w:rPr>
        <w:t>ない</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141" w:firstLine="284"/>
        <w:jc w:val="left"/>
        <w:rPr>
          <w:rFonts w:ascii="HG丸ｺﾞｼｯｸM-PRO" w:eastAsia="HG丸ｺﾞｼｯｸM-PRO" w:cs="HG丸ｺﾞｼｯｸM-PRO"/>
          <w:kern w:val="0"/>
          <w:sz w:val="22"/>
        </w:rPr>
      </w:pPr>
      <w:r w:rsidRPr="00B564A0">
        <w:rPr>
          <w:rFonts w:ascii="ＭＳ ゴシック" w:eastAsia="ＭＳ ゴシック" w:hAnsi="ＭＳ ゴシック" w:cs="HG丸ｺﾞｼｯｸM-PRO" w:hint="eastAsia"/>
          <w:kern w:val="0"/>
          <w:sz w:val="22"/>
        </w:rPr>
        <w:t>また、被害想定については、現時点においても多くの議論があり、科学的知見が十分とは言えないことから、国において必要に応じて見直しが行われ</w:t>
      </w:r>
      <w:r w:rsidR="00B81ABE"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8D535A" w:rsidRPr="00B564A0" w:rsidRDefault="008D535A"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p>
    <w:p w:rsidR="00CC6C9D" w:rsidRPr="00B564A0" w:rsidRDefault="008D535A" w:rsidP="00B02E7A">
      <w:pPr>
        <w:autoSpaceDE w:val="0"/>
        <w:autoSpaceDN w:val="0"/>
        <w:adjustRightInd w:val="0"/>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 </w:t>
      </w:r>
      <w:r w:rsidR="00CC6C9D" w:rsidRPr="00B564A0">
        <w:rPr>
          <w:rFonts w:ascii="ＭＳ ゴシック" w:eastAsia="ＭＳ ゴシック" w:hAnsi="ＭＳ ゴシック" w:cs="MS-Gothic"/>
          <w:kern w:val="0"/>
          <w:sz w:val="22"/>
        </w:rPr>
        <w:t xml:space="preserve">(2) </w:t>
      </w:r>
      <w:r w:rsidR="00CC6C9D" w:rsidRPr="00B564A0">
        <w:rPr>
          <w:rFonts w:ascii="ＭＳ ゴシック" w:eastAsia="ＭＳ ゴシック" w:hAnsi="ＭＳ ゴシック" w:cs="MS-Gothic" w:hint="eastAsia"/>
          <w:kern w:val="0"/>
          <w:sz w:val="22"/>
        </w:rPr>
        <w:t>被害想定</w:t>
      </w:r>
    </w:p>
    <w:p w:rsidR="008D535A" w:rsidRPr="00B564A0" w:rsidRDefault="008D535A" w:rsidP="00B02E7A">
      <w:pPr>
        <w:autoSpaceDE w:val="0"/>
        <w:autoSpaceDN w:val="0"/>
        <w:adjustRightInd w:val="0"/>
        <w:ind w:firstLineChars="200" w:firstLine="403"/>
        <w:jc w:val="left"/>
        <w:rPr>
          <w:rFonts w:ascii="ＭＳ ゴシック" w:eastAsia="ＭＳ ゴシック" w:hAnsi="ＭＳ ゴシック" w:cs="MS-Gothic"/>
          <w:kern w:val="0"/>
          <w:sz w:val="22"/>
        </w:rPr>
      </w:pPr>
    </w:p>
    <w:p w:rsidR="00CC6C9D" w:rsidRPr="00B564A0" w:rsidRDefault="00CC6C9D" w:rsidP="00B02E7A">
      <w:pPr>
        <w:autoSpaceDE w:val="0"/>
        <w:autoSpaceDN w:val="0"/>
        <w:adjustRightInd w:val="0"/>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図表２－４</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被害想定</w:t>
      </w:r>
    </w:p>
    <w:tbl>
      <w:tblPr>
        <w:tblStyle w:val="a6"/>
        <w:tblW w:w="0" w:type="auto"/>
        <w:tblInd w:w="311" w:type="dxa"/>
        <w:tblLook w:val="04A0"/>
      </w:tblPr>
      <w:tblGrid>
        <w:gridCol w:w="2376"/>
        <w:gridCol w:w="1701"/>
        <w:gridCol w:w="1560"/>
        <w:gridCol w:w="1559"/>
        <w:gridCol w:w="1619"/>
      </w:tblGrid>
      <w:tr w:rsidR="00211F3C" w:rsidRPr="00B564A0" w:rsidTr="004543AF">
        <w:tc>
          <w:tcPr>
            <w:tcW w:w="4077" w:type="dxa"/>
            <w:gridSpan w:val="2"/>
          </w:tcPr>
          <w:p w:rsidR="00211F3C" w:rsidRPr="00B564A0" w:rsidRDefault="00211F3C" w:rsidP="004543AF">
            <w:pPr>
              <w:autoSpaceDE w:val="0"/>
              <w:autoSpaceDN w:val="0"/>
              <w:adjustRightInd w:val="0"/>
              <w:ind w:firstLineChars="100" w:firstLine="162"/>
              <w:jc w:val="left"/>
              <w:rPr>
                <w:rFonts w:ascii="MS-Gothic" w:eastAsia="MS-Gothic" w:cs="MS-Gothic"/>
                <w:kern w:val="0"/>
                <w:sz w:val="22"/>
              </w:rPr>
            </w:pPr>
            <w:r w:rsidRPr="00B564A0">
              <w:rPr>
                <w:rFonts w:ascii="MS-Gothic" w:eastAsia="MS-Gothic" w:cs="MS-Gothic" w:hint="eastAsia"/>
                <w:kern w:val="0"/>
                <w:sz w:val="18"/>
                <w:szCs w:val="18"/>
              </w:rPr>
              <w:t>項</w:t>
            </w:r>
            <w:r w:rsidRPr="00B564A0">
              <w:rPr>
                <w:rFonts w:ascii="MS-Gothic" w:eastAsia="MS-Gothic" w:cs="MS-Gothic"/>
                <w:kern w:val="0"/>
                <w:sz w:val="18"/>
                <w:szCs w:val="18"/>
              </w:rPr>
              <w:t xml:space="preserve"> </w:t>
            </w:r>
            <w:r w:rsidRPr="00B564A0">
              <w:rPr>
                <w:rFonts w:ascii="MS-Gothic" w:eastAsia="MS-Gothic" w:cs="MS-Gothic" w:hint="eastAsia"/>
                <w:kern w:val="0"/>
                <w:sz w:val="18"/>
                <w:szCs w:val="18"/>
              </w:rPr>
              <w:t>目</w:t>
            </w:r>
          </w:p>
        </w:tc>
        <w:tc>
          <w:tcPr>
            <w:tcW w:w="1560" w:type="dxa"/>
          </w:tcPr>
          <w:p w:rsidR="00211F3C" w:rsidRPr="00B564A0" w:rsidRDefault="006B5228" w:rsidP="00B02E7A">
            <w:pPr>
              <w:autoSpaceDE w:val="0"/>
              <w:autoSpaceDN w:val="0"/>
              <w:adjustRightInd w:val="0"/>
              <w:jc w:val="center"/>
              <w:rPr>
                <w:rFonts w:ascii="MS-Gothic" w:eastAsia="MS-Gothic" w:cs="MS-Gothic"/>
                <w:kern w:val="0"/>
                <w:sz w:val="22"/>
              </w:rPr>
            </w:pPr>
            <w:r w:rsidRPr="00B564A0">
              <w:rPr>
                <w:rFonts w:ascii="MS-Gothic" w:eastAsia="MS-Gothic" w:cs="MS-Gothic" w:hint="eastAsia"/>
                <w:kern w:val="0"/>
                <w:sz w:val="18"/>
                <w:szCs w:val="18"/>
              </w:rPr>
              <w:t>町</w:t>
            </w:r>
            <w:r w:rsidR="00211F3C" w:rsidRPr="00B564A0">
              <w:rPr>
                <w:rFonts w:ascii="MS-Gothic" w:eastAsia="MS-Gothic" w:cs="MS-Gothic"/>
                <w:kern w:val="0"/>
                <w:sz w:val="18"/>
                <w:szCs w:val="18"/>
              </w:rPr>
              <w:t xml:space="preserve"> </w:t>
            </w:r>
            <w:r w:rsidR="00211F3C" w:rsidRPr="00B564A0">
              <w:rPr>
                <w:rFonts w:ascii="MS-Gothic" w:eastAsia="MS-Gothic" w:cs="MS-Gothic" w:hint="eastAsia"/>
                <w:kern w:val="0"/>
                <w:sz w:val="18"/>
                <w:szCs w:val="18"/>
              </w:rPr>
              <w:t>内</w:t>
            </w:r>
          </w:p>
        </w:tc>
        <w:tc>
          <w:tcPr>
            <w:tcW w:w="1559" w:type="dxa"/>
          </w:tcPr>
          <w:p w:rsidR="00211F3C" w:rsidRPr="00B564A0" w:rsidRDefault="00211F3C" w:rsidP="00B02E7A">
            <w:pPr>
              <w:autoSpaceDE w:val="0"/>
              <w:autoSpaceDN w:val="0"/>
              <w:adjustRightInd w:val="0"/>
              <w:jc w:val="center"/>
              <w:rPr>
                <w:rFonts w:ascii="MS-Gothic" w:eastAsia="MS-Gothic" w:cs="MS-Gothic"/>
                <w:kern w:val="0"/>
                <w:sz w:val="22"/>
              </w:rPr>
            </w:pPr>
            <w:r w:rsidRPr="00B564A0">
              <w:rPr>
                <w:rFonts w:ascii="MS-Gothic" w:eastAsia="MS-Gothic" w:cs="MS-Gothic" w:hint="eastAsia"/>
                <w:kern w:val="0"/>
                <w:sz w:val="18"/>
                <w:szCs w:val="18"/>
              </w:rPr>
              <w:t>県</w:t>
            </w:r>
            <w:r w:rsidRPr="00B564A0">
              <w:rPr>
                <w:rFonts w:ascii="MS-Gothic" w:eastAsia="MS-Gothic" w:cs="MS-Gothic"/>
                <w:kern w:val="0"/>
                <w:sz w:val="18"/>
                <w:szCs w:val="18"/>
              </w:rPr>
              <w:t xml:space="preserve"> </w:t>
            </w:r>
            <w:r w:rsidRPr="00B564A0">
              <w:rPr>
                <w:rFonts w:ascii="MS-Gothic" w:eastAsia="MS-Gothic" w:cs="MS-Gothic" w:hint="eastAsia"/>
                <w:kern w:val="0"/>
                <w:sz w:val="18"/>
                <w:szCs w:val="18"/>
              </w:rPr>
              <w:t>内</w:t>
            </w:r>
          </w:p>
        </w:tc>
        <w:tc>
          <w:tcPr>
            <w:tcW w:w="1619" w:type="dxa"/>
          </w:tcPr>
          <w:p w:rsidR="00211F3C" w:rsidRPr="00B564A0" w:rsidRDefault="00211F3C" w:rsidP="00B02E7A">
            <w:pPr>
              <w:autoSpaceDE w:val="0"/>
              <w:autoSpaceDN w:val="0"/>
              <w:adjustRightInd w:val="0"/>
              <w:jc w:val="center"/>
              <w:rPr>
                <w:rFonts w:ascii="MS-Gothic" w:eastAsia="MS-Gothic" w:cs="MS-Gothic"/>
                <w:kern w:val="0"/>
                <w:sz w:val="22"/>
              </w:rPr>
            </w:pPr>
            <w:r w:rsidRPr="00B564A0">
              <w:rPr>
                <w:rFonts w:ascii="MS-Gothic" w:eastAsia="MS-Gothic" w:cs="MS-Gothic" w:hint="eastAsia"/>
                <w:kern w:val="0"/>
                <w:sz w:val="18"/>
                <w:szCs w:val="18"/>
              </w:rPr>
              <w:t>国</w:t>
            </w:r>
            <w:r w:rsidRPr="00B564A0">
              <w:rPr>
                <w:rFonts w:ascii="MS-Gothic" w:eastAsia="MS-Gothic" w:cs="MS-Gothic"/>
                <w:kern w:val="0"/>
                <w:sz w:val="18"/>
                <w:szCs w:val="18"/>
              </w:rPr>
              <w:t xml:space="preserve"> </w:t>
            </w:r>
            <w:r w:rsidRPr="00B564A0">
              <w:rPr>
                <w:rFonts w:ascii="MS-Gothic" w:eastAsia="MS-Gothic" w:cs="MS-Gothic" w:hint="eastAsia"/>
                <w:kern w:val="0"/>
                <w:sz w:val="18"/>
                <w:szCs w:val="18"/>
              </w:rPr>
              <w:t>内</w:t>
            </w:r>
          </w:p>
        </w:tc>
      </w:tr>
      <w:tr w:rsidR="00211F3C" w:rsidRPr="00B564A0" w:rsidTr="004543AF">
        <w:tc>
          <w:tcPr>
            <w:tcW w:w="4077" w:type="dxa"/>
            <w:gridSpan w:val="2"/>
          </w:tcPr>
          <w:p w:rsidR="00211F3C" w:rsidRPr="00B564A0" w:rsidRDefault="00211F3C" w:rsidP="00B02E7A">
            <w:pPr>
              <w:autoSpaceDE w:val="0"/>
              <w:autoSpaceDN w:val="0"/>
              <w:adjustRightInd w:val="0"/>
              <w:jc w:val="left"/>
              <w:rPr>
                <w:rFonts w:ascii="MS-Gothic" w:eastAsia="MS-Gothic" w:cs="MS-Gothic"/>
                <w:kern w:val="0"/>
                <w:sz w:val="22"/>
              </w:rPr>
            </w:pPr>
            <w:r w:rsidRPr="00B564A0">
              <w:rPr>
                <w:rFonts w:ascii="MS-Gothic" w:eastAsia="MS-Gothic" w:cs="MS-Gothic" w:hint="eastAsia"/>
                <w:kern w:val="0"/>
                <w:sz w:val="18"/>
                <w:szCs w:val="18"/>
              </w:rPr>
              <w:t>流行期間</w:t>
            </w:r>
          </w:p>
        </w:tc>
        <w:tc>
          <w:tcPr>
            <w:tcW w:w="4738" w:type="dxa"/>
            <w:gridSpan w:val="3"/>
          </w:tcPr>
          <w:p w:rsidR="00211F3C" w:rsidRPr="00B564A0" w:rsidRDefault="00211F3C" w:rsidP="00B02E7A">
            <w:pPr>
              <w:autoSpaceDE w:val="0"/>
              <w:autoSpaceDN w:val="0"/>
              <w:adjustRightInd w:val="0"/>
              <w:jc w:val="center"/>
              <w:rPr>
                <w:rFonts w:ascii="MS-Gothic" w:eastAsia="MS-Gothic" w:cs="MS-Gothic"/>
                <w:kern w:val="0"/>
                <w:sz w:val="22"/>
              </w:rPr>
            </w:pPr>
            <w:r w:rsidRPr="00B564A0">
              <w:rPr>
                <w:rFonts w:ascii="MS-Gothic" w:eastAsia="MS-Gothic" w:cs="MS-Gothic" w:hint="eastAsia"/>
                <w:kern w:val="0"/>
                <w:sz w:val="18"/>
                <w:szCs w:val="18"/>
              </w:rPr>
              <w:t>約８週間</w:t>
            </w:r>
          </w:p>
        </w:tc>
      </w:tr>
      <w:tr w:rsidR="00211F3C" w:rsidRPr="00B564A0" w:rsidTr="004543AF">
        <w:tc>
          <w:tcPr>
            <w:tcW w:w="4077" w:type="dxa"/>
            <w:gridSpan w:val="2"/>
          </w:tcPr>
          <w:p w:rsidR="00211F3C" w:rsidRPr="00B564A0" w:rsidRDefault="00211F3C" w:rsidP="00B02E7A">
            <w:pPr>
              <w:autoSpaceDE w:val="0"/>
              <w:autoSpaceDN w:val="0"/>
              <w:adjustRightInd w:val="0"/>
              <w:jc w:val="left"/>
              <w:rPr>
                <w:rFonts w:ascii="MS-Gothic" w:eastAsia="MS-Gothic" w:cs="MS-Gothic"/>
                <w:kern w:val="0"/>
                <w:sz w:val="22"/>
              </w:rPr>
            </w:pPr>
            <w:r w:rsidRPr="00B564A0">
              <w:rPr>
                <w:rFonts w:ascii="MS-Gothic" w:eastAsia="MS-Gothic" w:cs="MS-Gothic" w:hint="eastAsia"/>
                <w:kern w:val="0"/>
                <w:sz w:val="18"/>
                <w:szCs w:val="18"/>
              </w:rPr>
              <w:t>患者数（人口の</w:t>
            </w:r>
            <w:r w:rsidRPr="00B564A0">
              <w:rPr>
                <w:rFonts w:ascii="MS-Gothic" w:eastAsia="MS-Gothic" w:cs="MS-Gothic"/>
                <w:kern w:val="0"/>
                <w:sz w:val="18"/>
                <w:szCs w:val="18"/>
              </w:rPr>
              <w:t>25</w:t>
            </w:r>
            <w:r w:rsidRPr="00B564A0">
              <w:rPr>
                <w:rFonts w:ascii="MS-Gothic" w:eastAsia="MS-Gothic" w:cs="MS-Gothic" w:hint="eastAsia"/>
                <w:kern w:val="0"/>
                <w:sz w:val="18"/>
                <w:szCs w:val="18"/>
              </w:rPr>
              <w:t>％）</w:t>
            </w:r>
          </w:p>
        </w:tc>
        <w:tc>
          <w:tcPr>
            <w:tcW w:w="1560" w:type="dxa"/>
          </w:tcPr>
          <w:p w:rsidR="00211F3C" w:rsidRPr="00B564A0" w:rsidRDefault="00211F3C" w:rsidP="00B02E7A">
            <w:pPr>
              <w:autoSpaceDE w:val="0"/>
              <w:autoSpaceDN w:val="0"/>
              <w:adjustRightInd w:val="0"/>
              <w:jc w:val="center"/>
              <w:rPr>
                <w:rFonts w:ascii="MS-Gothic" w:eastAsia="MS-Gothic" w:cs="MS-Gothic"/>
                <w:kern w:val="0"/>
                <w:sz w:val="22"/>
              </w:rPr>
            </w:pPr>
            <w:r w:rsidRPr="00B564A0">
              <w:rPr>
                <w:rFonts w:ascii="MS-Gothic" w:eastAsia="MS-Gothic" w:cs="MS-Gothic" w:hint="eastAsia"/>
                <w:kern w:val="0"/>
                <w:sz w:val="18"/>
                <w:szCs w:val="18"/>
              </w:rPr>
              <w:t>約</w:t>
            </w:r>
            <w:r w:rsidR="000432E8" w:rsidRPr="00B564A0">
              <w:rPr>
                <w:rFonts w:ascii="MS-Gothic" w:eastAsia="MS-Gothic" w:cs="MS-Gothic" w:hint="eastAsia"/>
                <w:kern w:val="0"/>
                <w:sz w:val="18"/>
                <w:szCs w:val="18"/>
              </w:rPr>
              <w:t>5,750</w:t>
            </w:r>
            <w:r w:rsidRPr="00B564A0">
              <w:rPr>
                <w:rFonts w:ascii="MS-Gothic" w:eastAsia="MS-Gothic" w:cs="MS-Gothic" w:hint="eastAsia"/>
                <w:kern w:val="0"/>
                <w:sz w:val="18"/>
                <w:szCs w:val="18"/>
              </w:rPr>
              <w:t>人</w:t>
            </w:r>
          </w:p>
        </w:tc>
        <w:tc>
          <w:tcPr>
            <w:tcW w:w="1559" w:type="dxa"/>
          </w:tcPr>
          <w:p w:rsidR="00211F3C" w:rsidRPr="00B564A0" w:rsidRDefault="00211F3C" w:rsidP="00B02E7A">
            <w:pPr>
              <w:autoSpaceDE w:val="0"/>
              <w:autoSpaceDN w:val="0"/>
              <w:adjustRightInd w:val="0"/>
              <w:jc w:val="center"/>
              <w:rPr>
                <w:rFonts w:ascii="MS-Gothic" w:eastAsia="MS-Gothic" w:cs="MS-Gothic"/>
                <w:kern w:val="0"/>
                <w:sz w:val="22"/>
              </w:rPr>
            </w:pPr>
            <w:r w:rsidRPr="00B564A0">
              <w:rPr>
                <w:rFonts w:ascii="MS-Gothic" w:eastAsia="MS-Gothic" w:cs="MS-Gothic" w:hint="eastAsia"/>
                <w:kern w:val="0"/>
                <w:sz w:val="18"/>
                <w:szCs w:val="18"/>
              </w:rPr>
              <w:t>約</w:t>
            </w:r>
            <w:r w:rsidRPr="00B564A0">
              <w:rPr>
                <w:rFonts w:ascii="MS-Gothic" w:eastAsia="MS-Gothic" w:cs="MS-Gothic"/>
                <w:kern w:val="0"/>
                <w:sz w:val="18"/>
                <w:szCs w:val="18"/>
              </w:rPr>
              <w:t xml:space="preserve">52 </w:t>
            </w:r>
            <w:r w:rsidRPr="00B564A0">
              <w:rPr>
                <w:rFonts w:ascii="MS-Gothic" w:eastAsia="MS-Gothic" w:cs="MS-Gothic" w:hint="eastAsia"/>
                <w:kern w:val="0"/>
                <w:sz w:val="18"/>
                <w:szCs w:val="18"/>
              </w:rPr>
              <w:t>万人</w:t>
            </w:r>
          </w:p>
        </w:tc>
        <w:tc>
          <w:tcPr>
            <w:tcW w:w="1619" w:type="dxa"/>
          </w:tcPr>
          <w:p w:rsidR="00211F3C" w:rsidRPr="00B564A0" w:rsidRDefault="00211F3C" w:rsidP="00B02E7A">
            <w:pPr>
              <w:autoSpaceDE w:val="0"/>
              <w:autoSpaceDN w:val="0"/>
              <w:adjustRightInd w:val="0"/>
              <w:jc w:val="center"/>
              <w:rPr>
                <w:rFonts w:ascii="MS-Gothic" w:eastAsia="MS-Gothic" w:cs="MS-Gothic"/>
                <w:kern w:val="0"/>
                <w:sz w:val="22"/>
              </w:rPr>
            </w:pPr>
            <w:r w:rsidRPr="00B564A0">
              <w:rPr>
                <w:rFonts w:ascii="MS-Gothic" w:eastAsia="MS-Gothic" w:cs="MS-Gothic" w:hint="eastAsia"/>
                <w:kern w:val="0"/>
                <w:sz w:val="18"/>
                <w:szCs w:val="18"/>
              </w:rPr>
              <w:t>約</w:t>
            </w:r>
            <w:r w:rsidRPr="00B564A0">
              <w:rPr>
                <w:rFonts w:ascii="MS-Gothic" w:eastAsia="MS-Gothic" w:cs="MS-Gothic"/>
                <w:kern w:val="0"/>
                <w:sz w:val="18"/>
                <w:szCs w:val="18"/>
              </w:rPr>
              <w:t xml:space="preserve">3,200 </w:t>
            </w:r>
            <w:r w:rsidRPr="00B564A0">
              <w:rPr>
                <w:rFonts w:ascii="MS-Gothic" w:eastAsia="MS-Gothic" w:cs="MS-Gothic" w:hint="eastAsia"/>
                <w:kern w:val="0"/>
                <w:sz w:val="18"/>
                <w:szCs w:val="18"/>
              </w:rPr>
              <w:t>万人</w:t>
            </w:r>
          </w:p>
        </w:tc>
      </w:tr>
      <w:tr w:rsidR="0077568B" w:rsidRPr="00B564A0" w:rsidTr="004543AF">
        <w:trPr>
          <w:trHeight w:val="799"/>
        </w:trPr>
        <w:tc>
          <w:tcPr>
            <w:tcW w:w="4077" w:type="dxa"/>
            <w:gridSpan w:val="2"/>
            <w:vAlign w:val="center"/>
          </w:tcPr>
          <w:p w:rsidR="0077568B" w:rsidRPr="00B564A0" w:rsidRDefault="0077568B" w:rsidP="00B02E7A">
            <w:pPr>
              <w:autoSpaceDE w:val="0"/>
              <w:autoSpaceDN w:val="0"/>
              <w:adjustRightInd w:val="0"/>
              <w:spacing w:line="240" w:lineRule="exact"/>
              <w:rPr>
                <w:rFonts w:ascii="MS-Gothic" w:eastAsia="MS-Gothic" w:cs="MS-Gothic"/>
                <w:kern w:val="0"/>
                <w:sz w:val="22"/>
              </w:rPr>
            </w:pPr>
            <w:r w:rsidRPr="00B564A0">
              <w:rPr>
                <w:rFonts w:ascii="MS-Gothic" w:eastAsia="MS-Gothic" w:cs="MS-Gothic" w:hint="eastAsia"/>
                <w:kern w:val="0"/>
                <w:sz w:val="18"/>
                <w:szCs w:val="18"/>
              </w:rPr>
              <w:t>受診者数</w:t>
            </w:r>
          </w:p>
        </w:tc>
        <w:tc>
          <w:tcPr>
            <w:tcW w:w="1560" w:type="dxa"/>
            <w:vAlign w:val="center"/>
          </w:tcPr>
          <w:p w:rsidR="0077568B" w:rsidRPr="00B564A0" w:rsidRDefault="0077568B" w:rsidP="00B02E7A">
            <w:pPr>
              <w:autoSpaceDE w:val="0"/>
              <w:autoSpaceDN w:val="0"/>
              <w:adjustRightInd w:val="0"/>
              <w:spacing w:line="240" w:lineRule="exact"/>
              <w:jc w:val="center"/>
              <w:rPr>
                <w:rFonts w:ascii="MS-Gothic" w:eastAsia="MS-Gothic" w:cs="MS-Gothic"/>
                <w:kern w:val="0"/>
                <w:sz w:val="18"/>
                <w:szCs w:val="18"/>
              </w:rPr>
            </w:pPr>
            <w:r w:rsidRPr="00B564A0">
              <w:rPr>
                <w:rFonts w:ascii="MS-Gothic" w:eastAsia="MS-Gothic" w:cs="MS-Gothic" w:hint="eastAsia"/>
                <w:kern w:val="0"/>
                <w:sz w:val="18"/>
                <w:szCs w:val="18"/>
              </w:rPr>
              <w:t>約</w:t>
            </w:r>
            <w:r w:rsidR="000432E8" w:rsidRPr="00B564A0">
              <w:rPr>
                <w:rFonts w:ascii="MS-Gothic" w:eastAsia="MS-Gothic" w:cs="MS-Gothic" w:hint="eastAsia"/>
                <w:kern w:val="0"/>
                <w:sz w:val="18"/>
                <w:szCs w:val="18"/>
              </w:rPr>
              <w:t>2,200</w:t>
            </w:r>
            <w:r w:rsidRPr="00B564A0">
              <w:rPr>
                <w:rFonts w:ascii="MS-Gothic" w:eastAsia="MS-Gothic" w:cs="MS-Gothic" w:hint="eastAsia"/>
                <w:kern w:val="0"/>
                <w:sz w:val="18"/>
                <w:szCs w:val="18"/>
              </w:rPr>
              <w:t>人</w:t>
            </w:r>
          </w:p>
          <w:p w:rsidR="0077568B" w:rsidRPr="00B564A0" w:rsidRDefault="0077568B" w:rsidP="00B02E7A">
            <w:pPr>
              <w:autoSpaceDE w:val="0"/>
              <w:autoSpaceDN w:val="0"/>
              <w:adjustRightInd w:val="0"/>
              <w:spacing w:line="240" w:lineRule="exact"/>
              <w:jc w:val="center"/>
              <w:rPr>
                <w:rFonts w:ascii="MS-Gothic" w:eastAsia="MS-Gothic" w:cs="MS-Gothic"/>
                <w:kern w:val="0"/>
                <w:sz w:val="22"/>
              </w:rPr>
            </w:pPr>
            <w:r w:rsidRPr="00B564A0">
              <w:rPr>
                <w:rFonts w:ascii="MS-Gothic" w:eastAsia="MS-Gothic" w:cs="MS-Gothic" w:hint="eastAsia"/>
                <w:kern w:val="0"/>
                <w:sz w:val="18"/>
                <w:szCs w:val="18"/>
              </w:rPr>
              <w:t>～約</w:t>
            </w:r>
            <w:r w:rsidR="000432E8" w:rsidRPr="00B564A0">
              <w:rPr>
                <w:rFonts w:ascii="MS-Gothic" w:eastAsia="MS-Gothic" w:cs="MS-Gothic" w:hint="eastAsia"/>
                <w:kern w:val="0"/>
                <w:sz w:val="18"/>
                <w:szCs w:val="18"/>
              </w:rPr>
              <w:t>4,370</w:t>
            </w:r>
            <w:r w:rsidRPr="00B564A0">
              <w:rPr>
                <w:rFonts w:ascii="MS-Gothic" w:eastAsia="MS-Gothic" w:cs="MS-Gothic"/>
                <w:kern w:val="0"/>
                <w:sz w:val="18"/>
                <w:szCs w:val="18"/>
              </w:rPr>
              <w:t xml:space="preserve"> </w:t>
            </w:r>
            <w:r w:rsidRPr="00B564A0">
              <w:rPr>
                <w:rFonts w:ascii="MS-Gothic" w:eastAsia="MS-Gothic" w:cs="MS-Gothic" w:hint="eastAsia"/>
                <w:kern w:val="0"/>
                <w:sz w:val="18"/>
                <w:szCs w:val="18"/>
              </w:rPr>
              <w:t>人</w:t>
            </w:r>
          </w:p>
        </w:tc>
        <w:tc>
          <w:tcPr>
            <w:tcW w:w="1559" w:type="dxa"/>
            <w:vAlign w:val="center"/>
          </w:tcPr>
          <w:p w:rsidR="0077568B" w:rsidRPr="00B564A0" w:rsidRDefault="0077568B" w:rsidP="00B02E7A">
            <w:pPr>
              <w:autoSpaceDE w:val="0"/>
              <w:autoSpaceDN w:val="0"/>
              <w:adjustRightInd w:val="0"/>
              <w:spacing w:line="240" w:lineRule="exact"/>
              <w:jc w:val="center"/>
              <w:rPr>
                <w:rFonts w:ascii="MS-Gothic" w:eastAsia="MS-Gothic" w:cs="MS-Gothic"/>
                <w:kern w:val="0"/>
                <w:sz w:val="18"/>
                <w:szCs w:val="18"/>
              </w:rPr>
            </w:pPr>
            <w:r w:rsidRPr="00B564A0">
              <w:rPr>
                <w:rFonts w:ascii="MS-Gothic" w:eastAsia="MS-Gothic" w:cs="MS-Gothic" w:hint="eastAsia"/>
                <w:kern w:val="0"/>
                <w:sz w:val="18"/>
                <w:szCs w:val="18"/>
              </w:rPr>
              <w:t>約</w:t>
            </w:r>
            <w:r w:rsidRPr="00B564A0">
              <w:rPr>
                <w:rFonts w:ascii="MS-Gothic" w:eastAsia="MS-Gothic" w:cs="MS-Gothic"/>
                <w:kern w:val="0"/>
                <w:sz w:val="18"/>
                <w:szCs w:val="18"/>
              </w:rPr>
              <w:t xml:space="preserve">20 </w:t>
            </w:r>
            <w:r w:rsidRPr="00B564A0">
              <w:rPr>
                <w:rFonts w:ascii="MS-Gothic" w:eastAsia="MS-Gothic" w:cs="MS-Gothic" w:hint="eastAsia"/>
                <w:kern w:val="0"/>
                <w:sz w:val="18"/>
                <w:szCs w:val="18"/>
              </w:rPr>
              <w:t>万人</w:t>
            </w:r>
          </w:p>
          <w:p w:rsidR="0077568B" w:rsidRPr="00B564A0" w:rsidRDefault="0077568B" w:rsidP="00B02E7A">
            <w:pPr>
              <w:autoSpaceDE w:val="0"/>
              <w:autoSpaceDN w:val="0"/>
              <w:adjustRightInd w:val="0"/>
              <w:spacing w:line="240" w:lineRule="exact"/>
              <w:jc w:val="center"/>
              <w:rPr>
                <w:rFonts w:ascii="MS-Gothic" w:eastAsia="MS-Gothic" w:cs="MS-Gothic"/>
                <w:kern w:val="0"/>
                <w:sz w:val="22"/>
              </w:rPr>
            </w:pPr>
            <w:r w:rsidRPr="00B564A0">
              <w:rPr>
                <w:rFonts w:ascii="MS-Gothic" w:eastAsia="MS-Gothic" w:cs="MS-Gothic" w:hint="eastAsia"/>
                <w:kern w:val="0"/>
                <w:sz w:val="18"/>
                <w:szCs w:val="18"/>
              </w:rPr>
              <w:t>～約</w:t>
            </w:r>
            <w:r w:rsidRPr="00B564A0">
              <w:rPr>
                <w:rFonts w:ascii="MS-Gothic" w:eastAsia="MS-Gothic" w:cs="MS-Gothic"/>
                <w:kern w:val="0"/>
                <w:sz w:val="18"/>
                <w:szCs w:val="18"/>
              </w:rPr>
              <w:t xml:space="preserve">40 </w:t>
            </w:r>
            <w:r w:rsidRPr="00B564A0">
              <w:rPr>
                <w:rFonts w:ascii="MS-Gothic" w:eastAsia="MS-Gothic" w:cs="MS-Gothic" w:hint="eastAsia"/>
                <w:kern w:val="0"/>
                <w:sz w:val="18"/>
                <w:szCs w:val="18"/>
              </w:rPr>
              <w:t>万人</w:t>
            </w:r>
          </w:p>
        </w:tc>
        <w:tc>
          <w:tcPr>
            <w:tcW w:w="1619" w:type="dxa"/>
            <w:vAlign w:val="center"/>
          </w:tcPr>
          <w:p w:rsidR="0077568B" w:rsidRPr="00B564A0" w:rsidRDefault="0077568B" w:rsidP="00B02E7A">
            <w:pPr>
              <w:autoSpaceDE w:val="0"/>
              <w:autoSpaceDN w:val="0"/>
              <w:adjustRightInd w:val="0"/>
              <w:spacing w:line="240" w:lineRule="exact"/>
              <w:jc w:val="center"/>
              <w:rPr>
                <w:rFonts w:ascii="MS-Gothic" w:eastAsia="MS-Gothic" w:cs="MS-Gothic"/>
                <w:kern w:val="0"/>
                <w:sz w:val="18"/>
                <w:szCs w:val="18"/>
              </w:rPr>
            </w:pPr>
            <w:r w:rsidRPr="00B564A0">
              <w:rPr>
                <w:rFonts w:ascii="MS-Gothic" w:eastAsia="MS-Gothic" w:cs="MS-Gothic" w:hint="eastAsia"/>
                <w:kern w:val="0"/>
                <w:sz w:val="18"/>
                <w:szCs w:val="18"/>
              </w:rPr>
              <w:t>約</w:t>
            </w:r>
            <w:r w:rsidRPr="00B564A0">
              <w:rPr>
                <w:rFonts w:ascii="MS-Gothic" w:eastAsia="MS-Gothic" w:cs="MS-Gothic"/>
                <w:kern w:val="0"/>
                <w:sz w:val="18"/>
                <w:szCs w:val="18"/>
              </w:rPr>
              <w:t xml:space="preserve">1,300 </w:t>
            </w:r>
            <w:r w:rsidRPr="00B564A0">
              <w:rPr>
                <w:rFonts w:ascii="MS-Gothic" w:eastAsia="MS-Gothic" w:cs="MS-Gothic" w:hint="eastAsia"/>
                <w:kern w:val="0"/>
                <w:sz w:val="18"/>
                <w:szCs w:val="18"/>
              </w:rPr>
              <w:t>万人</w:t>
            </w:r>
          </w:p>
          <w:p w:rsidR="0077568B" w:rsidRPr="00B564A0" w:rsidRDefault="0077568B" w:rsidP="00B02E7A">
            <w:pPr>
              <w:autoSpaceDE w:val="0"/>
              <w:autoSpaceDN w:val="0"/>
              <w:adjustRightInd w:val="0"/>
              <w:spacing w:line="240" w:lineRule="exact"/>
              <w:jc w:val="center"/>
              <w:rPr>
                <w:rFonts w:ascii="MS-Gothic" w:eastAsia="MS-Gothic" w:cs="MS-Gothic"/>
                <w:kern w:val="0"/>
                <w:sz w:val="22"/>
              </w:rPr>
            </w:pPr>
            <w:r w:rsidRPr="00B564A0">
              <w:rPr>
                <w:rFonts w:ascii="MS-Gothic" w:eastAsia="MS-Gothic" w:cs="MS-Gothic" w:hint="eastAsia"/>
                <w:kern w:val="0"/>
                <w:sz w:val="18"/>
                <w:szCs w:val="18"/>
              </w:rPr>
              <w:t>～約</w:t>
            </w:r>
            <w:r w:rsidRPr="00B564A0">
              <w:rPr>
                <w:rFonts w:ascii="MS-Gothic" w:eastAsia="MS-Gothic" w:cs="MS-Gothic"/>
                <w:kern w:val="0"/>
                <w:sz w:val="18"/>
                <w:szCs w:val="18"/>
              </w:rPr>
              <w:t xml:space="preserve">2,500 </w:t>
            </w:r>
            <w:r w:rsidRPr="00B564A0">
              <w:rPr>
                <w:rFonts w:ascii="MS-Gothic" w:eastAsia="MS-Gothic" w:cs="MS-Gothic" w:hint="eastAsia"/>
                <w:kern w:val="0"/>
                <w:sz w:val="18"/>
                <w:szCs w:val="18"/>
              </w:rPr>
              <w:t>万人</w:t>
            </w:r>
          </w:p>
        </w:tc>
      </w:tr>
      <w:tr w:rsidR="0077568B" w:rsidRPr="00B564A0" w:rsidTr="004543AF">
        <w:trPr>
          <w:trHeight w:val="454"/>
        </w:trPr>
        <w:tc>
          <w:tcPr>
            <w:tcW w:w="2376" w:type="dxa"/>
            <w:vMerge w:val="restart"/>
          </w:tcPr>
          <w:p w:rsidR="0077568B" w:rsidRPr="00B564A0" w:rsidRDefault="0077568B" w:rsidP="00B02E7A">
            <w:pPr>
              <w:autoSpaceDE w:val="0"/>
              <w:autoSpaceDN w:val="0"/>
              <w:adjustRightInd w:val="0"/>
              <w:jc w:val="left"/>
              <w:rPr>
                <w:rFonts w:ascii="MS-Gothic" w:eastAsia="MS-Gothic" w:cs="MS-Gothic"/>
                <w:kern w:val="0"/>
                <w:sz w:val="16"/>
                <w:szCs w:val="18"/>
              </w:rPr>
            </w:pPr>
            <w:r w:rsidRPr="00B564A0">
              <w:rPr>
                <w:rFonts w:ascii="MS-Gothic" w:eastAsia="MS-Gothic" w:cs="MS-Gothic" w:hint="eastAsia"/>
                <w:kern w:val="0"/>
                <w:sz w:val="16"/>
                <w:szCs w:val="18"/>
              </w:rPr>
              <w:t>中等度</w:t>
            </w:r>
          </w:p>
          <w:p w:rsidR="0077568B" w:rsidRPr="00B564A0" w:rsidRDefault="0077568B" w:rsidP="00B02E7A">
            <w:pPr>
              <w:autoSpaceDE w:val="0"/>
              <w:autoSpaceDN w:val="0"/>
              <w:adjustRightInd w:val="0"/>
              <w:jc w:val="left"/>
              <w:rPr>
                <w:rFonts w:ascii="MS-Gothic" w:eastAsia="MS-Gothic" w:cs="MS-Gothic"/>
                <w:kern w:val="0"/>
                <w:sz w:val="16"/>
              </w:rPr>
            </w:pPr>
            <w:r w:rsidRPr="00B564A0">
              <w:rPr>
                <w:rFonts w:ascii="MS-Gothic" w:eastAsia="MS-Gothic" w:cs="MS-Gothic" w:hint="eastAsia"/>
                <w:kern w:val="0"/>
                <w:sz w:val="16"/>
                <w:szCs w:val="18"/>
              </w:rPr>
              <w:t>（アジアインフルエンザ並みの致命率：</w:t>
            </w:r>
            <w:r w:rsidRPr="00B564A0">
              <w:rPr>
                <w:rFonts w:ascii="MS-Gothic" w:eastAsia="MS-Gothic" w:cs="MS-Gothic"/>
                <w:kern w:val="0"/>
                <w:sz w:val="16"/>
                <w:szCs w:val="18"/>
              </w:rPr>
              <w:t>0.53</w:t>
            </w:r>
            <w:r w:rsidRPr="00B564A0">
              <w:rPr>
                <w:rFonts w:ascii="MS-Gothic" w:eastAsia="MS-Gothic" w:cs="MS-Gothic" w:hint="eastAsia"/>
                <w:kern w:val="0"/>
                <w:sz w:val="16"/>
                <w:szCs w:val="18"/>
              </w:rPr>
              <w:t>％）</w:t>
            </w:r>
          </w:p>
        </w:tc>
        <w:tc>
          <w:tcPr>
            <w:tcW w:w="1701" w:type="dxa"/>
          </w:tcPr>
          <w:p w:rsidR="0077568B" w:rsidRPr="00B564A0" w:rsidRDefault="0077568B" w:rsidP="00B02E7A">
            <w:pPr>
              <w:autoSpaceDE w:val="0"/>
              <w:autoSpaceDN w:val="0"/>
              <w:adjustRightInd w:val="0"/>
              <w:jc w:val="left"/>
              <w:rPr>
                <w:rFonts w:ascii="MS-Gothic" w:eastAsia="MS-Gothic" w:cs="MS-Gothic"/>
                <w:kern w:val="0"/>
                <w:sz w:val="16"/>
                <w:szCs w:val="18"/>
              </w:rPr>
            </w:pPr>
            <w:r w:rsidRPr="00B564A0">
              <w:rPr>
                <w:rFonts w:ascii="MS-Gothic" w:eastAsia="MS-Gothic" w:cs="MS-Gothic" w:hint="eastAsia"/>
                <w:kern w:val="0"/>
                <w:sz w:val="16"/>
                <w:szCs w:val="18"/>
              </w:rPr>
              <w:t>入院患者数</w:t>
            </w:r>
          </w:p>
          <w:p w:rsidR="0077568B" w:rsidRPr="00B564A0" w:rsidRDefault="0077568B" w:rsidP="00B02E7A">
            <w:pPr>
              <w:autoSpaceDE w:val="0"/>
              <w:autoSpaceDN w:val="0"/>
              <w:adjustRightInd w:val="0"/>
              <w:jc w:val="left"/>
              <w:rPr>
                <w:rFonts w:ascii="MS-Gothic" w:eastAsia="MS-Gothic" w:cs="MS-Gothic"/>
                <w:kern w:val="0"/>
                <w:sz w:val="16"/>
              </w:rPr>
            </w:pPr>
            <w:r w:rsidRPr="00B564A0">
              <w:rPr>
                <w:rFonts w:ascii="MS-Gothic" w:eastAsia="MS-Gothic" w:cs="MS-Gothic" w:hint="eastAsia"/>
                <w:kern w:val="0"/>
                <w:sz w:val="16"/>
                <w:szCs w:val="18"/>
              </w:rPr>
              <w:t>（</w:t>
            </w:r>
            <w:r w:rsidRPr="00B564A0">
              <w:rPr>
                <w:rFonts w:ascii="MS-Gothic" w:eastAsia="MS-Gothic" w:cs="MS-Gothic"/>
                <w:kern w:val="0"/>
                <w:sz w:val="16"/>
                <w:szCs w:val="18"/>
              </w:rPr>
              <w:t xml:space="preserve">1 </w:t>
            </w:r>
            <w:r w:rsidRPr="00B564A0">
              <w:rPr>
                <w:rFonts w:ascii="MS-Gothic" w:eastAsia="MS-Gothic" w:cs="MS-Gothic" w:hint="eastAsia"/>
                <w:kern w:val="0"/>
                <w:sz w:val="16"/>
                <w:szCs w:val="18"/>
              </w:rPr>
              <w:t>日当たり最大）</w:t>
            </w:r>
          </w:p>
        </w:tc>
        <w:tc>
          <w:tcPr>
            <w:tcW w:w="1560" w:type="dxa"/>
          </w:tcPr>
          <w:p w:rsidR="0077568B" w:rsidRPr="00B564A0" w:rsidRDefault="0077568B" w:rsidP="00B02E7A">
            <w:pPr>
              <w:autoSpaceDE w:val="0"/>
              <w:autoSpaceDN w:val="0"/>
              <w:adjustRightInd w:val="0"/>
              <w:jc w:val="center"/>
              <w:rPr>
                <w:rFonts w:ascii="MS-Gothic" w:eastAsia="MS-Gothic" w:cs="MS-Gothic"/>
                <w:kern w:val="0"/>
                <w:sz w:val="16"/>
                <w:szCs w:val="18"/>
              </w:rPr>
            </w:pPr>
            <w:r w:rsidRPr="00B564A0">
              <w:rPr>
                <w:rFonts w:ascii="MS-Gothic" w:eastAsia="MS-Gothic" w:cs="MS-Gothic" w:hint="eastAsia"/>
                <w:kern w:val="0"/>
                <w:sz w:val="16"/>
                <w:szCs w:val="18"/>
              </w:rPr>
              <w:t>約</w:t>
            </w:r>
            <w:r w:rsidR="000432E8" w:rsidRPr="00B564A0">
              <w:rPr>
                <w:rFonts w:ascii="MS-Gothic" w:eastAsia="MS-Gothic" w:cs="MS-Gothic" w:hint="eastAsia"/>
                <w:kern w:val="0"/>
                <w:sz w:val="16"/>
                <w:szCs w:val="18"/>
              </w:rPr>
              <w:t>90</w:t>
            </w:r>
            <w:r w:rsidRPr="00B564A0">
              <w:rPr>
                <w:rFonts w:ascii="MS-Gothic" w:eastAsia="MS-Gothic" w:cs="MS-Gothic" w:hint="eastAsia"/>
                <w:kern w:val="0"/>
                <w:sz w:val="16"/>
                <w:szCs w:val="18"/>
              </w:rPr>
              <w:t>人</w:t>
            </w:r>
          </w:p>
          <w:p w:rsidR="0077568B" w:rsidRPr="00B564A0" w:rsidRDefault="0077568B" w:rsidP="00B02E7A">
            <w:pPr>
              <w:autoSpaceDE w:val="0"/>
              <w:autoSpaceDN w:val="0"/>
              <w:adjustRightInd w:val="0"/>
              <w:jc w:val="center"/>
              <w:rPr>
                <w:rFonts w:ascii="MS-Gothic" w:eastAsia="MS-Gothic" w:cs="MS-Gothic"/>
                <w:kern w:val="0"/>
                <w:sz w:val="16"/>
              </w:rPr>
            </w:pPr>
            <w:r w:rsidRPr="00B564A0">
              <w:rPr>
                <w:rFonts w:ascii="MS-Gothic" w:eastAsia="MS-Gothic" w:cs="MS-Gothic" w:hint="eastAsia"/>
                <w:kern w:val="0"/>
                <w:sz w:val="16"/>
                <w:szCs w:val="18"/>
              </w:rPr>
              <w:t>（約</w:t>
            </w:r>
            <w:r w:rsidR="000432E8" w:rsidRPr="00B564A0">
              <w:rPr>
                <w:rFonts w:ascii="MS-Gothic" w:eastAsia="MS-Gothic" w:cs="MS-Gothic" w:hint="eastAsia"/>
                <w:kern w:val="0"/>
                <w:sz w:val="16"/>
                <w:szCs w:val="18"/>
              </w:rPr>
              <w:t>17</w:t>
            </w:r>
            <w:r w:rsidRPr="00B564A0">
              <w:rPr>
                <w:rFonts w:ascii="MS-Gothic" w:eastAsia="MS-Gothic" w:cs="MS-Gothic"/>
                <w:kern w:val="0"/>
                <w:sz w:val="16"/>
                <w:szCs w:val="18"/>
              </w:rPr>
              <w:t xml:space="preserve"> </w:t>
            </w:r>
            <w:r w:rsidRPr="00B564A0">
              <w:rPr>
                <w:rFonts w:ascii="MS-Gothic" w:eastAsia="MS-Gothic" w:cs="MS-Gothic" w:hint="eastAsia"/>
                <w:kern w:val="0"/>
                <w:sz w:val="16"/>
                <w:szCs w:val="18"/>
              </w:rPr>
              <w:t>人）</w:t>
            </w:r>
          </w:p>
        </w:tc>
        <w:tc>
          <w:tcPr>
            <w:tcW w:w="1559" w:type="dxa"/>
          </w:tcPr>
          <w:p w:rsidR="0077568B" w:rsidRPr="00B564A0" w:rsidRDefault="0077568B" w:rsidP="00B02E7A">
            <w:pPr>
              <w:autoSpaceDE w:val="0"/>
              <w:autoSpaceDN w:val="0"/>
              <w:adjustRightInd w:val="0"/>
              <w:jc w:val="center"/>
              <w:rPr>
                <w:rFonts w:ascii="MS-Gothic" w:eastAsia="MS-Gothic" w:cs="MS-Gothic"/>
                <w:kern w:val="0"/>
                <w:sz w:val="16"/>
                <w:szCs w:val="18"/>
              </w:rPr>
            </w:pPr>
            <w:r w:rsidRPr="00B564A0">
              <w:rPr>
                <w:rFonts w:ascii="MS-Gothic" w:eastAsia="MS-Gothic" w:cs="MS-Gothic" w:hint="eastAsia"/>
                <w:kern w:val="0"/>
                <w:sz w:val="16"/>
                <w:szCs w:val="18"/>
              </w:rPr>
              <w:t>約</w:t>
            </w:r>
            <w:r w:rsidRPr="00B564A0">
              <w:rPr>
                <w:rFonts w:ascii="MS-Gothic" w:eastAsia="MS-Gothic" w:cs="MS-Gothic"/>
                <w:kern w:val="0"/>
                <w:sz w:val="16"/>
                <w:szCs w:val="18"/>
              </w:rPr>
              <w:t xml:space="preserve">8,600 </w:t>
            </w:r>
            <w:r w:rsidRPr="00B564A0">
              <w:rPr>
                <w:rFonts w:ascii="MS-Gothic" w:eastAsia="MS-Gothic" w:cs="MS-Gothic" w:hint="eastAsia"/>
                <w:kern w:val="0"/>
                <w:sz w:val="16"/>
                <w:szCs w:val="18"/>
              </w:rPr>
              <w:t>人</w:t>
            </w:r>
          </w:p>
          <w:p w:rsidR="0077568B" w:rsidRPr="00B564A0" w:rsidRDefault="0077568B" w:rsidP="00B02E7A">
            <w:pPr>
              <w:autoSpaceDE w:val="0"/>
              <w:autoSpaceDN w:val="0"/>
              <w:adjustRightInd w:val="0"/>
              <w:jc w:val="center"/>
              <w:rPr>
                <w:rFonts w:ascii="MS-Gothic" w:eastAsia="MS-Gothic" w:cs="MS-Gothic"/>
                <w:kern w:val="0"/>
                <w:sz w:val="16"/>
              </w:rPr>
            </w:pPr>
            <w:r w:rsidRPr="00B564A0">
              <w:rPr>
                <w:rFonts w:ascii="MS-Gothic" w:eastAsia="MS-Gothic" w:cs="MS-Gothic" w:hint="eastAsia"/>
                <w:kern w:val="0"/>
                <w:sz w:val="16"/>
                <w:szCs w:val="18"/>
              </w:rPr>
              <w:t>（約</w:t>
            </w:r>
            <w:r w:rsidRPr="00B564A0">
              <w:rPr>
                <w:rFonts w:ascii="MS-Gothic" w:eastAsia="MS-Gothic" w:cs="MS-Gothic"/>
                <w:kern w:val="0"/>
                <w:sz w:val="16"/>
                <w:szCs w:val="18"/>
              </w:rPr>
              <w:t xml:space="preserve">1,600 </w:t>
            </w:r>
            <w:r w:rsidRPr="00B564A0">
              <w:rPr>
                <w:rFonts w:ascii="MS-Gothic" w:eastAsia="MS-Gothic" w:cs="MS-Gothic" w:hint="eastAsia"/>
                <w:kern w:val="0"/>
                <w:sz w:val="16"/>
                <w:szCs w:val="18"/>
              </w:rPr>
              <w:t>人）</w:t>
            </w:r>
          </w:p>
        </w:tc>
        <w:tc>
          <w:tcPr>
            <w:tcW w:w="1619" w:type="dxa"/>
          </w:tcPr>
          <w:p w:rsidR="00B943C7" w:rsidRPr="00B564A0" w:rsidRDefault="00B943C7" w:rsidP="00B02E7A">
            <w:pPr>
              <w:autoSpaceDE w:val="0"/>
              <w:autoSpaceDN w:val="0"/>
              <w:adjustRightInd w:val="0"/>
              <w:jc w:val="center"/>
              <w:rPr>
                <w:rFonts w:ascii="MS-Gothic" w:eastAsia="MS-Gothic" w:cs="MS-Gothic"/>
                <w:kern w:val="0"/>
                <w:sz w:val="16"/>
                <w:szCs w:val="18"/>
              </w:rPr>
            </w:pPr>
            <w:r w:rsidRPr="00B564A0">
              <w:rPr>
                <w:rFonts w:ascii="MS-Gothic" w:eastAsia="MS-Gothic" w:cs="MS-Gothic" w:hint="eastAsia"/>
                <w:kern w:val="0"/>
                <w:sz w:val="16"/>
                <w:szCs w:val="18"/>
              </w:rPr>
              <w:t>約</w:t>
            </w:r>
            <w:r w:rsidRPr="00B564A0">
              <w:rPr>
                <w:rFonts w:ascii="MS-Gothic" w:eastAsia="MS-Gothic" w:cs="MS-Gothic"/>
                <w:kern w:val="0"/>
                <w:sz w:val="16"/>
                <w:szCs w:val="18"/>
              </w:rPr>
              <w:t xml:space="preserve">53 </w:t>
            </w:r>
            <w:r w:rsidRPr="00B564A0">
              <w:rPr>
                <w:rFonts w:ascii="MS-Gothic" w:eastAsia="MS-Gothic" w:cs="MS-Gothic" w:hint="eastAsia"/>
                <w:kern w:val="0"/>
                <w:sz w:val="16"/>
                <w:szCs w:val="18"/>
              </w:rPr>
              <w:t>万人</w:t>
            </w:r>
          </w:p>
          <w:p w:rsidR="0077568B" w:rsidRPr="00B564A0" w:rsidRDefault="00B943C7" w:rsidP="00B02E7A">
            <w:pPr>
              <w:autoSpaceDE w:val="0"/>
              <w:autoSpaceDN w:val="0"/>
              <w:adjustRightInd w:val="0"/>
              <w:jc w:val="center"/>
              <w:rPr>
                <w:rFonts w:ascii="MS-Gothic" w:eastAsia="MS-Gothic" w:cs="MS-Gothic"/>
                <w:kern w:val="0"/>
                <w:sz w:val="16"/>
              </w:rPr>
            </w:pPr>
            <w:r w:rsidRPr="00B564A0">
              <w:rPr>
                <w:rFonts w:ascii="MS-Gothic" w:eastAsia="MS-Gothic" w:cs="MS-Gothic" w:hint="eastAsia"/>
                <w:kern w:val="0"/>
                <w:sz w:val="16"/>
                <w:szCs w:val="18"/>
              </w:rPr>
              <w:t>（約</w:t>
            </w:r>
            <w:r w:rsidRPr="00B564A0">
              <w:rPr>
                <w:rFonts w:ascii="MS-Gothic" w:eastAsia="MS-Gothic" w:cs="MS-Gothic"/>
                <w:kern w:val="0"/>
                <w:sz w:val="16"/>
                <w:szCs w:val="18"/>
              </w:rPr>
              <w:t xml:space="preserve">10.1 </w:t>
            </w:r>
            <w:r w:rsidRPr="00B564A0">
              <w:rPr>
                <w:rFonts w:ascii="MS-Gothic" w:eastAsia="MS-Gothic" w:cs="MS-Gothic" w:hint="eastAsia"/>
                <w:kern w:val="0"/>
                <w:sz w:val="16"/>
                <w:szCs w:val="18"/>
              </w:rPr>
              <w:t>万人）</w:t>
            </w:r>
          </w:p>
        </w:tc>
      </w:tr>
      <w:tr w:rsidR="0077568B" w:rsidRPr="00B564A0" w:rsidTr="004543AF">
        <w:trPr>
          <w:trHeight w:val="561"/>
        </w:trPr>
        <w:tc>
          <w:tcPr>
            <w:tcW w:w="2376" w:type="dxa"/>
            <w:vMerge/>
          </w:tcPr>
          <w:p w:rsidR="0077568B" w:rsidRPr="00B564A0" w:rsidRDefault="0077568B" w:rsidP="00B02E7A">
            <w:pPr>
              <w:autoSpaceDE w:val="0"/>
              <w:autoSpaceDN w:val="0"/>
              <w:adjustRightInd w:val="0"/>
              <w:jc w:val="left"/>
              <w:rPr>
                <w:rFonts w:ascii="MS-Gothic" w:eastAsia="MS-Gothic" w:cs="MS-Gothic"/>
                <w:kern w:val="0"/>
                <w:sz w:val="16"/>
              </w:rPr>
            </w:pPr>
          </w:p>
        </w:tc>
        <w:tc>
          <w:tcPr>
            <w:tcW w:w="1701" w:type="dxa"/>
            <w:vAlign w:val="center"/>
          </w:tcPr>
          <w:p w:rsidR="0077568B" w:rsidRPr="00B564A0" w:rsidRDefault="00B943C7" w:rsidP="00B02E7A">
            <w:pPr>
              <w:autoSpaceDE w:val="0"/>
              <w:autoSpaceDN w:val="0"/>
              <w:adjustRightInd w:val="0"/>
              <w:rPr>
                <w:rFonts w:ascii="MS-Gothic" w:eastAsia="MS-Gothic" w:cs="MS-Gothic"/>
                <w:kern w:val="0"/>
                <w:sz w:val="16"/>
              </w:rPr>
            </w:pPr>
            <w:r w:rsidRPr="00B564A0">
              <w:rPr>
                <w:rFonts w:ascii="MS-Gothic" w:eastAsia="MS-Gothic" w:cs="MS-Gothic" w:hint="eastAsia"/>
                <w:kern w:val="0"/>
                <w:sz w:val="16"/>
                <w:szCs w:val="18"/>
              </w:rPr>
              <w:t>死亡者数</w:t>
            </w:r>
          </w:p>
        </w:tc>
        <w:tc>
          <w:tcPr>
            <w:tcW w:w="1560" w:type="dxa"/>
            <w:vAlign w:val="center"/>
          </w:tcPr>
          <w:p w:rsidR="0077568B" w:rsidRPr="00B564A0" w:rsidRDefault="00B943C7" w:rsidP="00B02E7A">
            <w:pPr>
              <w:autoSpaceDE w:val="0"/>
              <w:autoSpaceDN w:val="0"/>
              <w:adjustRightInd w:val="0"/>
              <w:jc w:val="center"/>
              <w:rPr>
                <w:rFonts w:ascii="MS-Gothic" w:eastAsia="MS-Gothic" w:cs="MS-Gothic"/>
                <w:kern w:val="0"/>
                <w:sz w:val="16"/>
              </w:rPr>
            </w:pPr>
            <w:r w:rsidRPr="00B564A0">
              <w:rPr>
                <w:rFonts w:ascii="MS-Gothic" w:eastAsia="MS-Gothic" w:cs="MS-Gothic" w:hint="eastAsia"/>
                <w:kern w:val="0"/>
                <w:sz w:val="16"/>
                <w:szCs w:val="18"/>
              </w:rPr>
              <w:t>約</w:t>
            </w:r>
            <w:r w:rsidR="000432E8" w:rsidRPr="00B564A0">
              <w:rPr>
                <w:rFonts w:ascii="MS-Gothic" w:eastAsia="MS-Gothic" w:cs="MS-Gothic" w:hint="eastAsia"/>
                <w:kern w:val="0"/>
                <w:sz w:val="16"/>
                <w:szCs w:val="18"/>
              </w:rPr>
              <w:t>30</w:t>
            </w:r>
            <w:r w:rsidRPr="00B564A0">
              <w:rPr>
                <w:rFonts w:ascii="MS-Gothic" w:eastAsia="MS-Gothic" w:cs="MS-Gothic"/>
                <w:kern w:val="0"/>
                <w:sz w:val="16"/>
                <w:szCs w:val="18"/>
              </w:rPr>
              <w:t xml:space="preserve"> </w:t>
            </w:r>
            <w:r w:rsidRPr="00B564A0">
              <w:rPr>
                <w:rFonts w:ascii="MS-Gothic" w:eastAsia="MS-Gothic" w:cs="MS-Gothic" w:hint="eastAsia"/>
                <w:kern w:val="0"/>
                <w:sz w:val="16"/>
                <w:szCs w:val="18"/>
              </w:rPr>
              <w:t>人</w:t>
            </w:r>
          </w:p>
        </w:tc>
        <w:tc>
          <w:tcPr>
            <w:tcW w:w="1559" w:type="dxa"/>
            <w:vAlign w:val="center"/>
          </w:tcPr>
          <w:p w:rsidR="0077568B" w:rsidRPr="00B564A0" w:rsidRDefault="00B943C7" w:rsidP="00B02E7A">
            <w:pPr>
              <w:autoSpaceDE w:val="0"/>
              <w:autoSpaceDN w:val="0"/>
              <w:adjustRightInd w:val="0"/>
              <w:jc w:val="center"/>
              <w:rPr>
                <w:rFonts w:ascii="MS-Gothic" w:eastAsia="MS-Gothic" w:cs="MS-Gothic"/>
                <w:kern w:val="0"/>
                <w:sz w:val="16"/>
              </w:rPr>
            </w:pPr>
            <w:r w:rsidRPr="00B564A0">
              <w:rPr>
                <w:rFonts w:ascii="MS-Gothic" w:eastAsia="MS-Gothic" w:cs="MS-Gothic" w:hint="eastAsia"/>
                <w:kern w:val="0"/>
                <w:sz w:val="16"/>
                <w:szCs w:val="18"/>
              </w:rPr>
              <w:t>約</w:t>
            </w:r>
            <w:r w:rsidRPr="00B564A0">
              <w:rPr>
                <w:rFonts w:ascii="MS-Gothic" w:eastAsia="MS-Gothic" w:cs="MS-Gothic"/>
                <w:kern w:val="0"/>
                <w:sz w:val="16"/>
                <w:szCs w:val="18"/>
              </w:rPr>
              <w:t xml:space="preserve">2,800 </w:t>
            </w:r>
            <w:r w:rsidRPr="00B564A0">
              <w:rPr>
                <w:rFonts w:ascii="MS-Gothic" w:eastAsia="MS-Gothic" w:cs="MS-Gothic" w:hint="eastAsia"/>
                <w:kern w:val="0"/>
                <w:sz w:val="16"/>
                <w:szCs w:val="18"/>
              </w:rPr>
              <w:t>人</w:t>
            </w:r>
          </w:p>
        </w:tc>
        <w:tc>
          <w:tcPr>
            <w:tcW w:w="1619" w:type="dxa"/>
            <w:vAlign w:val="center"/>
          </w:tcPr>
          <w:p w:rsidR="0077568B" w:rsidRPr="00B564A0" w:rsidRDefault="00B943C7" w:rsidP="00B02E7A">
            <w:pPr>
              <w:autoSpaceDE w:val="0"/>
              <w:autoSpaceDN w:val="0"/>
              <w:adjustRightInd w:val="0"/>
              <w:jc w:val="center"/>
              <w:rPr>
                <w:rFonts w:ascii="MS-Gothic" w:eastAsia="MS-Gothic" w:cs="MS-Gothic"/>
                <w:kern w:val="0"/>
                <w:sz w:val="16"/>
              </w:rPr>
            </w:pPr>
            <w:r w:rsidRPr="00B564A0">
              <w:rPr>
                <w:rFonts w:ascii="MS-Gothic" w:eastAsia="MS-Gothic" w:cs="MS-Gothic" w:hint="eastAsia"/>
                <w:kern w:val="0"/>
                <w:sz w:val="16"/>
                <w:szCs w:val="18"/>
              </w:rPr>
              <w:t>約</w:t>
            </w:r>
            <w:r w:rsidRPr="00B564A0">
              <w:rPr>
                <w:rFonts w:ascii="MS-Gothic" w:eastAsia="MS-Gothic" w:cs="MS-Gothic"/>
                <w:kern w:val="0"/>
                <w:sz w:val="16"/>
                <w:szCs w:val="18"/>
              </w:rPr>
              <w:t xml:space="preserve">17 </w:t>
            </w:r>
            <w:r w:rsidRPr="00B564A0">
              <w:rPr>
                <w:rFonts w:ascii="MS-Gothic" w:eastAsia="MS-Gothic" w:cs="MS-Gothic" w:hint="eastAsia"/>
                <w:kern w:val="0"/>
                <w:sz w:val="16"/>
                <w:szCs w:val="18"/>
              </w:rPr>
              <w:t>万人</w:t>
            </w:r>
          </w:p>
        </w:tc>
      </w:tr>
      <w:tr w:rsidR="0077568B" w:rsidRPr="00B564A0" w:rsidTr="004543AF">
        <w:tc>
          <w:tcPr>
            <w:tcW w:w="2376" w:type="dxa"/>
            <w:vMerge w:val="restart"/>
          </w:tcPr>
          <w:p w:rsidR="00B943C7" w:rsidRPr="00B564A0" w:rsidRDefault="00B943C7" w:rsidP="00B02E7A">
            <w:pPr>
              <w:autoSpaceDE w:val="0"/>
              <w:autoSpaceDN w:val="0"/>
              <w:adjustRightInd w:val="0"/>
              <w:jc w:val="left"/>
              <w:rPr>
                <w:rFonts w:ascii="MS-Gothic" w:eastAsia="MS-Gothic" w:cs="MS-Gothic"/>
                <w:kern w:val="0"/>
                <w:sz w:val="16"/>
                <w:szCs w:val="18"/>
              </w:rPr>
            </w:pPr>
            <w:r w:rsidRPr="00B564A0">
              <w:rPr>
                <w:rFonts w:ascii="MS-Gothic" w:eastAsia="MS-Gothic" w:cs="MS-Gothic" w:hint="eastAsia"/>
                <w:kern w:val="0"/>
                <w:sz w:val="16"/>
                <w:szCs w:val="18"/>
              </w:rPr>
              <w:t>重度</w:t>
            </w:r>
          </w:p>
          <w:p w:rsidR="0077568B" w:rsidRPr="00B564A0" w:rsidRDefault="00B943C7" w:rsidP="00B02E7A">
            <w:pPr>
              <w:autoSpaceDE w:val="0"/>
              <w:autoSpaceDN w:val="0"/>
              <w:adjustRightInd w:val="0"/>
              <w:jc w:val="left"/>
              <w:rPr>
                <w:rFonts w:ascii="MS-Gothic" w:eastAsia="MS-Gothic" w:cs="MS-Gothic"/>
                <w:kern w:val="0"/>
                <w:sz w:val="16"/>
              </w:rPr>
            </w:pPr>
            <w:r w:rsidRPr="00B564A0">
              <w:rPr>
                <w:rFonts w:ascii="MS-Gothic" w:eastAsia="MS-Gothic" w:cs="MS-Gothic" w:hint="eastAsia"/>
                <w:kern w:val="0"/>
                <w:sz w:val="16"/>
                <w:szCs w:val="18"/>
              </w:rPr>
              <w:t>（スペインインフルエンザ並みの致命率：</w:t>
            </w:r>
            <w:r w:rsidRPr="00B564A0">
              <w:rPr>
                <w:rFonts w:ascii="MS-Gothic" w:eastAsia="MS-Gothic" w:cs="MS-Gothic"/>
                <w:kern w:val="0"/>
                <w:sz w:val="16"/>
                <w:szCs w:val="18"/>
              </w:rPr>
              <w:t>2.0</w:t>
            </w:r>
            <w:r w:rsidRPr="00B564A0">
              <w:rPr>
                <w:rFonts w:ascii="MS-Gothic" w:eastAsia="MS-Gothic" w:cs="MS-Gothic" w:hint="eastAsia"/>
                <w:kern w:val="0"/>
                <w:sz w:val="16"/>
                <w:szCs w:val="18"/>
              </w:rPr>
              <w:t>％）</w:t>
            </w:r>
          </w:p>
        </w:tc>
        <w:tc>
          <w:tcPr>
            <w:tcW w:w="1701" w:type="dxa"/>
          </w:tcPr>
          <w:p w:rsidR="00B943C7" w:rsidRPr="00B564A0" w:rsidRDefault="00B943C7" w:rsidP="00B02E7A">
            <w:pPr>
              <w:autoSpaceDE w:val="0"/>
              <w:autoSpaceDN w:val="0"/>
              <w:adjustRightInd w:val="0"/>
              <w:jc w:val="left"/>
              <w:rPr>
                <w:rFonts w:ascii="MS-Gothic" w:eastAsia="MS-Gothic" w:cs="MS-Gothic"/>
                <w:kern w:val="0"/>
                <w:sz w:val="16"/>
                <w:szCs w:val="18"/>
              </w:rPr>
            </w:pPr>
            <w:r w:rsidRPr="00B564A0">
              <w:rPr>
                <w:rFonts w:ascii="MS-Gothic" w:eastAsia="MS-Gothic" w:cs="MS-Gothic" w:hint="eastAsia"/>
                <w:kern w:val="0"/>
                <w:sz w:val="16"/>
                <w:szCs w:val="18"/>
              </w:rPr>
              <w:t>入院患者数</w:t>
            </w:r>
          </w:p>
          <w:p w:rsidR="0077568B" w:rsidRPr="00B564A0" w:rsidRDefault="00B943C7" w:rsidP="00B02E7A">
            <w:pPr>
              <w:autoSpaceDE w:val="0"/>
              <w:autoSpaceDN w:val="0"/>
              <w:adjustRightInd w:val="0"/>
              <w:jc w:val="left"/>
              <w:rPr>
                <w:rFonts w:ascii="MS-Gothic" w:eastAsia="MS-Gothic" w:cs="MS-Gothic"/>
                <w:kern w:val="0"/>
                <w:sz w:val="16"/>
              </w:rPr>
            </w:pPr>
            <w:r w:rsidRPr="00B564A0">
              <w:rPr>
                <w:rFonts w:ascii="MS-Gothic" w:eastAsia="MS-Gothic" w:cs="MS-Gothic" w:hint="eastAsia"/>
                <w:kern w:val="0"/>
                <w:sz w:val="16"/>
                <w:szCs w:val="18"/>
              </w:rPr>
              <w:t>（</w:t>
            </w:r>
            <w:r w:rsidRPr="00B564A0">
              <w:rPr>
                <w:rFonts w:ascii="MS-Gothic" w:eastAsia="MS-Gothic" w:cs="MS-Gothic"/>
                <w:kern w:val="0"/>
                <w:sz w:val="16"/>
                <w:szCs w:val="18"/>
              </w:rPr>
              <w:t xml:space="preserve">1 </w:t>
            </w:r>
            <w:r w:rsidRPr="00B564A0">
              <w:rPr>
                <w:rFonts w:ascii="MS-Gothic" w:eastAsia="MS-Gothic" w:cs="MS-Gothic" w:hint="eastAsia"/>
                <w:kern w:val="0"/>
                <w:sz w:val="16"/>
                <w:szCs w:val="18"/>
              </w:rPr>
              <w:t>日当たり最大）</w:t>
            </w:r>
          </w:p>
        </w:tc>
        <w:tc>
          <w:tcPr>
            <w:tcW w:w="1560" w:type="dxa"/>
          </w:tcPr>
          <w:p w:rsidR="00B943C7" w:rsidRPr="00B564A0" w:rsidRDefault="00B943C7" w:rsidP="00B02E7A">
            <w:pPr>
              <w:autoSpaceDE w:val="0"/>
              <w:autoSpaceDN w:val="0"/>
              <w:adjustRightInd w:val="0"/>
              <w:jc w:val="center"/>
              <w:rPr>
                <w:rFonts w:ascii="MS-Gothic" w:eastAsia="MS-Gothic" w:cs="MS-Gothic"/>
                <w:kern w:val="0"/>
                <w:sz w:val="16"/>
                <w:szCs w:val="18"/>
              </w:rPr>
            </w:pPr>
            <w:r w:rsidRPr="00B564A0">
              <w:rPr>
                <w:rFonts w:ascii="MS-Gothic" w:eastAsia="MS-Gothic" w:cs="MS-Gothic" w:hint="eastAsia"/>
                <w:kern w:val="0"/>
                <w:sz w:val="16"/>
                <w:szCs w:val="18"/>
              </w:rPr>
              <w:t>約</w:t>
            </w:r>
            <w:r w:rsidR="000432E8" w:rsidRPr="00B564A0">
              <w:rPr>
                <w:rFonts w:ascii="MS-Gothic" w:eastAsia="MS-Gothic" w:cs="MS-Gothic" w:hint="eastAsia"/>
                <w:kern w:val="0"/>
                <w:sz w:val="16"/>
                <w:szCs w:val="18"/>
              </w:rPr>
              <w:t>360</w:t>
            </w:r>
            <w:r w:rsidRPr="00B564A0">
              <w:rPr>
                <w:rFonts w:ascii="MS-Gothic" w:eastAsia="MS-Gothic" w:cs="MS-Gothic" w:hint="eastAsia"/>
                <w:kern w:val="0"/>
                <w:sz w:val="16"/>
                <w:szCs w:val="18"/>
              </w:rPr>
              <w:t>人</w:t>
            </w:r>
          </w:p>
          <w:p w:rsidR="0077568B" w:rsidRPr="00B564A0" w:rsidRDefault="00B943C7" w:rsidP="00B02E7A">
            <w:pPr>
              <w:autoSpaceDE w:val="0"/>
              <w:autoSpaceDN w:val="0"/>
              <w:adjustRightInd w:val="0"/>
              <w:jc w:val="center"/>
              <w:rPr>
                <w:rFonts w:ascii="MS-Gothic" w:eastAsia="MS-Gothic" w:cs="MS-Gothic"/>
                <w:kern w:val="0"/>
                <w:sz w:val="16"/>
              </w:rPr>
            </w:pPr>
            <w:r w:rsidRPr="00B564A0">
              <w:rPr>
                <w:rFonts w:ascii="MS-Gothic" w:eastAsia="MS-Gothic" w:cs="MS-Gothic" w:hint="eastAsia"/>
                <w:kern w:val="0"/>
                <w:sz w:val="16"/>
                <w:szCs w:val="18"/>
              </w:rPr>
              <w:t>（約</w:t>
            </w:r>
            <w:r w:rsidR="000432E8" w:rsidRPr="00B564A0">
              <w:rPr>
                <w:rFonts w:ascii="MS-Gothic" w:eastAsia="MS-Gothic" w:cs="MS-Gothic" w:hint="eastAsia"/>
                <w:kern w:val="0"/>
                <w:sz w:val="16"/>
                <w:szCs w:val="18"/>
              </w:rPr>
              <w:t>70</w:t>
            </w:r>
            <w:r w:rsidRPr="00B564A0">
              <w:rPr>
                <w:rFonts w:ascii="MS-Gothic" w:eastAsia="MS-Gothic" w:cs="MS-Gothic" w:hint="eastAsia"/>
                <w:kern w:val="0"/>
                <w:sz w:val="16"/>
                <w:szCs w:val="18"/>
              </w:rPr>
              <w:t>人）</w:t>
            </w:r>
          </w:p>
        </w:tc>
        <w:tc>
          <w:tcPr>
            <w:tcW w:w="1559" w:type="dxa"/>
          </w:tcPr>
          <w:p w:rsidR="00B943C7" w:rsidRPr="00B564A0" w:rsidRDefault="00B943C7" w:rsidP="00B02E7A">
            <w:pPr>
              <w:autoSpaceDE w:val="0"/>
              <w:autoSpaceDN w:val="0"/>
              <w:adjustRightInd w:val="0"/>
              <w:jc w:val="center"/>
              <w:rPr>
                <w:rFonts w:ascii="MS-Gothic" w:eastAsia="MS-Gothic" w:cs="MS-Gothic"/>
                <w:kern w:val="0"/>
                <w:sz w:val="16"/>
                <w:szCs w:val="18"/>
              </w:rPr>
            </w:pPr>
            <w:r w:rsidRPr="00B564A0">
              <w:rPr>
                <w:rFonts w:ascii="MS-Gothic" w:eastAsia="MS-Gothic" w:cs="MS-Gothic" w:hint="eastAsia"/>
                <w:kern w:val="0"/>
                <w:sz w:val="16"/>
                <w:szCs w:val="18"/>
              </w:rPr>
              <w:t>約</w:t>
            </w:r>
            <w:r w:rsidRPr="00B564A0">
              <w:rPr>
                <w:rFonts w:ascii="MS-Gothic" w:eastAsia="MS-Gothic" w:cs="MS-Gothic"/>
                <w:kern w:val="0"/>
                <w:sz w:val="16"/>
                <w:szCs w:val="18"/>
              </w:rPr>
              <w:t xml:space="preserve">32,500 </w:t>
            </w:r>
            <w:r w:rsidRPr="00B564A0">
              <w:rPr>
                <w:rFonts w:ascii="MS-Gothic" w:eastAsia="MS-Gothic" w:cs="MS-Gothic" w:hint="eastAsia"/>
                <w:kern w:val="0"/>
                <w:sz w:val="16"/>
                <w:szCs w:val="18"/>
              </w:rPr>
              <w:t>人</w:t>
            </w:r>
          </w:p>
          <w:p w:rsidR="0077568B" w:rsidRPr="00B564A0" w:rsidRDefault="00B943C7" w:rsidP="00B02E7A">
            <w:pPr>
              <w:autoSpaceDE w:val="0"/>
              <w:autoSpaceDN w:val="0"/>
              <w:adjustRightInd w:val="0"/>
              <w:jc w:val="center"/>
              <w:rPr>
                <w:rFonts w:ascii="MS-Gothic" w:eastAsia="MS-Gothic" w:cs="MS-Gothic"/>
                <w:kern w:val="0"/>
                <w:sz w:val="16"/>
              </w:rPr>
            </w:pPr>
            <w:r w:rsidRPr="00B564A0">
              <w:rPr>
                <w:rFonts w:ascii="MS-Gothic" w:eastAsia="MS-Gothic" w:cs="MS-Gothic" w:hint="eastAsia"/>
                <w:kern w:val="0"/>
                <w:sz w:val="16"/>
                <w:szCs w:val="18"/>
              </w:rPr>
              <w:t>（約</w:t>
            </w:r>
            <w:r w:rsidRPr="00B564A0">
              <w:rPr>
                <w:rFonts w:ascii="MS-Gothic" w:eastAsia="MS-Gothic" w:cs="MS-Gothic"/>
                <w:kern w:val="0"/>
                <w:sz w:val="16"/>
                <w:szCs w:val="18"/>
              </w:rPr>
              <w:t xml:space="preserve">6,500 </w:t>
            </w:r>
            <w:r w:rsidRPr="00B564A0">
              <w:rPr>
                <w:rFonts w:ascii="MS-Gothic" w:eastAsia="MS-Gothic" w:cs="MS-Gothic" w:hint="eastAsia"/>
                <w:kern w:val="0"/>
                <w:sz w:val="16"/>
                <w:szCs w:val="18"/>
              </w:rPr>
              <w:t>人）</w:t>
            </w:r>
          </w:p>
        </w:tc>
        <w:tc>
          <w:tcPr>
            <w:tcW w:w="1619" w:type="dxa"/>
          </w:tcPr>
          <w:p w:rsidR="00B943C7" w:rsidRPr="00B564A0" w:rsidRDefault="00B943C7" w:rsidP="00B02E7A">
            <w:pPr>
              <w:autoSpaceDE w:val="0"/>
              <w:autoSpaceDN w:val="0"/>
              <w:adjustRightInd w:val="0"/>
              <w:jc w:val="center"/>
              <w:rPr>
                <w:rFonts w:ascii="MS-Gothic" w:eastAsia="MS-Gothic" w:cs="MS-Gothic"/>
                <w:kern w:val="0"/>
                <w:sz w:val="16"/>
                <w:szCs w:val="18"/>
              </w:rPr>
            </w:pPr>
            <w:r w:rsidRPr="00B564A0">
              <w:rPr>
                <w:rFonts w:ascii="MS-Gothic" w:eastAsia="MS-Gothic" w:cs="MS-Gothic" w:hint="eastAsia"/>
                <w:kern w:val="0"/>
                <w:sz w:val="16"/>
                <w:szCs w:val="18"/>
              </w:rPr>
              <w:t>約</w:t>
            </w:r>
            <w:r w:rsidRPr="00B564A0">
              <w:rPr>
                <w:rFonts w:ascii="MS-Gothic" w:eastAsia="MS-Gothic" w:cs="MS-Gothic"/>
                <w:kern w:val="0"/>
                <w:sz w:val="16"/>
                <w:szCs w:val="18"/>
              </w:rPr>
              <w:t xml:space="preserve">200 </w:t>
            </w:r>
            <w:r w:rsidRPr="00B564A0">
              <w:rPr>
                <w:rFonts w:ascii="MS-Gothic" w:eastAsia="MS-Gothic" w:cs="MS-Gothic" w:hint="eastAsia"/>
                <w:kern w:val="0"/>
                <w:sz w:val="16"/>
                <w:szCs w:val="18"/>
              </w:rPr>
              <w:t>万人</w:t>
            </w:r>
          </w:p>
          <w:p w:rsidR="0077568B" w:rsidRPr="00B564A0" w:rsidRDefault="00B943C7" w:rsidP="00B02E7A">
            <w:pPr>
              <w:autoSpaceDE w:val="0"/>
              <w:autoSpaceDN w:val="0"/>
              <w:adjustRightInd w:val="0"/>
              <w:jc w:val="center"/>
              <w:rPr>
                <w:rFonts w:ascii="MS-Gothic" w:eastAsia="MS-Gothic" w:cs="MS-Gothic"/>
                <w:kern w:val="0"/>
                <w:sz w:val="16"/>
              </w:rPr>
            </w:pPr>
            <w:r w:rsidRPr="00B564A0">
              <w:rPr>
                <w:rFonts w:ascii="MS-Gothic" w:eastAsia="MS-Gothic" w:cs="MS-Gothic" w:hint="eastAsia"/>
                <w:kern w:val="0"/>
                <w:sz w:val="16"/>
                <w:szCs w:val="18"/>
              </w:rPr>
              <w:t>（約</w:t>
            </w:r>
            <w:r w:rsidRPr="00B564A0">
              <w:rPr>
                <w:rFonts w:ascii="MS-Gothic" w:eastAsia="MS-Gothic" w:cs="MS-Gothic"/>
                <w:kern w:val="0"/>
                <w:sz w:val="16"/>
                <w:szCs w:val="18"/>
              </w:rPr>
              <w:t xml:space="preserve">39.9 </w:t>
            </w:r>
            <w:r w:rsidRPr="00B564A0">
              <w:rPr>
                <w:rFonts w:ascii="MS-Gothic" w:eastAsia="MS-Gothic" w:cs="MS-Gothic" w:hint="eastAsia"/>
                <w:kern w:val="0"/>
                <w:sz w:val="16"/>
                <w:szCs w:val="18"/>
              </w:rPr>
              <w:t>万人）</w:t>
            </w:r>
          </w:p>
        </w:tc>
      </w:tr>
      <w:tr w:rsidR="0077568B" w:rsidRPr="00B564A0" w:rsidTr="004543AF">
        <w:trPr>
          <w:trHeight w:val="150"/>
        </w:trPr>
        <w:tc>
          <w:tcPr>
            <w:tcW w:w="2376" w:type="dxa"/>
            <w:vMerge/>
          </w:tcPr>
          <w:p w:rsidR="0077568B" w:rsidRPr="00B564A0" w:rsidRDefault="0077568B" w:rsidP="00B02E7A">
            <w:pPr>
              <w:autoSpaceDE w:val="0"/>
              <w:autoSpaceDN w:val="0"/>
              <w:adjustRightInd w:val="0"/>
              <w:jc w:val="left"/>
              <w:rPr>
                <w:rFonts w:ascii="MS-Gothic" w:eastAsia="MS-Gothic" w:cs="MS-Gothic"/>
                <w:kern w:val="0"/>
                <w:sz w:val="22"/>
              </w:rPr>
            </w:pPr>
          </w:p>
        </w:tc>
        <w:tc>
          <w:tcPr>
            <w:tcW w:w="1701" w:type="dxa"/>
          </w:tcPr>
          <w:p w:rsidR="0077568B" w:rsidRPr="00B564A0" w:rsidRDefault="00B943C7" w:rsidP="00B02E7A">
            <w:pPr>
              <w:autoSpaceDE w:val="0"/>
              <w:autoSpaceDN w:val="0"/>
              <w:adjustRightInd w:val="0"/>
              <w:jc w:val="left"/>
              <w:rPr>
                <w:rFonts w:ascii="MS-Gothic" w:eastAsia="MS-Gothic" w:cs="MS-Gothic"/>
                <w:kern w:val="0"/>
                <w:sz w:val="22"/>
              </w:rPr>
            </w:pPr>
            <w:r w:rsidRPr="00B564A0">
              <w:rPr>
                <w:rFonts w:ascii="MS-Gothic" w:eastAsia="MS-Gothic" w:cs="MS-Gothic" w:hint="eastAsia"/>
                <w:kern w:val="0"/>
                <w:sz w:val="18"/>
                <w:szCs w:val="18"/>
              </w:rPr>
              <w:t>死亡者数</w:t>
            </w:r>
          </w:p>
        </w:tc>
        <w:tc>
          <w:tcPr>
            <w:tcW w:w="1560" w:type="dxa"/>
          </w:tcPr>
          <w:p w:rsidR="0077568B" w:rsidRPr="00B564A0" w:rsidRDefault="00B943C7" w:rsidP="00B02E7A">
            <w:pPr>
              <w:autoSpaceDE w:val="0"/>
              <w:autoSpaceDN w:val="0"/>
              <w:adjustRightInd w:val="0"/>
              <w:jc w:val="center"/>
              <w:rPr>
                <w:rFonts w:ascii="MS-Gothic" w:eastAsia="MS-Gothic" w:cs="MS-Gothic"/>
                <w:kern w:val="0"/>
                <w:sz w:val="22"/>
              </w:rPr>
            </w:pPr>
            <w:r w:rsidRPr="00B564A0">
              <w:rPr>
                <w:rFonts w:ascii="MS-Gothic" w:eastAsia="MS-Gothic" w:cs="MS-Gothic" w:hint="eastAsia"/>
                <w:kern w:val="0"/>
                <w:sz w:val="18"/>
                <w:szCs w:val="18"/>
              </w:rPr>
              <w:t>約</w:t>
            </w:r>
            <w:r w:rsidR="00DE2AA0">
              <w:rPr>
                <w:rFonts w:ascii="MS-Gothic" w:eastAsia="MS-Gothic" w:cs="MS-Gothic" w:hint="eastAsia"/>
                <w:kern w:val="0"/>
                <w:sz w:val="18"/>
                <w:szCs w:val="18"/>
              </w:rPr>
              <w:t>115</w:t>
            </w:r>
            <w:r w:rsidR="00B547B2" w:rsidRPr="00B564A0">
              <w:rPr>
                <w:rFonts w:ascii="MS-Gothic" w:eastAsia="MS-Gothic" w:cs="MS-Gothic" w:hint="eastAsia"/>
                <w:kern w:val="0"/>
                <w:sz w:val="18"/>
                <w:szCs w:val="18"/>
              </w:rPr>
              <w:t>人</w:t>
            </w:r>
          </w:p>
        </w:tc>
        <w:tc>
          <w:tcPr>
            <w:tcW w:w="1559" w:type="dxa"/>
          </w:tcPr>
          <w:p w:rsidR="0077568B" w:rsidRPr="00B564A0" w:rsidRDefault="00B943C7" w:rsidP="00B02E7A">
            <w:pPr>
              <w:autoSpaceDE w:val="0"/>
              <w:autoSpaceDN w:val="0"/>
              <w:adjustRightInd w:val="0"/>
              <w:jc w:val="center"/>
              <w:rPr>
                <w:rFonts w:ascii="MS-Gothic" w:eastAsia="MS-Gothic" w:cs="MS-Gothic"/>
                <w:kern w:val="0"/>
                <w:sz w:val="22"/>
              </w:rPr>
            </w:pPr>
            <w:r w:rsidRPr="00B564A0">
              <w:rPr>
                <w:rFonts w:ascii="MS-Gothic" w:eastAsia="MS-Gothic" w:cs="MS-Gothic" w:hint="eastAsia"/>
                <w:kern w:val="0"/>
                <w:sz w:val="18"/>
                <w:szCs w:val="18"/>
              </w:rPr>
              <w:t>人約</w:t>
            </w:r>
            <w:r w:rsidRPr="00B564A0">
              <w:rPr>
                <w:rFonts w:ascii="MS-Gothic" w:eastAsia="MS-Gothic" w:cs="MS-Gothic"/>
                <w:kern w:val="0"/>
                <w:sz w:val="18"/>
                <w:szCs w:val="18"/>
              </w:rPr>
              <w:t xml:space="preserve">10,400 </w:t>
            </w:r>
            <w:r w:rsidRPr="00B564A0">
              <w:rPr>
                <w:rFonts w:ascii="MS-Gothic" w:eastAsia="MS-Gothic" w:cs="MS-Gothic" w:hint="eastAsia"/>
                <w:kern w:val="0"/>
                <w:sz w:val="18"/>
                <w:szCs w:val="18"/>
              </w:rPr>
              <w:t>人</w:t>
            </w:r>
          </w:p>
        </w:tc>
        <w:tc>
          <w:tcPr>
            <w:tcW w:w="1619" w:type="dxa"/>
          </w:tcPr>
          <w:p w:rsidR="0077568B" w:rsidRPr="00B564A0" w:rsidRDefault="00B943C7" w:rsidP="00B02E7A">
            <w:pPr>
              <w:autoSpaceDE w:val="0"/>
              <w:autoSpaceDN w:val="0"/>
              <w:adjustRightInd w:val="0"/>
              <w:jc w:val="center"/>
              <w:rPr>
                <w:rFonts w:ascii="MS-Gothic" w:eastAsia="MS-Gothic" w:cs="MS-Gothic"/>
                <w:kern w:val="0"/>
                <w:sz w:val="22"/>
              </w:rPr>
            </w:pPr>
            <w:r w:rsidRPr="00B564A0">
              <w:rPr>
                <w:rFonts w:ascii="MS-Gothic" w:eastAsia="MS-Gothic" w:cs="MS-Gothic" w:hint="eastAsia"/>
                <w:kern w:val="0"/>
                <w:sz w:val="18"/>
                <w:szCs w:val="18"/>
              </w:rPr>
              <w:t>約</w:t>
            </w:r>
            <w:r w:rsidRPr="00B564A0">
              <w:rPr>
                <w:rFonts w:ascii="MS-Gothic" w:eastAsia="MS-Gothic" w:cs="MS-Gothic"/>
                <w:kern w:val="0"/>
                <w:sz w:val="18"/>
                <w:szCs w:val="18"/>
              </w:rPr>
              <w:t xml:space="preserve">64 </w:t>
            </w:r>
            <w:r w:rsidRPr="00B564A0">
              <w:rPr>
                <w:rFonts w:ascii="MS-Gothic" w:eastAsia="MS-Gothic" w:cs="MS-Gothic" w:hint="eastAsia"/>
                <w:kern w:val="0"/>
                <w:sz w:val="18"/>
                <w:szCs w:val="18"/>
              </w:rPr>
              <w:t>万人</w:t>
            </w:r>
          </w:p>
        </w:tc>
      </w:tr>
      <w:tr w:rsidR="00B943C7" w:rsidRPr="00B564A0" w:rsidTr="004543AF">
        <w:trPr>
          <w:trHeight w:val="240"/>
        </w:trPr>
        <w:tc>
          <w:tcPr>
            <w:tcW w:w="4077" w:type="dxa"/>
            <w:gridSpan w:val="2"/>
          </w:tcPr>
          <w:p w:rsidR="00B943C7" w:rsidRPr="00B564A0" w:rsidRDefault="00B943C7" w:rsidP="00B02E7A">
            <w:pPr>
              <w:autoSpaceDE w:val="0"/>
              <w:autoSpaceDN w:val="0"/>
              <w:adjustRightInd w:val="0"/>
              <w:jc w:val="left"/>
              <w:rPr>
                <w:rFonts w:ascii="MS-Gothic" w:eastAsia="MS-Gothic" w:cs="MS-Gothic"/>
                <w:kern w:val="0"/>
                <w:sz w:val="22"/>
              </w:rPr>
            </w:pPr>
            <w:r w:rsidRPr="00B564A0">
              <w:rPr>
                <w:rFonts w:ascii="MS-Gothic" w:eastAsia="MS-Gothic" w:cs="MS-Gothic" w:hint="eastAsia"/>
                <w:kern w:val="0"/>
                <w:sz w:val="18"/>
                <w:szCs w:val="18"/>
              </w:rPr>
              <w:t>従業員の欠勤率</w:t>
            </w:r>
          </w:p>
        </w:tc>
        <w:tc>
          <w:tcPr>
            <w:tcW w:w="4738" w:type="dxa"/>
            <w:gridSpan w:val="3"/>
          </w:tcPr>
          <w:p w:rsidR="00B943C7" w:rsidRPr="00B564A0" w:rsidRDefault="00B943C7" w:rsidP="00B02E7A">
            <w:pPr>
              <w:autoSpaceDE w:val="0"/>
              <w:autoSpaceDN w:val="0"/>
              <w:adjustRightInd w:val="0"/>
              <w:jc w:val="center"/>
              <w:rPr>
                <w:rFonts w:ascii="MS-Gothic" w:eastAsia="MS-Gothic" w:cs="MS-Gothic"/>
                <w:kern w:val="0"/>
                <w:sz w:val="22"/>
              </w:rPr>
            </w:pPr>
            <w:r w:rsidRPr="00B564A0">
              <w:rPr>
                <w:rFonts w:ascii="MS-Gothic" w:eastAsia="MS-Gothic" w:cs="MS-Gothic" w:hint="eastAsia"/>
                <w:kern w:val="0"/>
                <w:sz w:val="18"/>
                <w:szCs w:val="18"/>
              </w:rPr>
              <w:t>最大</w:t>
            </w:r>
            <w:r w:rsidRPr="00B564A0">
              <w:rPr>
                <w:rFonts w:ascii="MS-Gothic" w:eastAsia="MS-Gothic" w:cs="MS-Gothic"/>
                <w:kern w:val="0"/>
                <w:sz w:val="18"/>
                <w:szCs w:val="18"/>
              </w:rPr>
              <w:t>40</w:t>
            </w:r>
            <w:r w:rsidRPr="00B564A0">
              <w:rPr>
                <w:rFonts w:ascii="MS-Gothic" w:eastAsia="MS-Gothic" w:cs="MS-Gothic" w:hint="eastAsia"/>
                <w:kern w:val="0"/>
                <w:sz w:val="18"/>
                <w:szCs w:val="18"/>
              </w:rPr>
              <w:t>％程度</w:t>
            </w:r>
          </w:p>
        </w:tc>
      </w:tr>
    </w:tbl>
    <w:p w:rsidR="00CC6C9D" w:rsidRPr="00B564A0" w:rsidRDefault="00CC6C9D" w:rsidP="004543AF">
      <w:pPr>
        <w:autoSpaceDE w:val="0"/>
        <w:autoSpaceDN w:val="0"/>
        <w:adjustRightInd w:val="0"/>
        <w:spacing w:line="400" w:lineRule="exact"/>
        <w:ind w:firstLineChars="200" w:firstLine="323"/>
        <w:jc w:val="left"/>
        <w:rPr>
          <w:rFonts w:ascii="ＭＳ ゴシック" w:eastAsia="ＭＳ ゴシック" w:hAnsi="ＭＳ ゴシック" w:cs="MS-Gothic"/>
          <w:kern w:val="0"/>
          <w:sz w:val="18"/>
          <w:szCs w:val="18"/>
        </w:rPr>
      </w:pPr>
      <w:r w:rsidRPr="00B564A0">
        <w:rPr>
          <w:rFonts w:ascii="ＭＳ ゴシック" w:eastAsia="ＭＳ ゴシック" w:hAnsi="ＭＳ ゴシック" w:cs="MS-Gothic" w:hint="eastAsia"/>
          <w:kern w:val="0"/>
          <w:sz w:val="18"/>
          <w:szCs w:val="18"/>
        </w:rPr>
        <w:t>※</w:t>
      </w:r>
      <w:r w:rsidR="006B5228" w:rsidRPr="00B564A0">
        <w:rPr>
          <w:rFonts w:ascii="ＭＳ ゴシック" w:eastAsia="ＭＳ ゴシック" w:hAnsi="ＭＳ ゴシック" w:cs="MS-Gothic" w:hint="eastAsia"/>
          <w:kern w:val="0"/>
          <w:sz w:val="18"/>
          <w:szCs w:val="18"/>
        </w:rPr>
        <w:t>町</w:t>
      </w:r>
      <w:r w:rsidRPr="00B564A0">
        <w:rPr>
          <w:rFonts w:ascii="ＭＳ ゴシック" w:eastAsia="ＭＳ ゴシック" w:hAnsi="ＭＳ ゴシック" w:cs="MS-Gothic" w:hint="eastAsia"/>
          <w:kern w:val="0"/>
          <w:sz w:val="18"/>
          <w:szCs w:val="18"/>
        </w:rPr>
        <w:t>内の被害想定は、平成</w:t>
      </w:r>
      <w:r w:rsidR="00761A57" w:rsidRPr="00B564A0">
        <w:rPr>
          <w:rFonts w:ascii="ＭＳ ゴシック" w:eastAsia="ＭＳ ゴシック" w:hAnsi="ＭＳ ゴシック" w:cs="MS-Gothic" w:hint="eastAsia"/>
          <w:kern w:val="0"/>
          <w:sz w:val="18"/>
          <w:szCs w:val="18"/>
        </w:rPr>
        <w:t>26</w:t>
      </w:r>
      <w:r w:rsidRPr="00B564A0">
        <w:rPr>
          <w:rFonts w:ascii="ＭＳ ゴシック" w:eastAsia="ＭＳ ゴシック" w:hAnsi="ＭＳ ゴシック" w:cs="MS-Gothic" w:hint="eastAsia"/>
          <w:kern w:val="0"/>
          <w:sz w:val="18"/>
          <w:szCs w:val="18"/>
        </w:rPr>
        <w:t>年</w:t>
      </w:r>
      <w:r w:rsidR="008D535A" w:rsidRPr="00B564A0">
        <w:rPr>
          <w:rFonts w:ascii="ＭＳ ゴシック" w:eastAsia="ＭＳ ゴシック" w:hAnsi="ＭＳ ゴシック" w:cs="MS-Gothic" w:hint="eastAsia"/>
          <w:kern w:val="0"/>
          <w:sz w:val="18"/>
          <w:szCs w:val="18"/>
        </w:rPr>
        <w:t>4</w:t>
      </w:r>
      <w:r w:rsidRPr="00B564A0">
        <w:rPr>
          <w:rFonts w:ascii="ＭＳ ゴシック" w:eastAsia="ＭＳ ゴシック" w:hAnsi="ＭＳ ゴシック" w:cs="MS-Gothic" w:hint="eastAsia"/>
          <w:kern w:val="0"/>
          <w:sz w:val="18"/>
          <w:szCs w:val="18"/>
        </w:rPr>
        <w:t>月</w:t>
      </w:r>
      <w:r w:rsidR="008D535A" w:rsidRPr="00B564A0">
        <w:rPr>
          <w:rFonts w:ascii="ＭＳ ゴシック" w:eastAsia="ＭＳ ゴシック" w:hAnsi="ＭＳ ゴシック" w:cs="MS-Gothic" w:hint="eastAsia"/>
          <w:kern w:val="0"/>
          <w:sz w:val="18"/>
          <w:szCs w:val="18"/>
        </w:rPr>
        <w:t>1</w:t>
      </w:r>
      <w:r w:rsidRPr="00B564A0">
        <w:rPr>
          <w:rFonts w:ascii="ＭＳ ゴシック" w:eastAsia="ＭＳ ゴシック" w:hAnsi="ＭＳ ゴシック" w:cs="MS-Gothic" w:hint="eastAsia"/>
          <w:kern w:val="0"/>
          <w:sz w:val="18"/>
          <w:szCs w:val="18"/>
        </w:rPr>
        <w:t>日現在の</w:t>
      </w:r>
      <w:r w:rsidR="000432E8" w:rsidRPr="00B564A0">
        <w:rPr>
          <w:rFonts w:ascii="ＭＳ ゴシック" w:eastAsia="ＭＳ ゴシック" w:hAnsi="ＭＳ ゴシック" w:cs="MS-Gothic" w:hint="eastAsia"/>
          <w:kern w:val="0"/>
          <w:sz w:val="18"/>
          <w:szCs w:val="18"/>
        </w:rPr>
        <w:t>揖斐川</w:t>
      </w:r>
      <w:r w:rsidR="006B3496" w:rsidRPr="00B564A0">
        <w:rPr>
          <w:rFonts w:ascii="ＭＳ ゴシック" w:eastAsia="ＭＳ ゴシック" w:hAnsi="ＭＳ ゴシック" w:cs="MS-Gothic" w:hint="eastAsia"/>
          <w:kern w:val="0"/>
          <w:sz w:val="18"/>
          <w:szCs w:val="18"/>
        </w:rPr>
        <w:t>町</w:t>
      </w:r>
      <w:r w:rsidRPr="00B564A0">
        <w:rPr>
          <w:rFonts w:ascii="ＭＳ ゴシック" w:eastAsia="ＭＳ ゴシック" w:hAnsi="ＭＳ ゴシック" w:cs="MS-Gothic" w:hint="eastAsia"/>
          <w:kern w:val="0"/>
          <w:sz w:val="18"/>
          <w:szCs w:val="18"/>
        </w:rPr>
        <w:t>住民基本台帳人口を基に試算。</w:t>
      </w:r>
    </w:p>
    <w:p w:rsidR="00B943C7" w:rsidRPr="00B564A0" w:rsidRDefault="00B943C7" w:rsidP="00B02E7A">
      <w:pPr>
        <w:autoSpaceDE w:val="0"/>
        <w:autoSpaceDN w:val="0"/>
        <w:adjustRightInd w:val="0"/>
        <w:spacing w:line="400" w:lineRule="exact"/>
        <w:jc w:val="left"/>
        <w:rPr>
          <w:rFonts w:ascii="MS-Gothic" w:eastAsia="MS-Gothic" w:cs="MS-Gothic"/>
          <w:kern w:val="0"/>
          <w:sz w:val="18"/>
          <w:szCs w:val="18"/>
        </w:rPr>
      </w:pP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DFHSMincho-W7-WIN-RKSJ-H"/>
          <w:kern w:val="0"/>
          <w:sz w:val="28"/>
          <w:szCs w:val="28"/>
        </w:rPr>
      </w:pPr>
      <w:r w:rsidRPr="00B564A0">
        <w:rPr>
          <w:rFonts w:ascii="ＭＳ ゴシック" w:eastAsia="ＭＳ ゴシック" w:hAnsi="ＭＳ ゴシック" w:cs="DFHSMincho-W7-WIN-RKSJ-H" w:hint="eastAsia"/>
          <w:kern w:val="0"/>
          <w:sz w:val="28"/>
          <w:szCs w:val="28"/>
        </w:rPr>
        <w:lastRenderedPageBreak/>
        <w:t>６</w:t>
      </w:r>
      <w:r w:rsidRPr="00B564A0">
        <w:rPr>
          <w:rFonts w:ascii="ＭＳ ゴシック" w:eastAsia="ＭＳ ゴシック" w:hAnsi="ＭＳ ゴシック" w:cs="DFHSMincho-W7-WIN-RKSJ-H"/>
          <w:kern w:val="0"/>
          <w:sz w:val="28"/>
          <w:szCs w:val="28"/>
        </w:rPr>
        <w:t xml:space="preserve"> </w:t>
      </w:r>
      <w:r w:rsidRPr="00B564A0">
        <w:rPr>
          <w:rFonts w:ascii="ＭＳ ゴシック" w:eastAsia="ＭＳ ゴシック" w:hAnsi="ＭＳ ゴシック" w:cs="DFHSMincho-W7-WIN-RKSJ-H" w:hint="eastAsia"/>
          <w:kern w:val="0"/>
          <w:sz w:val="28"/>
          <w:szCs w:val="28"/>
        </w:rPr>
        <w:t>対策推進のための役割分担</w:t>
      </w: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新型インフルエンザ等対策の推進にあたっては、国、県および市町村や関係機関が連携して取り組むことが重要であり、それぞれの主体が次に掲げる役割を果たし、総合的に対策を推進していく必要があ</w:t>
      </w:r>
      <w:r w:rsidR="00761A5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(1) </w:t>
      </w:r>
      <w:r w:rsidRPr="00B564A0">
        <w:rPr>
          <w:rFonts w:ascii="ＭＳ ゴシック" w:eastAsia="ＭＳ ゴシック" w:hAnsi="ＭＳ ゴシック" w:cs="MS-Gothic" w:hint="eastAsia"/>
          <w:kern w:val="0"/>
          <w:sz w:val="22"/>
        </w:rPr>
        <w:t>国の役割</w:t>
      </w:r>
    </w:p>
    <w:p w:rsidR="00CC6C9D" w:rsidRPr="00B564A0" w:rsidRDefault="00CC6C9D" w:rsidP="00BE103E">
      <w:pPr>
        <w:tabs>
          <w:tab w:val="left" w:pos="426"/>
        </w:tabs>
        <w:autoSpaceDE w:val="0"/>
        <w:autoSpaceDN w:val="0"/>
        <w:adjustRightInd w:val="0"/>
        <w:spacing w:line="360" w:lineRule="auto"/>
        <w:ind w:leftChars="199" w:left="566" w:hangingChars="91" w:hanging="1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が発生したときは、自らその対策を的確かつ迅速に実施し、地方公共団体および指定（地方）公共機関が実施する対策を的確かつ迅速に支援することにより、国全体として万全の態勢を整備する責務を有す</w:t>
      </w:r>
      <w:r w:rsidR="00761A5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199" w:left="384" w:hangingChars="1" w:hanging="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○ワクチンその他の医薬品の調査・研究の推進に努め</w:t>
      </w:r>
      <w:r w:rsidR="00761A5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200" w:left="567" w:hangingChars="91" w:hanging="1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8D535A" w:rsidRPr="00B564A0">
        <w:rPr>
          <w:rFonts w:ascii="ＭＳ ゴシック" w:eastAsia="ＭＳ ゴシック" w:hAnsi="ＭＳ ゴシック" w:cs="HG丸ｺﾞｼｯｸM-PRO" w:hint="eastAsia"/>
          <w:kern w:val="0"/>
          <w:sz w:val="22"/>
        </w:rPr>
        <w:t xml:space="preserve"> </w:t>
      </w:r>
      <w:r w:rsidRPr="00B564A0">
        <w:rPr>
          <w:rFonts w:ascii="ＭＳ ゴシック" w:eastAsia="ＭＳ ゴシック" w:hAnsi="ＭＳ ゴシック" w:cs="HG丸ｺﾞｼｯｸM-PRO"/>
          <w:kern w:val="0"/>
          <w:sz w:val="22"/>
        </w:rPr>
        <w:t>WHO</w:t>
      </w:r>
      <w:r w:rsidRPr="00B564A0">
        <w:rPr>
          <w:rFonts w:ascii="ＭＳ ゴシック" w:eastAsia="ＭＳ ゴシック" w:hAnsi="ＭＳ ゴシック" w:cs="HG丸ｺﾞｼｯｸM-PRO" w:hint="eastAsia"/>
          <w:kern w:val="0"/>
          <w:sz w:val="22"/>
        </w:rPr>
        <w:t>（世界保健機関）その他の国際機関およびアジア諸国その他の諸外国との国際的な連携を確保し、調査および研究に係る国際協力の推進に努め</w:t>
      </w:r>
      <w:r w:rsidR="00761A5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210" w:left="566" w:hangingChars="81" w:hanging="16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○指定行政機関は、政府行動計画等を踏まえ、相互に連携を図りつつ、新型インフルエンザ等が発生した場合の所管行政分野における発生段階に応じた具体的な対応をあらかじめ決定してお</w:t>
      </w:r>
      <w:r w:rsidR="00761A57" w:rsidRPr="00B564A0">
        <w:rPr>
          <w:rFonts w:ascii="ＭＳ ゴシック" w:eastAsia="ＭＳ ゴシック" w:hAnsi="ＭＳ ゴシック" w:cs="HG丸ｺﾞｼｯｸM-PRO" w:hint="eastAsia"/>
          <w:kern w:val="0"/>
          <w:sz w:val="22"/>
        </w:rPr>
        <w:t>く</w:t>
      </w:r>
      <w:r w:rsidRPr="00B564A0">
        <w:rPr>
          <w:rFonts w:ascii="ＭＳ ゴシック" w:eastAsia="ＭＳ ゴシック" w:hAnsi="ＭＳ ゴシック" w:cs="HG丸ｺﾞｼｯｸM-PRO" w:hint="eastAsia"/>
          <w:kern w:val="0"/>
          <w:sz w:val="22"/>
        </w:rPr>
        <w:t>。</w:t>
      </w:r>
    </w:p>
    <w:p w:rsidR="00B943C7" w:rsidRPr="00B564A0" w:rsidRDefault="00B943C7"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(2) </w:t>
      </w:r>
      <w:r w:rsidRPr="00B564A0">
        <w:rPr>
          <w:rFonts w:ascii="ＭＳ ゴシック" w:eastAsia="ＭＳ ゴシック" w:hAnsi="ＭＳ ゴシック" w:cs="MS-Gothic" w:hint="eastAsia"/>
          <w:kern w:val="0"/>
          <w:sz w:val="22"/>
        </w:rPr>
        <w:t>県の役割</w:t>
      </w:r>
    </w:p>
    <w:p w:rsidR="00CC6C9D" w:rsidRPr="00B564A0" w:rsidRDefault="00CC6C9D" w:rsidP="00BE103E">
      <w:pPr>
        <w:autoSpaceDE w:val="0"/>
        <w:autoSpaceDN w:val="0"/>
        <w:adjustRightInd w:val="0"/>
        <w:spacing w:line="360" w:lineRule="auto"/>
        <w:ind w:leftChars="132" w:left="422" w:hangingChars="84" w:hanging="169"/>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○新型インフルエンザ等が発生したときは、政府の基本的対処方針に基づき、県内に係る対策を的確かつ迅速に実施し、県内において関係機関が実施する対策を総合的に推進する責務を有す</w:t>
      </w:r>
      <w:r w:rsidR="00761A5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139" w:left="424" w:hangingChars="78" w:hanging="15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○特措法および感染症法に基づく措置の実施主体としての中心的な役割を担っており、政府の基本的対処方針に基づき、地域医療体制の確保やまん延防止に関し的確な判断と対応を果たす。</w:t>
      </w:r>
    </w:p>
    <w:p w:rsidR="00CC6C9D" w:rsidRPr="00B564A0" w:rsidRDefault="00CC6C9D" w:rsidP="00BE103E">
      <w:pPr>
        <w:autoSpaceDE w:val="0"/>
        <w:autoSpaceDN w:val="0"/>
        <w:adjustRightInd w:val="0"/>
        <w:spacing w:line="360" w:lineRule="auto"/>
        <w:ind w:firstLineChars="141" w:firstLine="2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○市町村と緊密な連携を図</w:t>
      </w:r>
      <w:r w:rsidR="00761A5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943C7" w:rsidRPr="00B564A0" w:rsidRDefault="00B943C7"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(3) </w:t>
      </w:r>
      <w:r w:rsidR="006B3496" w:rsidRPr="00B564A0">
        <w:rPr>
          <w:rFonts w:ascii="ＭＳ ゴシック" w:eastAsia="ＭＳ ゴシック" w:hAnsi="ＭＳ ゴシック" w:cs="MS-Gothic" w:hint="eastAsia"/>
          <w:kern w:val="0"/>
          <w:sz w:val="22"/>
        </w:rPr>
        <w:t>町</w:t>
      </w:r>
      <w:r w:rsidRPr="00B564A0">
        <w:rPr>
          <w:rFonts w:ascii="ＭＳ ゴシック" w:eastAsia="ＭＳ ゴシック" w:hAnsi="ＭＳ ゴシック" w:cs="MS-Gothic" w:hint="eastAsia"/>
          <w:kern w:val="0"/>
          <w:sz w:val="22"/>
        </w:rPr>
        <w:t>の役割</w:t>
      </w:r>
    </w:p>
    <w:p w:rsidR="00CC6C9D" w:rsidRPr="00B564A0" w:rsidRDefault="00CC6C9D" w:rsidP="00BE103E">
      <w:pPr>
        <w:autoSpaceDE w:val="0"/>
        <w:autoSpaceDN w:val="0"/>
        <w:adjustRightInd w:val="0"/>
        <w:spacing w:line="360" w:lineRule="auto"/>
        <w:ind w:leftChars="139" w:left="424" w:hangingChars="78" w:hanging="15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○新型インフルエンザ等が発生したときは、政府の基本的対処方針に基づき、</w:t>
      </w:r>
      <w:r w:rsidR="006B3496"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内に係る対策を的確かつ迅速に実施し、</w:t>
      </w:r>
      <w:r w:rsidR="006B3496"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内において関係機関が実施する対策を総合的に推進する責務を有す</w:t>
      </w:r>
      <w:r w:rsidR="00761A5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139" w:left="424" w:hangingChars="78" w:hanging="15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○地域住民に対するワク</w:t>
      </w:r>
      <w:r w:rsidR="00ED29E2" w:rsidRPr="00B564A0">
        <w:rPr>
          <w:rFonts w:ascii="ＭＳ ゴシック" w:eastAsia="ＭＳ ゴシック" w:hAnsi="ＭＳ ゴシック" w:cs="HG丸ｺﾞｼｯｸM-PRO" w:hint="eastAsia"/>
          <w:kern w:val="0"/>
          <w:sz w:val="22"/>
        </w:rPr>
        <w:t>チンの接種や、住民の生活支援、新型インフルエンザ等発生時の要支援</w:t>
      </w:r>
      <w:r w:rsidRPr="00B564A0">
        <w:rPr>
          <w:rFonts w:ascii="ＭＳ ゴシック" w:eastAsia="ＭＳ ゴシック" w:hAnsi="ＭＳ ゴシック" w:cs="HG丸ｺﾞｼｯｸM-PRO" w:hint="eastAsia"/>
          <w:kern w:val="0"/>
          <w:sz w:val="22"/>
        </w:rPr>
        <w:t>者への支援に関し、政府の基本的対処方針に基づき、的確に対策を実施す</w:t>
      </w:r>
      <w:r w:rsidR="00761A5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141" w:left="27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○対策の実施にあたっては、県や近隣の市町村と緊密な連携を図</w:t>
      </w:r>
      <w:r w:rsidR="00192103"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943C7" w:rsidRPr="00B564A0" w:rsidRDefault="00B943C7"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(4) </w:t>
      </w:r>
      <w:r w:rsidRPr="00B564A0">
        <w:rPr>
          <w:rFonts w:ascii="ＭＳ ゴシック" w:eastAsia="ＭＳ ゴシック" w:hAnsi="ＭＳ ゴシック" w:cs="MS-Gothic" w:hint="eastAsia"/>
          <w:kern w:val="0"/>
          <w:sz w:val="22"/>
        </w:rPr>
        <w:t>医療機関の役割</w:t>
      </w:r>
    </w:p>
    <w:p w:rsidR="00CC6C9D" w:rsidRPr="00B564A0" w:rsidRDefault="00CC6C9D" w:rsidP="00BE103E">
      <w:pPr>
        <w:autoSpaceDE w:val="0"/>
        <w:autoSpaceDN w:val="0"/>
        <w:adjustRightInd w:val="0"/>
        <w:spacing w:line="360" w:lineRule="auto"/>
        <w:ind w:leftChars="139" w:left="424" w:hangingChars="78" w:hanging="15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○新型インフルエンザ等の発生前から、新型インフルエンザ等患者を診療するための院内感染対策や必要となる医療資器材の確保等を推進す</w:t>
      </w:r>
      <w:r w:rsidR="00761A5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139" w:left="424" w:hangingChars="78" w:hanging="15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○新型インフルエンザ等の発生前から、新型インフルエンザ等の発生時における新型インフルエンザ等</w:t>
      </w:r>
      <w:r w:rsidRPr="00B564A0">
        <w:rPr>
          <w:rFonts w:ascii="ＭＳ ゴシック" w:eastAsia="ＭＳ ゴシック" w:hAnsi="ＭＳ ゴシック" w:cs="HG丸ｺﾞｼｯｸM-PRO" w:hint="eastAsia"/>
          <w:kern w:val="0"/>
          <w:sz w:val="22"/>
        </w:rPr>
        <w:lastRenderedPageBreak/>
        <w:t>患者の診療体制を含めた診療継続計画を作成するとともに、地域における医療連携体制の整備に協力す</w:t>
      </w:r>
      <w:r w:rsidR="00761A5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139" w:left="424" w:hangingChars="78" w:hanging="15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○新型インフルエンザ等の発生時には、その状況に応じて、診療継続計画に基づき、地域の医療機関と連携す</w:t>
      </w:r>
      <w:r w:rsidR="00761A5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D91B99" w:rsidRPr="00B564A0" w:rsidRDefault="00D91B99"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(5) </w:t>
      </w:r>
      <w:r w:rsidRPr="00B564A0">
        <w:rPr>
          <w:rFonts w:ascii="ＭＳ ゴシック" w:eastAsia="ＭＳ ゴシック" w:hAnsi="ＭＳ ゴシック" w:cs="MS-Gothic" w:hint="eastAsia"/>
          <w:kern w:val="0"/>
          <w:sz w:val="22"/>
        </w:rPr>
        <w:t>指定地方公共機関※の役割</w:t>
      </w:r>
    </w:p>
    <w:p w:rsidR="00CC6C9D" w:rsidRPr="00B564A0" w:rsidRDefault="00CC6C9D" w:rsidP="00BE103E">
      <w:pPr>
        <w:autoSpaceDE w:val="0"/>
        <w:autoSpaceDN w:val="0"/>
        <w:adjustRightInd w:val="0"/>
        <w:spacing w:line="360" w:lineRule="auto"/>
        <w:ind w:leftChars="139" w:left="424" w:hangingChars="78" w:hanging="15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○新型インフルエンザ等の発生前から、新型インフルエンザ等の発生時における対策の内容や実施方法等を定めた業務計画を作成し、県知事に報告す</w:t>
      </w:r>
      <w:r w:rsidR="00761A5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547B2" w:rsidRPr="00B564A0" w:rsidRDefault="00B547B2" w:rsidP="00BE103E">
      <w:pPr>
        <w:autoSpaceDE w:val="0"/>
        <w:autoSpaceDN w:val="0"/>
        <w:adjustRightInd w:val="0"/>
        <w:spacing w:line="360" w:lineRule="auto"/>
        <w:ind w:firstLineChars="300" w:firstLine="605"/>
        <w:jc w:val="left"/>
        <w:rPr>
          <w:rFonts w:ascii="HG丸ｺﾞｼｯｸM-PRO" w:eastAsia="HG丸ｺﾞｼｯｸM-PRO" w:cs="HG丸ｺﾞｼｯｸM-PRO"/>
          <w:kern w:val="0"/>
          <w:sz w:val="22"/>
        </w:rPr>
      </w:pPr>
    </w:p>
    <w:p w:rsidR="00CC6C9D" w:rsidRPr="00B564A0" w:rsidRDefault="00CC6C9D" w:rsidP="00BE103E">
      <w:pPr>
        <w:autoSpaceDE w:val="0"/>
        <w:autoSpaceDN w:val="0"/>
        <w:adjustRightInd w:val="0"/>
        <w:spacing w:line="360" w:lineRule="auto"/>
        <w:ind w:leftChars="132" w:left="422" w:hangingChars="84" w:hanging="169"/>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○新型インフルエンザ等の発生時には、特措法に基づき、新型インフルエンザ等対策を実施する責務を有す</w:t>
      </w:r>
      <w:r w:rsidR="00B547B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300" w:left="737" w:hangingChars="100" w:hanging="162"/>
        <w:jc w:val="left"/>
        <w:rPr>
          <w:rFonts w:ascii="ＭＳ ゴシック" w:eastAsia="ＭＳ ゴシック" w:hAnsi="ＭＳ ゴシック" w:cs="HG丸ｺﾞｼｯｸM-PRO"/>
          <w:kern w:val="0"/>
          <w:sz w:val="18"/>
          <w:szCs w:val="18"/>
        </w:rPr>
      </w:pPr>
      <w:r w:rsidRPr="00B564A0">
        <w:rPr>
          <w:rFonts w:ascii="ＭＳ ゴシック" w:eastAsia="ＭＳ ゴシック" w:hAnsi="ＭＳ ゴシック" w:cs="HG丸ｺﾞｼｯｸM-PRO" w:hint="eastAsia"/>
          <w:kern w:val="0"/>
          <w:sz w:val="18"/>
          <w:szCs w:val="18"/>
        </w:rPr>
        <w:t>※指定地方公共機関：都道府県の区域において医療、医薬品・医療機器の製造販売、電気・ガスの供給、輸送、通信その他の公益的事業を営む法人、地方道路公社その他の公共的施設を管理する法人および</w:t>
      </w:r>
      <w:r w:rsidR="00384BF4" w:rsidRPr="00B564A0">
        <w:rPr>
          <w:rFonts w:ascii="ＭＳ ゴシック" w:eastAsia="ＭＳ ゴシック" w:hAnsi="ＭＳ ゴシック" w:cs="HG丸ｺﾞｼｯｸM-PRO" w:hint="eastAsia"/>
          <w:kern w:val="0"/>
          <w:sz w:val="18"/>
          <w:szCs w:val="18"/>
        </w:rPr>
        <w:t>地方</w:t>
      </w:r>
      <w:r w:rsidR="00D91B99" w:rsidRPr="00B564A0">
        <w:rPr>
          <w:rFonts w:ascii="ＭＳ ゴシック" w:eastAsia="ＭＳ ゴシック" w:hAnsi="ＭＳ ゴシック" w:cs="HG丸ｺﾞｼｯｸM-PRO" w:hint="eastAsia"/>
          <w:kern w:val="0"/>
          <w:sz w:val="18"/>
          <w:szCs w:val="18"/>
        </w:rPr>
        <w:t>独立行政法人で、あらかじめ当該法人の意見を聞いて都道府県知事が指定するものを言</w:t>
      </w:r>
      <w:r w:rsidR="00B547B2" w:rsidRPr="00B564A0">
        <w:rPr>
          <w:rFonts w:ascii="ＭＳ ゴシック" w:eastAsia="ＭＳ ゴシック" w:hAnsi="ＭＳ ゴシック" w:cs="HG丸ｺﾞｼｯｸM-PRO" w:hint="eastAsia"/>
          <w:kern w:val="0"/>
          <w:sz w:val="18"/>
          <w:szCs w:val="18"/>
        </w:rPr>
        <w:t>う</w:t>
      </w:r>
      <w:r w:rsidR="00D91B99" w:rsidRPr="00B564A0">
        <w:rPr>
          <w:rFonts w:ascii="ＭＳ ゴシック" w:eastAsia="ＭＳ ゴシック" w:hAnsi="ＭＳ ゴシック" w:cs="HG丸ｺﾞｼｯｸM-PRO" w:hint="eastAsia"/>
          <w:kern w:val="0"/>
          <w:sz w:val="18"/>
          <w:szCs w:val="18"/>
        </w:rPr>
        <w:t>。</w:t>
      </w:r>
    </w:p>
    <w:p w:rsidR="00D91B99" w:rsidRPr="00B564A0" w:rsidRDefault="00D91B99" w:rsidP="00BE103E">
      <w:pPr>
        <w:autoSpaceDE w:val="0"/>
        <w:autoSpaceDN w:val="0"/>
        <w:adjustRightInd w:val="0"/>
        <w:spacing w:line="360" w:lineRule="auto"/>
        <w:ind w:firstLineChars="501" w:firstLine="810"/>
        <w:jc w:val="left"/>
        <w:rPr>
          <w:rFonts w:ascii="ＭＳ ゴシック" w:eastAsia="ＭＳ ゴシック" w:hAnsi="ＭＳ ゴシック" w:cs="HG丸ｺﾞｼｯｸM-PRO"/>
          <w:kern w:val="0"/>
          <w:sz w:val="18"/>
          <w:szCs w:val="18"/>
        </w:rPr>
      </w:pP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(6) </w:t>
      </w:r>
      <w:r w:rsidRPr="00B564A0">
        <w:rPr>
          <w:rFonts w:ascii="ＭＳ ゴシック" w:eastAsia="ＭＳ ゴシック" w:hAnsi="ＭＳ ゴシック" w:cs="MS-Gothic" w:hint="eastAsia"/>
          <w:kern w:val="0"/>
          <w:sz w:val="22"/>
        </w:rPr>
        <w:t>登録事業者※の役割</w:t>
      </w:r>
    </w:p>
    <w:p w:rsidR="00CC6C9D" w:rsidRPr="00B564A0" w:rsidRDefault="00CC6C9D" w:rsidP="00BE103E">
      <w:pPr>
        <w:autoSpaceDE w:val="0"/>
        <w:autoSpaceDN w:val="0"/>
        <w:adjustRightInd w:val="0"/>
        <w:spacing w:line="360" w:lineRule="auto"/>
        <w:ind w:leftChars="139" w:left="424" w:hangingChars="78" w:hanging="15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○新型インフルエンザ等の発生前から、職場における感染対策の実施や重要業務の事業継続などの準備を積極的に行</w:t>
      </w:r>
      <w:r w:rsidR="00B547B2"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141" w:left="27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○新型インフルエンザ等の発生時には、その活動を継続するよう努め</w:t>
      </w:r>
      <w:r w:rsidR="00B547B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295" w:left="708" w:hangingChars="88" w:hanging="142"/>
        <w:jc w:val="left"/>
        <w:rPr>
          <w:rFonts w:ascii="ＭＳ ゴシック" w:eastAsia="ＭＳ ゴシック" w:hAnsi="ＭＳ ゴシック" w:cs="HG丸ｺﾞｼｯｸM-PRO"/>
          <w:kern w:val="0"/>
          <w:sz w:val="18"/>
          <w:szCs w:val="18"/>
        </w:rPr>
      </w:pPr>
      <w:r w:rsidRPr="00B564A0">
        <w:rPr>
          <w:rFonts w:ascii="ＭＳ ゴシック" w:eastAsia="ＭＳ ゴシック" w:hAnsi="ＭＳ ゴシック" w:cs="HG丸ｺﾞｼｯｸM-PRO" w:hint="eastAsia"/>
          <w:kern w:val="0"/>
          <w:sz w:val="18"/>
          <w:szCs w:val="18"/>
        </w:rPr>
        <w:t>※登録事業者：新型インフルエンザ等の発生時において、医療の提供の業務又は国民生活および国民経済の安定に寄与する業務を行う事業者であり、特措法第</w:t>
      </w:r>
      <w:r w:rsidRPr="00B564A0">
        <w:rPr>
          <w:rFonts w:ascii="ＭＳ ゴシック" w:eastAsia="ＭＳ ゴシック" w:hAnsi="ＭＳ ゴシック" w:cs="HG丸ｺﾞｼｯｸM-PRO"/>
          <w:kern w:val="0"/>
          <w:sz w:val="18"/>
          <w:szCs w:val="18"/>
        </w:rPr>
        <w:t xml:space="preserve">28 </w:t>
      </w:r>
      <w:r w:rsidRPr="00B564A0">
        <w:rPr>
          <w:rFonts w:ascii="ＭＳ ゴシック" w:eastAsia="ＭＳ ゴシック" w:hAnsi="ＭＳ ゴシック" w:cs="HG丸ｺﾞｼｯｸM-PRO" w:hint="eastAsia"/>
          <w:kern w:val="0"/>
          <w:sz w:val="18"/>
          <w:szCs w:val="18"/>
        </w:rPr>
        <w:t>条に規定する特定接種の対象とな</w:t>
      </w:r>
      <w:r w:rsidR="00B547B2" w:rsidRPr="00B564A0">
        <w:rPr>
          <w:rFonts w:ascii="ＭＳ ゴシック" w:eastAsia="ＭＳ ゴシック" w:hAnsi="ＭＳ ゴシック" w:cs="HG丸ｺﾞｼｯｸM-PRO" w:hint="eastAsia"/>
          <w:kern w:val="0"/>
          <w:sz w:val="18"/>
          <w:szCs w:val="18"/>
        </w:rPr>
        <w:t>る</w:t>
      </w:r>
      <w:r w:rsidRPr="00B564A0">
        <w:rPr>
          <w:rFonts w:ascii="ＭＳ ゴシック" w:eastAsia="ＭＳ ゴシック" w:hAnsi="ＭＳ ゴシック" w:cs="HG丸ｺﾞｼｯｸM-PRO" w:hint="eastAsia"/>
          <w:kern w:val="0"/>
          <w:sz w:val="18"/>
          <w:szCs w:val="18"/>
        </w:rPr>
        <w:t>。</w:t>
      </w:r>
    </w:p>
    <w:p w:rsidR="00D91B99" w:rsidRPr="00B564A0" w:rsidRDefault="00D91B99" w:rsidP="00BE103E">
      <w:pPr>
        <w:autoSpaceDE w:val="0"/>
        <w:autoSpaceDN w:val="0"/>
        <w:adjustRightInd w:val="0"/>
        <w:spacing w:line="360" w:lineRule="auto"/>
        <w:ind w:firstLineChars="501" w:firstLine="810"/>
        <w:jc w:val="left"/>
        <w:rPr>
          <w:rFonts w:ascii="ＭＳ ゴシック" w:eastAsia="ＭＳ ゴシック" w:hAnsi="ＭＳ ゴシック" w:cs="HG丸ｺﾞｼｯｸM-PRO"/>
          <w:kern w:val="0"/>
          <w:sz w:val="18"/>
          <w:szCs w:val="18"/>
        </w:rPr>
      </w:pP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(7) </w:t>
      </w:r>
      <w:r w:rsidRPr="00B564A0">
        <w:rPr>
          <w:rFonts w:ascii="ＭＳ ゴシック" w:eastAsia="ＭＳ ゴシック" w:hAnsi="ＭＳ ゴシック" w:cs="MS-Gothic" w:hint="eastAsia"/>
          <w:kern w:val="0"/>
          <w:sz w:val="22"/>
        </w:rPr>
        <w:t>一般の事業者の役割</w:t>
      </w:r>
    </w:p>
    <w:p w:rsidR="00CC6C9D" w:rsidRPr="00B564A0" w:rsidRDefault="00CC6C9D" w:rsidP="00BE103E">
      <w:pPr>
        <w:autoSpaceDE w:val="0"/>
        <w:autoSpaceDN w:val="0"/>
        <w:adjustRightInd w:val="0"/>
        <w:spacing w:line="360" w:lineRule="auto"/>
        <w:ind w:leftChars="141" w:left="27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○新型インフルエンザ等の発生時に備えて、職場における感染対策を行</w:t>
      </w:r>
      <w:r w:rsidR="00B547B2"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139" w:left="424" w:hangingChars="78" w:hanging="15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○国民の生命および健康に著しく重大な被害を与えるおそれのある新型インフルエンザ等の発生時には、感染防止の観点から、一部の事業を縮小することが望まれ</w:t>
      </w:r>
      <w:r w:rsidR="00B547B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。特に、多数の人が集まる事業を行う者については、感染防止のための措置の徹底が求められ</w:t>
      </w:r>
      <w:r w:rsidR="00B547B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D91B99" w:rsidRPr="00B564A0" w:rsidRDefault="00D91B99"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(8) </w:t>
      </w:r>
      <w:r w:rsidR="006B3496" w:rsidRPr="00B564A0">
        <w:rPr>
          <w:rFonts w:ascii="ＭＳ ゴシック" w:eastAsia="ＭＳ ゴシック" w:hAnsi="ＭＳ ゴシック" w:cs="MS-Gothic" w:hint="eastAsia"/>
          <w:kern w:val="0"/>
          <w:sz w:val="22"/>
        </w:rPr>
        <w:t>町</w:t>
      </w:r>
      <w:r w:rsidRPr="00B564A0">
        <w:rPr>
          <w:rFonts w:ascii="ＭＳ ゴシック" w:eastAsia="ＭＳ ゴシック" w:hAnsi="ＭＳ ゴシック" w:cs="MS-Gothic" w:hint="eastAsia"/>
          <w:kern w:val="0"/>
          <w:sz w:val="22"/>
        </w:rPr>
        <w:t>民の役割</w:t>
      </w:r>
    </w:p>
    <w:p w:rsidR="00CC6C9D" w:rsidRPr="00B564A0" w:rsidRDefault="00CC6C9D" w:rsidP="00BE103E">
      <w:pPr>
        <w:autoSpaceDE w:val="0"/>
        <w:autoSpaceDN w:val="0"/>
        <w:adjustRightInd w:val="0"/>
        <w:spacing w:line="360" w:lineRule="auto"/>
        <w:ind w:leftChars="139" w:left="424" w:hangingChars="78" w:hanging="15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の発生前から、新型インフルエンザ等に関する情報や発生時にとるべき行動など、その対策に関する知識を得るとともに、季節性インフルエンザの時と同様、マスク着用、咳エチケット、手洗い、うがい等の個人レベルでの感染対策を実践す</w:t>
      </w:r>
      <w:r w:rsidR="00B547B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139" w:left="424" w:hangingChars="78" w:hanging="15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lastRenderedPageBreak/>
        <w:t>○新型インフルエンザ等の発生時に備えて、個人レベルにおいても食料品・生活必需品等の備蓄を行うよう努め</w:t>
      </w:r>
      <w:r w:rsidR="00B547B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D91B99" w:rsidRPr="00B564A0" w:rsidRDefault="00D91B99"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leftChars="139" w:left="424" w:hangingChars="78" w:hanging="15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○新型インフルエンザ等の発生時には、発生の状況や予防接種などの実施されている対策等についての情報を得て、感染拡大を抑えるための個人レベルでの対策を実施するよう努め</w:t>
      </w:r>
      <w:r w:rsidR="00B547B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D91B99" w:rsidRPr="00B564A0" w:rsidRDefault="00D91B99" w:rsidP="00B02E7A">
      <w:pPr>
        <w:autoSpaceDE w:val="0"/>
        <w:autoSpaceDN w:val="0"/>
        <w:adjustRightInd w:val="0"/>
        <w:ind w:firstLineChars="300" w:firstLine="605"/>
        <w:jc w:val="left"/>
        <w:rPr>
          <w:rFonts w:ascii="ＭＳ ゴシック" w:eastAsia="ＭＳ ゴシック" w:hAnsi="ＭＳ ゴシック" w:cs="HG丸ｺﾞｼｯｸM-PRO"/>
          <w:kern w:val="0"/>
          <w:sz w:val="22"/>
        </w:rPr>
      </w:pPr>
    </w:p>
    <w:p w:rsidR="00CC6C9D" w:rsidRPr="00B564A0" w:rsidRDefault="00CC6C9D" w:rsidP="00B02E7A">
      <w:pPr>
        <w:autoSpaceDE w:val="0"/>
        <w:autoSpaceDN w:val="0"/>
        <w:adjustRightInd w:val="0"/>
        <w:jc w:val="left"/>
        <w:outlineLvl w:val="0"/>
        <w:rPr>
          <w:rFonts w:ascii="ＭＳ ゴシック" w:eastAsia="ＭＳ ゴシック" w:hAnsi="ＭＳ ゴシック" w:cs="DFHSMincho-W7-WIN-RKSJ-H"/>
          <w:kern w:val="0"/>
          <w:sz w:val="28"/>
          <w:szCs w:val="28"/>
        </w:rPr>
      </w:pPr>
      <w:r w:rsidRPr="00B564A0">
        <w:rPr>
          <w:rFonts w:ascii="ＭＳ ゴシック" w:eastAsia="ＭＳ ゴシック" w:hAnsi="ＭＳ ゴシック" w:cs="DFHSMincho-W7-WIN-RKSJ-H" w:hint="eastAsia"/>
          <w:kern w:val="0"/>
          <w:sz w:val="28"/>
          <w:szCs w:val="28"/>
        </w:rPr>
        <w:t>７</w:t>
      </w:r>
      <w:r w:rsidRPr="00B564A0">
        <w:rPr>
          <w:rFonts w:ascii="ＭＳ ゴシック" w:eastAsia="ＭＳ ゴシック" w:hAnsi="ＭＳ ゴシック" w:cs="DFHSMincho-W7-WIN-RKSJ-H"/>
          <w:kern w:val="0"/>
          <w:sz w:val="28"/>
          <w:szCs w:val="28"/>
        </w:rPr>
        <w:t xml:space="preserve"> </w:t>
      </w:r>
      <w:r w:rsidRPr="00B564A0">
        <w:rPr>
          <w:rFonts w:ascii="ＭＳ ゴシック" w:eastAsia="ＭＳ ゴシック" w:hAnsi="ＭＳ ゴシック" w:cs="DFHSMincho-W7-WIN-RKSJ-H" w:hint="eastAsia"/>
          <w:kern w:val="0"/>
          <w:sz w:val="28"/>
          <w:szCs w:val="28"/>
        </w:rPr>
        <w:t>行動計画の主要６項目</w:t>
      </w:r>
    </w:p>
    <w:p w:rsidR="00D91B99" w:rsidRPr="00B564A0" w:rsidRDefault="00CC6C9D" w:rsidP="00BE103E">
      <w:pPr>
        <w:autoSpaceDE w:val="0"/>
        <w:autoSpaceDN w:val="0"/>
        <w:adjustRightInd w:val="0"/>
        <w:spacing w:line="360" w:lineRule="auto"/>
        <w:ind w:leftChars="100" w:left="192"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新型インフルエンザ等対策の２つの主たる目的である「感染拡大を可能な限り抑制し、</w:t>
      </w:r>
      <w:r w:rsidR="006B3496"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民の生命および健康を保護する」ことと「</w:t>
      </w:r>
      <w:r w:rsidR="006B3496"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民生活および</w:t>
      </w:r>
      <w:r w:rsidR="006B3496"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民経済に及ぼす影響が最小となるようにする」ことを達成するため、６項目に分けて計画を立案す</w:t>
      </w:r>
      <w:r w:rsidR="00C82FE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647"/>
      </w:tblGrid>
      <w:tr w:rsidR="00D91B99" w:rsidRPr="00B564A0" w:rsidTr="00BC1901">
        <w:trPr>
          <w:trHeight w:val="1783"/>
        </w:trPr>
        <w:tc>
          <w:tcPr>
            <w:tcW w:w="8647" w:type="dxa"/>
          </w:tcPr>
          <w:p w:rsidR="00D91B99" w:rsidRPr="00B564A0" w:rsidRDefault="000D74D8" w:rsidP="00BE103E">
            <w:pPr>
              <w:pStyle w:val="a3"/>
              <w:numPr>
                <w:ilvl w:val="0"/>
                <w:numId w:val="3"/>
              </w:numPr>
              <w:autoSpaceDE w:val="0"/>
              <w:autoSpaceDN w:val="0"/>
              <w:adjustRightInd w:val="0"/>
              <w:spacing w:line="360" w:lineRule="auto"/>
              <w:ind w:leftChars="0" w:left="567" w:hanging="35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実施</w:t>
            </w:r>
            <w:r w:rsidR="00D91B99" w:rsidRPr="00B564A0">
              <w:rPr>
                <w:rFonts w:ascii="ＭＳ ゴシック" w:eastAsia="ＭＳ ゴシック" w:hAnsi="ＭＳ ゴシック" w:cs="HG丸ｺﾞｼｯｸM-PRO" w:hint="eastAsia"/>
                <w:kern w:val="0"/>
                <w:sz w:val="22"/>
              </w:rPr>
              <w:t>体制</w:t>
            </w:r>
          </w:p>
          <w:p w:rsidR="00D91B99" w:rsidRPr="00B564A0" w:rsidRDefault="000D74D8" w:rsidP="00BE103E">
            <w:pPr>
              <w:pStyle w:val="a3"/>
              <w:numPr>
                <w:ilvl w:val="0"/>
                <w:numId w:val="3"/>
              </w:numPr>
              <w:autoSpaceDE w:val="0"/>
              <w:autoSpaceDN w:val="0"/>
              <w:adjustRightInd w:val="0"/>
              <w:spacing w:line="360" w:lineRule="auto"/>
              <w:ind w:leftChars="0" w:left="567" w:hanging="35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情報</w:t>
            </w:r>
            <w:r w:rsidR="00D91B99" w:rsidRPr="00B564A0">
              <w:rPr>
                <w:rFonts w:ascii="ＭＳ ゴシック" w:eastAsia="ＭＳ ゴシック" w:hAnsi="ＭＳ ゴシック" w:cs="HG丸ｺﾞｼｯｸM-PRO" w:hint="eastAsia"/>
                <w:kern w:val="0"/>
                <w:sz w:val="22"/>
              </w:rPr>
              <w:t>提供･共有</w:t>
            </w:r>
          </w:p>
          <w:p w:rsidR="00D91B99" w:rsidRPr="00B564A0" w:rsidRDefault="000D74D8" w:rsidP="00BE103E">
            <w:pPr>
              <w:pStyle w:val="a3"/>
              <w:numPr>
                <w:ilvl w:val="0"/>
                <w:numId w:val="3"/>
              </w:numPr>
              <w:autoSpaceDE w:val="0"/>
              <w:autoSpaceDN w:val="0"/>
              <w:adjustRightInd w:val="0"/>
              <w:spacing w:line="360" w:lineRule="auto"/>
              <w:ind w:leftChars="0" w:left="567" w:hanging="35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ま</w:t>
            </w:r>
            <w:r w:rsidR="00D91B99" w:rsidRPr="00B564A0">
              <w:rPr>
                <w:rFonts w:ascii="ＭＳ ゴシック" w:eastAsia="ＭＳ ゴシック" w:hAnsi="ＭＳ ゴシック" w:cs="HG丸ｺﾞｼｯｸM-PRO" w:hint="eastAsia"/>
                <w:kern w:val="0"/>
                <w:sz w:val="22"/>
              </w:rPr>
              <w:t>ん延防止</w:t>
            </w:r>
          </w:p>
          <w:p w:rsidR="00D91B99" w:rsidRPr="00B564A0" w:rsidRDefault="000D74D8" w:rsidP="00BE103E">
            <w:pPr>
              <w:pStyle w:val="a3"/>
              <w:numPr>
                <w:ilvl w:val="0"/>
                <w:numId w:val="3"/>
              </w:numPr>
              <w:autoSpaceDE w:val="0"/>
              <w:autoSpaceDN w:val="0"/>
              <w:adjustRightInd w:val="0"/>
              <w:spacing w:line="360" w:lineRule="auto"/>
              <w:ind w:leftChars="0" w:left="567" w:hanging="35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予防</w:t>
            </w:r>
            <w:r w:rsidR="00D91B99" w:rsidRPr="00B564A0">
              <w:rPr>
                <w:rFonts w:ascii="ＭＳ ゴシック" w:eastAsia="ＭＳ ゴシック" w:hAnsi="ＭＳ ゴシック" w:cs="HG丸ｺﾞｼｯｸM-PRO" w:hint="eastAsia"/>
                <w:kern w:val="0"/>
                <w:sz w:val="22"/>
              </w:rPr>
              <w:t>接種</w:t>
            </w:r>
          </w:p>
          <w:p w:rsidR="00D91B99" w:rsidRPr="00B564A0" w:rsidRDefault="000D74D8" w:rsidP="00BE103E">
            <w:pPr>
              <w:pStyle w:val="a3"/>
              <w:numPr>
                <w:ilvl w:val="0"/>
                <w:numId w:val="3"/>
              </w:numPr>
              <w:autoSpaceDE w:val="0"/>
              <w:autoSpaceDN w:val="0"/>
              <w:adjustRightInd w:val="0"/>
              <w:spacing w:line="360" w:lineRule="auto"/>
              <w:ind w:leftChars="0" w:left="567" w:hanging="35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医療</w:t>
            </w:r>
          </w:p>
          <w:p w:rsidR="00D91B99" w:rsidRPr="00B564A0" w:rsidRDefault="006B3496" w:rsidP="00BE103E">
            <w:pPr>
              <w:pStyle w:val="a3"/>
              <w:numPr>
                <w:ilvl w:val="0"/>
                <w:numId w:val="3"/>
              </w:numPr>
              <w:autoSpaceDE w:val="0"/>
              <w:autoSpaceDN w:val="0"/>
              <w:adjustRightInd w:val="0"/>
              <w:spacing w:line="360" w:lineRule="auto"/>
              <w:ind w:leftChars="0" w:left="567" w:hanging="35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町</w:t>
            </w:r>
            <w:r w:rsidR="000D74D8" w:rsidRPr="00B564A0">
              <w:rPr>
                <w:rFonts w:ascii="ＭＳ ゴシック" w:eastAsia="ＭＳ ゴシック" w:hAnsi="ＭＳ ゴシック" w:cs="HG丸ｺﾞｼｯｸM-PRO" w:hint="eastAsia"/>
                <w:kern w:val="0"/>
                <w:sz w:val="22"/>
              </w:rPr>
              <w:t>民</w:t>
            </w:r>
            <w:r w:rsidR="00A43DB4" w:rsidRPr="00B564A0">
              <w:rPr>
                <w:rFonts w:ascii="ＭＳ ゴシック" w:eastAsia="ＭＳ ゴシック" w:hAnsi="ＭＳ ゴシック" w:cs="HG丸ｺﾞｼｯｸM-PRO" w:hint="eastAsia"/>
                <w:kern w:val="0"/>
                <w:sz w:val="22"/>
              </w:rPr>
              <w:t>生活および町</w:t>
            </w:r>
            <w:r w:rsidR="00D91B99" w:rsidRPr="00B564A0">
              <w:rPr>
                <w:rFonts w:ascii="ＭＳ ゴシック" w:eastAsia="ＭＳ ゴシック" w:hAnsi="ＭＳ ゴシック" w:cs="HG丸ｺﾞｼｯｸM-PRO" w:hint="eastAsia"/>
                <w:kern w:val="0"/>
                <w:sz w:val="22"/>
              </w:rPr>
              <w:t>民経済の安定の確保</w:t>
            </w:r>
          </w:p>
        </w:tc>
      </w:tr>
    </w:tbl>
    <w:p w:rsidR="00CC6C9D" w:rsidRPr="00B564A0" w:rsidRDefault="00CC6C9D" w:rsidP="00BE103E">
      <w:pPr>
        <w:autoSpaceDE w:val="0"/>
        <w:autoSpaceDN w:val="0"/>
        <w:adjustRightInd w:val="0"/>
        <w:spacing w:line="360" w:lineRule="auto"/>
        <w:ind w:leftChars="200" w:left="3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各項目の対策については、「第３章</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各段階における対策」において発生段階ごとに記述す</w:t>
      </w:r>
      <w:r w:rsidR="00C82FE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が、横断的な留意点等については、以下のとおりとす</w:t>
      </w:r>
      <w:r w:rsidR="00C82FE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D91B99" w:rsidRPr="00B564A0" w:rsidRDefault="00D91B99"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(1) </w:t>
      </w:r>
      <w:r w:rsidRPr="00B564A0">
        <w:rPr>
          <w:rFonts w:ascii="ＭＳ ゴシック" w:eastAsia="ＭＳ ゴシック" w:hAnsi="ＭＳ ゴシック" w:cs="MS-Gothic" w:hint="eastAsia"/>
          <w:kern w:val="0"/>
          <w:sz w:val="22"/>
        </w:rPr>
        <w:t>実施体制</w:t>
      </w:r>
    </w:p>
    <w:p w:rsidR="00062EAE" w:rsidRPr="00B564A0" w:rsidRDefault="006B3496" w:rsidP="00BE103E">
      <w:pPr>
        <w:autoSpaceDE w:val="0"/>
        <w:autoSpaceDN w:val="0"/>
        <w:adjustRightInd w:val="0"/>
        <w:spacing w:line="360" w:lineRule="auto"/>
        <w:ind w:firstLineChars="141" w:firstLine="2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町</w:t>
      </w:r>
      <w:r w:rsidR="00CC6C9D" w:rsidRPr="00B564A0">
        <w:rPr>
          <w:rFonts w:ascii="ＭＳ ゴシック" w:eastAsia="ＭＳ ゴシック" w:hAnsi="ＭＳ ゴシック" w:cs="HG丸ｺﾞｼｯｸM-PRO" w:hint="eastAsia"/>
          <w:kern w:val="0"/>
          <w:sz w:val="22"/>
        </w:rPr>
        <w:t>は、新型インフルエンザ等</w:t>
      </w:r>
      <w:r w:rsidR="00A70E29" w:rsidRPr="00B564A0">
        <w:rPr>
          <w:rFonts w:ascii="ＭＳ ゴシック" w:eastAsia="ＭＳ ゴシック" w:hAnsi="ＭＳ ゴシック" w:cs="HG丸ｺﾞｼｯｸM-PRO" w:hint="eastAsia"/>
          <w:kern w:val="0"/>
          <w:sz w:val="22"/>
        </w:rPr>
        <w:t>が発生する前に</w:t>
      </w:r>
      <w:r w:rsidR="00062EAE" w:rsidRPr="00B564A0">
        <w:rPr>
          <w:rFonts w:ascii="ＭＳ ゴシック" w:eastAsia="ＭＳ ゴシック" w:hAnsi="ＭＳ ゴシック" w:cs="HG丸ｺﾞｼｯｸM-PRO" w:hint="eastAsia"/>
          <w:kern w:val="0"/>
          <w:sz w:val="22"/>
        </w:rPr>
        <w:t>おいては、</w:t>
      </w:r>
      <w:r w:rsidR="000432E8" w:rsidRPr="00B564A0">
        <w:rPr>
          <w:rFonts w:ascii="ＭＳ ゴシック" w:eastAsia="ＭＳ ゴシック" w:hAnsi="ＭＳ ゴシック" w:cs="HG丸ｺﾞｼｯｸM-PRO" w:hint="eastAsia"/>
          <w:kern w:val="0"/>
          <w:sz w:val="22"/>
        </w:rPr>
        <w:t>揖斐川</w:t>
      </w:r>
      <w:r w:rsidR="00062EAE" w:rsidRPr="00B564A0">
        <w:rPr>
          <w:rFonts w:ascii="ＭＳ ゴシック" w:eastAsia="ＭＳ ゴシック" w:hAnsi="ＭＳ ゴシック" w:cs="HG丸ｺﾞｼｯｸM-PRO" w:hint="eastAsia"/>
          <w:kern w:val="0"/>
          <w:sz w:val="22"/>
        </w:rPr>
        <w:t>町新型インフルエンザ等対策推進会議</w:t>
      </w:r>
      <w:r w:rsidR="00FA129D" w:rsidRPr="00B564A0">
        <w:rPr>
          <w:rFonts w:ascii="ＭＳ ゴシック" w:eastAsia="ＭＳ ゴシック" w:hAnsi="ＭＳ ゴシック" w:cs="HG丸ｺﾞｼｯｸM-PRO" w:hint="eastAsia"/>
          <w:kern w:val="0"/>
          <w:sz w:val="22"/>
        </w:rPr>
        <w:t>（以下「町対策推進会議」という。）</w:t>
      </w:r>
      <w:r w:rsidR="00062EAE" w:rsidRPr="00B564A0">
        <w:rPr>
          <w:rFonts w:ascii="ＭＳ ゴシック" w:eastAsia="ＭＳ ゴシック" w:hAnsi="ＭＳ ゴシック" w:cs="HG丸ｺﾞｼｯｸM-PRO" w:hint="eastAsia"/>
          <w:kern w:val="0"/>
          <w:sz w:val="22"/>
        </w:rPr>
        <w:t>を開催し、事前準備の進捗を確認し、関係各課等と連携を図りながら、庁内一体となった取り組みを推進する。また、県、近隣市町村、事業者等との連携を強化し、発生時に備えた準備を進め</w:t>
      </w:r>
      <w:r w:rsidR="009F3F3F" w:rsidRPr="00B564A0">
        <w:rPr>
          <w:rFonts w:ascii="ＭＳ ゴシック" w:eastAsia="ＭＳ ゴシック" w:hAnsi="ＭＳ ゴシック" w:cs="HG丸ｺﾞｼｯｸM-PRO" w:hint="eastAsia"/>
          <w:kern w:val="0"/>
          <w:sz w:val="22"/>
        </w:rPr>
        <w:t>る</w:t>
      </w:r>
      <w:r w:rsidR="00062EAE" w:rsidRPr="00B564A0">
        <w:rPr>
          <w:rFonts w:ascii="ＭＳ ゴシック" w:eastAsia="ＭＳ ゴシック" w:hAnsi="ＭＳ ゴシック" w:cs="HG丸ｺﾞｼｯｸM-PRO" w:hint="eastAsia"/>
          <w:kern w:val="0"/>
          <w:sz w:val="22"/>
        </w:rPr>
        <w:t>。</w:t>
      </w:r>
    </w:p>
    <w:p w:rsidR="00CC6C9D" w:rsidRPr="00B564A0" w:rsidRDefault="00FA129D" w:rsidP="00FA129D">
      <w:pPr>
        <w:autoSpaceDE w:val="0"/>
        <w:autoSpaceDN w:val="0"/>
        <w:adjustRightInd w:val="0"/>
        <w:spacing w:line="360" w:lineRule="auto"/>
        <w:ind w:firstLine="2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政府により「インフルエンザ等緊急事態宣言」が</w:t>
      </w:r>
      <w:r w:rsidR="00062EAE" w:rsidRPr="00B564A0">
        <w:rPr>
          <w:rFonts w:ascii="ＭＳ ゴシック" w:eastAsia="ＭＳ ゴシック" w:hAnsi="ＭＳ ゴシック" w:cs="HG丸ｺﾞｼｯｸM-PRO" w:hint="eastAsia"/>
          <w:kern w:val="0"/>
          <w:sz w:val="22"/>
        </w:rPr>
        <w:t>宣言された場合</w:t>
      </w:r>
      <w:r w:rsidR="009F3F3F" w:rsidRPr="00B564A0">
        <w:rPr>
          <w:rFonts w:ascii="ＭＳ ゴシック" w:eastAsia="ＭＳ ゴシック" w:hAnsi="ＭＳ ゴシック" w:cs="HG丸ｺﾞｼｯｸM-PRO" w:hint="eastAsia"/>
          <w:kern w:val="0"/>
          <w:sz w:val="22"/>
        </w:rPr>
        <w:t>、直ちに</w:t>
      </w:r>
      <w:r w:rsidR="000432E8" w:rsidRPr="00B564A0">
        <w:rPr>
          <w:rFonts w:ascii="ＭＳ ゴシック" w:eastAsia="ＭＳ ゴシック" w:hAnsi="ＭＳ ゴシック" w:cs="MS-Gothic" w:hint="eastAsia"/>
          <w:kern w:val="0"/>
          <w:sz w:val="22"/>
        </w:rPr>
        <w:t>揖斐川町</w:t>
      </w:r>
      <w:r w:rsidR="00AB19DE" w:rsidRPr="00B564A0">
        <w:rPr>
          <w:rFonts w:ascii="ＭＳ ゴシック" w:eastAsia="ＭＳ ゴシック" w:hAnsi="ＭＳ ゴシック" w:cs="MS-Gothic" w:hint="eastAsia"/>
          <w:kern w:val="0"/>
          <w:sz w:val="22"/>
        </w:rPr>
        <w:t>新型インフルエンザ等対策本部</w:t>
      </w:r>
      <w:r w:rsidR="00192103" w:rsidRPr="00B564A0">
        <w:rPr>
          <w:rFonts w:ascii="ＭＳ ゴシック" w:eastAsia="ＭＳ ゴシック" w:hAnsi="ＭＳ ゴシック" w:cs="MS-Gothic" w:hint="eastAsia"/>
          <w:kern w:val="0"/>
          <w:sz w:val="22"/>
        </w:rPr>
        <w:t>（以下「</w:t>
      </w:r>
      <w:r w:rsidR="00192103" w:rsidRPr="00B564A0">
        <w:rPr>
          <w:rFonts w:ascii="ＭＳ ゴシック" w:eastAsia="ＭＳ ゴシック" w:hAnsi="ＭＳ ゴシック" w:cs="HG丸ｺﾞｼｯｸM-PRO" w:hint="eastAsia"/>
          <w:kern w:val="0"/>
          <w:sz w:val="22"/>
        </w:rPr>
        <w:t>町対策本部」という</w:t>
      </w:r>
      <w:r w:rsidR="00DD2D76" w:rsidRPr="00B564A0">
        <w:rPr>
          <w:rFonts w:ascii="ＭＳ ゴシック" w:eastAsia="ＭＳ ゴシック" w:hAnsi="ＭＳ ゴシック" w:cs="HG丸ｺﾞｼｯｸM-PRO" w:hint="eastAsia"/>
          <w:kern w:val="0"/>
          <w:sz w:val="22"/>
        </w:rPr>
        <w:t>。</w:t>
      </w:r>
      <w:r w:rsidR="00192103" w:rsidRPr="00B564A0">
        <w:rPr>
          <w:rFonts w:ascii="ＭＳ ゴシック" w:eastAsia="ＭＳ ゴシック" w:hAnsi="ＭＳ ゴシック" w:cs="HG丸ｺﾞｼｯｸM-PRO" w:hint="eastAsia"/>
          <w:kern w:val="0"/>
          <w:sz w:val="22"/>
        </w:rPr>
        <w:t>）</w:t>
      </w:r>
      <w:r w:rsidR="009F3F3F" w:rsidRPr="00B564A0">
        <w:rPr>
          <w:rFonts w:ascii="ＭＳ ゴシック" w:eastAsia="ＭＳ ゴシック" w:hAnsi="ＭＳ ゴシック" w:cs="HG丸ｺﾞｼｯｸM-PRO" w:hint="eastAsia"/>
          <w:kern w:val="0"/>
          <w:sz w:val="22"/>
        </w:rPr>
        <w:t>を設置し、新型インフルエンザ等対策を迅速かつ総合的に推進し、町民の健康被害の防止及び社会機能維持を図る。</w:t>
      </w:r>
    </w:p>
    <w:p w:rsidR="00677A4C" w:rsidRPr="00B564A0" w:rsidRDefault="00677A4C" w:rsidP="00BE103E">
      <w:pPr>
        <w:autoSpaceDE w:val="0"/>
        <w:autoSpaceDN w:val="0"/>
        <w:adjustRightInd w:val="0"/>
        <w:spacing w:line="360" w:lineRule="auto"/>
        <w:ind w:leftChars="100" w:left="192" w:firstLineChars="200" w:firstLine="403"/>
        <w:jc w:val="left"/>
        <w:rPr>
          <w:rFonts w:ascii="ＭＳ ゴシック" w:eastAsia="ＭＳ ゴシック" w:hAnsi="ＭＳ ゴシック" w:cs="HG丸ｺﾞｼｯｸM-PRO"/>
          <w:kern w:val="0"/>
          <w:sz w:val="22"/>
        </w:rPr>
      </w:pPr>
    </w:p>
    <w:p w:rsidR="009F3F3F" w:rsidRPr="00B564A0" w:rsidRDefault="000432E8" w:rsidP="00BE103E">
      <w:pPr>
        <w:autoSpaceDE w:val="0"/>
        <w:autoSpaceDN w:val="0"/>
        <w:adjustRightInd w:val="0"/>
        <w:spacing w:line="360" w:lineRule="auto"/>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■揖斐川</w:t>
      </w:r>
      <w:r w:rsidR="009F3F3F" w:rsidRPr="00B564A0">
        <w:rPr>
          <w:rFonts w:ascii="ＭＳ ゴシック" w:eastAsia="ＭＳ ゴシック" w:hAnsi="ＭＳ ゴシック" w:cs="MS-Gothic" w:hint="eastAsia"/>
          <w:kern w:val="0"/>
          <w:sz w:val="22"/>
        </w:rPr>
        <w:t>町新型インフルエンザ等対策本部</w:t>
      </w:r>
    </w:p>
    <w:p w:rsidR="00D41FAA" w:rsidRPr="00B564A0" w:rsidRDefault="00D41FAA" w:rsidP="00BE103E">
      <w:pPr>
        <w:autoSpaceDE w:val="0"/>
        <w:autoSpaceDN w:val="0"/>
        <w:adjustRightInd w:val="0"/>
        <w:spacing w:line="360" w:lineRule="auto"/>
        <w:ind w:leftChars="67" w:left="140" w:hangingChars="6" w:hanging="12"/>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本部長は</w:t>
      </w:r>
      <w:r w:rsidR="00192103" w:rsidRPr="00B564A0">
        <w:rPr>
          <w:rFonts w:ascii="ＭＳ ゴシック" w:eastAsia="ＭＳ ゴシック" w:hAnsi="ＭＳ ゴシック" w:cs="MS-Gothic" w:hint="eastAsia"/>
          <w:kern w:val="0"/>
          <w:sz w:val="22"/>
        </w:rPr>
        <w:t>町</w:t>
      </w:r>
      <w:r w:rsidRPr="00B564A0">
        <w:rPr>
          <w:rFonts w:ascii="ＭＳ ゴシック" w:eastAsia="ＭＳ ゴシック" w:hAnsi="ＭＳ ゴシック" w:cs="MS-Gothic" w:hint="eastAsia"/>
          <w:kern w:val="0"/>
          <w:sz w:val="22"/>
        </w:rPr>
        <w:t>対策本部会議を開催し、発生時の初動対応、感染拡大防止対策等、速やかに事案対応を行う。</w:t>
      </w:r>
    </w:p>
    <w:p w:rsidR="00D41FAA" w:rsidRPr="00B564A0" w:rsidRDefault="00982A8E" w:rsidP="00BE103E">
      <w:pPr>
        <w:pStyle w:val="a3"/>
        <w:numPr>
          <w:ilvl w:val="0"/>
          <w:numId w:val="10"/>
        </w:numPr>
        <w:autoSpaceDE w:val="0"/>
        <w:autoSpaceDN w:val="0"/>
        <w:adjustRightInd w:val="0"/>
        <w:spacing w:line="360" w:lineRule="auto"/>
        <w:ind w:leftChars="0" w:left="426" w:hanging="77"/>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町</w:t>
      </w:r>
      <w:r w:rsidR="00D41FAA" w:rsidRPr="00B564A0">
        <w:rPr>
          <w:rFonts w:ascii="ＭＳ ゴシック" w:eastAsia="ＭＳ ゴシック" w:hAnsi="ＭＳ ゴシック" w:cs="MS-Gothic" w:hint="eastAsia"/>
          <w:kern w:val="0"/>
          <w:sz w:val="22"/>
        </w:rPr>
        <w:t>対策本部の</w:t>
      </w:r>
      <w:r w:rsidR="00C83CAE" w:rsidRPr="00B564A0">
        <w:rPr>
          <w:rFonts w:ascii="ＭＳ ゴシック" w:eastAsia="ＭＳ ゴシック" w:hAnsi="ＭＳ ゴシック" w:cs="MS-Gothic" w:hint="eastAsia"/>
          <w:kern w:val="0"/>
          <w:sz w:val="22"/>
        </w:rPr>
        <w:t>構成</w:t>
      </w:r>
    </w:p>
    <w:p w:rsidR="00D41FAA" w:rsidRPr="00B564A0" w:rsidRDefault="000432E8" w:rsidP="00BE103E">
      <w:pPr>
        <w:pStyle w:val="a3"/>
        <w:autoSpaceDE w:val="0"/>
        <w:autoSpaceDN w:val="0"/>
        <w:adjustRightInd w:val="0"/>
        <w:spacing w:line="360" w:lineRule="auto"/>
        <w:ind w:leftChars="0" w:left="426" w:firstLineChars="191" w:firstLine="38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本部長　：揖斐川</w:t>
      </w:r>
      <w:r w:rsidR="00D41FAA" w:rsidRPr="00B564A0">
        <w:rPr>
          <w:rFonts w:ascii="ＭＳ ゴシック" w:eastAsia="ＭＳ ゴシック" w:hAnsi="ＭＳ ゴシック" w:cs="HG丸ｺﾞｼｯｸM-PRO" w:hint="eastAsia"/>
          <w:kern w:val="0"/>
          <w:sz w:val="22"/>
        </w:rPr>
        <w:t>町長</w:t>
      </w:r>
    </w:p>
    <w:p w:rsidR="00D41FAA" w:rsidRPr="00B564A0" w:rsidRDefault="00D41FAA" w:rsidP="00BE103E">
      <w:pPr>
        <w:pStyle w:val="a3"/>
        <w:autoSpaceDE w:val="0"/>
        <w:autoSpaceDN w:val="0"/>
        <w:adjustRightInd w:val="0"/>
        <w:spacing w:line="360" w:lineRule="auto"/>
        <w:ind w:leftChars="-50" w:left="-96" w:firstLineChars="450" w:firstLine="908"/>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lastRenderedPageBreak/>
        <w:t>副本部長：副町長</w:t>
      </w:r>
    </w:p>
    <w:p w:rsidR="007477A1" w:rsidRPr="00B564A0" w:rsidRDefault="006B6FCC" w:rsidP="00BE103E">
      <w:pPr>
        <w:pStyle w:val="a3"/>
        <w:autoSpaceDE w:val="0"/>
        <w:autoSpaceDN w:val="0"/>
        <w:adjustRightInd w:val="0"/>
        <w:spacing w:line="360" w:lineRule="auto"/>
        <w:ind w:leftChars="0" w:left="0" w:firstLineChars="400" w:firstLine="80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構成員</w:t>
      </w:r>
      <w:r w:rsidR="00D41FAA" w:rsidRPr="00B564A0">
        <w:rPr>
          <w:rFonts w:ascii="ＭＳ ゴシック" w:eastAsia="ＭＳ ゴシック" w:hAnsi="ＭＳ ゴシック" w:cs="HG丸ｺﾞｼｯｸM-PRO" w:hint="eastAsia"/>
          <w:kern w:val="0"/>
          <w:sz w:val="22"/>
        </w:rPr>
        <w:t xml:space="preserve">　：</w:t>
      </w:r>
      <w:r w:rsidR="007477A1" w:rsidRPr="00B564A0">
        <w:rPr>
          <w:rFonts w:ascii="ＭＳ ゴシック" w:eastAsia="ＭＳ ゴシック" w:hAnsi="ＭＳ ゴシック" w:cs="HG丸ｺﾞｼｯｸM-PRO" w:hint="eastAsia"/>
          <w:kern w:val="0"/>
          <w:sz w:val="22"/>
        </w:rPr>
        <w:t>教育長</w:t>
      </w:r>
      <w:r w:rsidR="00D41FAA" w:rsidRPr="00B564A0">
        <w:rPr>
          <w:rFonts w:ascii="ＭＳ ゴシック" w:eastAsia="ＭＳ ゴシック" w:hAnsi="ＭＳ ゴシック" w:cs="HG丸ｺﾞｼｯｸM-PRO" w:hint="eastAsia"/>
          <w:kern w:val="0"/>
          <w:sz w:val="22"/>
        </w:rPr>
        <w:t>・</w:t>
      </w:r>
      <w:r w:rsidR="007477A1" w:rsidRPr="00B564A0">
        <w:rPr>
          <w:rFonts w:ascii="ＭＳ ゴシック" w:eastAsia="ＭＳ ゴシック" w:hAnsi="ＭＳ ゴシック" w:cs="HG丸ｺﾞｼｯｸM-PRO" w:hint="eastAsia"/>
          <w:kern w:val="0"/>
          <w:sz w:val="22"/>
        </w:rPr>
        <w:t>会計管理者・</w:t>
      </w:r>
      <w:r w:rsidR="00ED29E2" w:rsidRPr="00B564A0">
        <w:rPr>
          <w:rFonts w:ascii="ＭＳ ゴシック" w:eastAsia="ＭＳ ゴシック" w:hAnsi="ＭＳ ゴシック" w:cs="HG丸ｺﾞｼｯｸM-PRO" w:hint="eastAsia"/>
          <w:kern w:val="0"/>
          <w:sz w:val="22"/>
        </w:rPr>
        <w:t>総務部長</w:t>
      </w:r>
      <w:r w:rsidR="00D41FAA" w:rsidRPr="00B564A0">
        <w:rPr>
          <w:rFonts w:ascii="ＭＳ ゴシック" w:eastAsia="ＭＳ ゴシック" w:hAnsi="ＭＳ ゴシック" w:cs="HG丸ｺﾞｼｯｸM-PRO" w:hint="eastAsia"/>
          <w:kern w:val="0"/>
          <w:sz w:val="22"/>
        </w:rPr>
        <w:t>・</w:t>
      </w:r>
      <w:r w:rsidR="007477A1" w:rsidRPr="00B564A0">
        <w:rPr>
          <w:rFonts w:ascii="ＭＳ ゴシック" w:eastAsia="ＭＳ ゴシック" w:hAnsi="ＭＳ ゴシック" w:cs="HG丸ｺﾞｼｯｸM-PRO" w:hint="eastAsia"/>
          <w:kern w:val="0"/>
          <w:sz w:val="22"/>
        </w:rPr>
        <w:t>住民福祉部長・</w:t>
      </w:r>
      <w:r w:rsidR="00D41FAA" w:rsidRPr="00B564A0">
        <w:rPr>
          <w:rFonts w:ascii="ＭＳ ゴシック" w:eastAsia="ＭＳ ゴシック" w:hAnsi="ＭＳ ゴシック" w:cs="HG丸ｺﾞｼｯｸM-PRO" w:hint="eastAsia"/>
          <w:kern w:val="0"/>
          <w:sz w:val="22"/>
        </w:rPr>
        <w:t>産業建設部長・教育</w:t>
      </w:r>
      <w:r w:rsidR="007477A1" w:rsidRPr="00B564A0">
        <w:rPr>
          <w:rFonts w:ascii="ＭＳ ゴシック" w:eastAsia="ＭＳ ゴシック" w:hAnsi="ＭＳ ゴシック" w:cs="HG丸ｺﾞｼｯｸM-PRO" w:hint="eastAsia"/>
          <w:kern w:val="0"/>
          <w:sz w:val="22"/>
        </w:rPr>
        <w:t>部</w:t>
      </w:r>
      <w:r w:rsidR="00D41FAA" w:rsidRPr="00B564A0">
        <w:rPr>
          <w:rFonts w:ascii="ＭＳ ゴシック" w:eastAsia="ＭＳ ゴシック" w:hAnsi="ＭＳ ゴシック" w:cs="HG丸ｺﾞｼｯｸM-PRO" w:hint="eastAsia"/>
          <w:kern w:val="0"/>
          <w:sz w:val="22"/>
        </w:rPr>
        <w:t>長</w:t>
      </w:r>
      <w:r w:rsidR="007477A1" w:rsidRPr="00B564A0">
        <w:rPr>
          <w:rFonts w:ascii="ＭＳ ゴシック" w:eastAsia="ＭＳ ゴシック" w:hAnsi="ＭＳ ゴシック" w:cs="HG丸ｺﾞｼｯｸM-PRO" w:hint="eastAsia"/>
          <w:kern w:val="0"/>
          <w:sz w:val="22"/>
        </w:rPr>
        <w:t xml:space="preserve">　</w:t>
      </w:r>
    </w:p>
    <w:p w:rsidR="00D41FAA" w:rsidRPr="00B564A0" w:rsidRDefault="007477A1" w:rsidP="007477A1">
      <w:pPr>
        <w:pStyle w:val="a3"/>
        <w:autoSpaceDE w:val="0"/>
        <w:autoSpaceDN w:val="0"/>
        <w:adjustRightInd w:val="0"/>
        <w:spacing w:line="360" w:lineRule="auto"/>
        <w:ind w:leftChars="0" w:left="0" w:firstLineChars="892" w:firstLine="180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各振興事務所長・及び　全次長・</w:t>
      </w:r>
      <w:r w:rsidR="00D41FAA" w:rsidRPr="00B564A0">
        <w:rPr>
          <w:rFonts w:ascii="ＭＳ ゴシック" w:eastAsia="ＭＳ ゴシック" w:hAnsi="ＭＳ ゴシック" w:cs="HG丸ｺﾞｼｯｸM-PRO" w:hint="eastAsia"/>
          <w:kern w:val="0"/>
          <w:sz w:val="22"/>
        </w:rPr>
        <w:t>全課長</w:t>
      </w:r>
    </w:p>
    <w:p w:rsidR="00ED29E2" w:rsidRPr="00B564A0" w:rsidRDefault="00ED29E2" w:rsidP="007477A1">
      <w:pPr>
        <w:pStyle w:val="a3"/>
        <w:autoSpaceDE w:val="0"/>
        <w:autoSpaceDN w:val="0"/>
        <w:adjustRightInd w:val="0"/>
        <w:spacing w:line="360" w:lineRule="auto"/>
        <w:ind w:leftChars="0" w:left="0" w:firstLineChars="892" w:firstLine="180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その他町長が必要と認めた者</w:t>
      </w:r>
    </w:p>
    <w:p w:rsidR="00677A4C" w:rsidRPr="00B564A0" w:rsidRDefault="00677A4C" w:rsidP="00BE103E">
      <w:pPr>
        <w:autoSpaceDE w:val="0"/>
        <w:autoSpaceDN w:val="0"/>
        <w:adjustRightInd w:val="0"/>
        <w:spacing w:line="360" w:lineRule="auto"/>
        <w:ind w:leftChars="100" w:left="192" w:firstLineChars="200" w:firstLine="403"/>
        <w:jc w:val="left"/>
        <w:rPr>
          <w:rFonts w:ascii="ＭＳ ゴシック" w:eastAsia="ＭＳ ゴシック" w:hAnsi="ＭＳ ゴシック" w:cs="HG丸ｺﾞｼｯｸM-PRO"/>
          <w:kern w:val="0"/>
          <w:sz w:val="22"/>
        </w:rPr>
      </w:pPr>
    </w:p>
    <w:p w:rsidR="00CC6C9D" w:rsidRPr="00B564A0" w:rsidRDefault="00982A8E" w:rsidP="00BE103E">
      <w:pPr>
        <w:pStyle w:val="a3"/>
        <w:numPr>
          <w:ilvl w:val="0"/>
          <w:numId w:val="10"/>
        </w:numPr>
        <w:autoSpaceDE w:val="0"/>
        <w:autoSpaceDN w:val="0"/>
        <w:adjustRightInd w:val="0"/>
        <w:spacing w:line="360" w:lineRule="auto"/>
        <w:ind w:leftChars="0" w:left="426" w:firstLine="0"/>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町</w:t>
      </w:r>
      <w:r w:rsidR="00CC6C9D" w:rsidRPr="00B564A0">
        <w:rPr>
          <w:rFonts w:ascii="ＭＳ ゴシック" w:eastAsia="ＭＳ ゴシック" w:hAnsi="ＭＳ ゴシック" w:cs="MS-Gothic" w:hint="eastAsia"/>
          <w:kern w:val="0"/>
          <w:sz w:val="22"/>
        </w:rPr>
        <w:t>対策本部の所掌事務</w:t>
      </w:r>
    </w:p>
    <w:p w:rsidR="00CC6C9D" w:rsidRPr="00B564A0" w:rsidRDefault="00CC6C9D" w:rsidP="00BE103E">
      <w:pPr>
        <w:pStyle w:val="a3"/>
        <w:autoSpaceDE w:val="0"/>
        <w:autoSpaceDN w:val="0"/>
        <w:adjustRightInd w:val="0"/>
        <w:spacing w:line="360" w:lineRule="auto"/>
        <w:ind w:leftChars="305" w:left="58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・新型インフルエンザ等の対策行動の実施に関すること</w:t>
      </w:r>
    </w:p>
    <w:p w:rsidR="00CC6C9D" w:rsidRPr="00B564A0" w:rsidRDefault="00CC6C9D"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・新型インフルエンザ等情報の収集、伝達に関すること</w:t>
      </w:r>
    </w:p>
    <w:p w:rsidR="00CC6C9D" w:rsidRPr="00B564A0" w:rsidRDefault="00CC6C9D"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・職員の配備に関すること</w:t>
      </w:r>
    </w:p>
    <w:p w:rsidR="00CC6C9D" w:rsidRPr="00B564A0" w:rsidRDefault="00CC6C9D"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・県の対策本部および地方本部との連絡に関すること</w:t>
      </w:r>
    </w:p>
    <w:p w:rsidR="00CC6C9D" w:rsidRPr="00B564A0" w:rsidRDefault="00CC6C9D"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・その他新型インフルエンザ等対策に関する重要な事項の決定に関すること</w:t>
      </w:r>
    </w:p>
    <w:p w:rsidR="00A31123" w:rsidRPr="00B564A0" w:rsidRDefault="00A31123"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CC6C9D" w:rsidRPr="00B564A0" w:rsidRDefault="00982A8E" w:rsidP="00BE103E">
      <w:pPr>
        <w:pStyle w:val="a3"/>
        <w:numPr>
          <w:ilvl w:val="0"/>
          <w:numId w:val="10"/>
        </w:numPr>
        <w:autoSpaceDE w:val="0"/>
        <w:autoSpaceDN w:val="0"/>
        <w:adjustRightInd w:val="0"/>
        <w:spacing w:line="360" w:lineRule="auto"/>
        <w:ind w:leftChars="0" w:left="426" w:firstLine="0"/>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町</w:t>
      </w:r>
      <w:r w:rsidR="00CC6C9D" w:rsidRPr="00B564A0">
        <w:rPr>
          <w:rFonts w:ascii="ＭＳ ゴシック" w:eastAsia="ＭＳ ゴシック" w:hAnsi="ＭＳ ゴシック" w:cs="MS-Gothic" w:hint="eastAsia"/>
          <w:kern w:val="0"/>
          <w:sz w:val="22"/>
        </w:rPr>
        <w:t>対策本部会議</w:t>
      </w:r>
      <w:r w:rsidR="00ED29E2" w:rsidRPr="00B564A0">
        <w:rPr>
          <w:rFonts w:ascii="ＭＳ ゴシック" w:eastAsia="ＭＳ ゴシック" w:hAnsi="ＭＳ ゴシック" w:cs="MS-Gothic" w:hint="eastAsia"/>
          <w:kern w:val="0"/>
          <w:sz w:val="22"/>
        </w:rPr>
        <w:t>の開催</w:t>
      </w:r>
    </w:p>
    <w:p w:rsidR="00CC6C9D" w:rsidRPr="00B564A0" w:rsidRDefault="00982A8E" w:rsidP="004F50F1">
      <w:pPr>
        <w:pStyle w:val="a3"/>
        <w:autoSpaceDE w:val="0"/>
        <w:autoSpaceDN w:val="0"/>
        <w:adjustRightInd w:val="0"/>
        <w:spacing w:line="360" w:lineRule="auto"/>
        <w:ind w:leftChars="205" w:left="393"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町</w:t>
      </w:r>
      <w:r w:rsidR="00CC6C9D" w:rsidRPr="00B564A0">
        <w:rPr>
          <w:rFonts w:ascii="ＭＳ ゴシック" w:eastAsia="ＭＳ ゴシック" w:hAnsi="ＭＳ ゴシック" w:cs="HG丸ｺﾞｼｯｸM-PRO" w:hint="eastAsia"/>
          <w:kern w:val="0"/>
          <w:sz w:val="22"/>
        </w:rPr>
        <w:t>対策本部の所掌事務について方針を策定し、その実務を推進するために必要がある場合、本部長（</w:t>
      </w:r>
      <w:r w:rsidR="00E42651" w:rsidRPr="00B564A0">
        <w:rPr>
          <w:rFonts w:ascii="ＭＳ ゴシック" w:eastAsia="ＭＳ ゴシック" w:hAnsi="ＭＳ ゴシック" w:cs="HG丸ｺﾞｼｯｸM-PRO" w:hint="eastAsia"/>
          <w:kern w:val="0"/>
          <w:sz w:val="22"/>
        </w:rPr>
        <w:t>町</w:t>
      </w:r>
      <w:r w:rsidR="00CC6C9D" w:rsidRPr="00B564A0">
        <w:rPr>
          <w:rFonts w:ascii="ＭＳ ゴシック" w:eastAsia="ＭＳ ゴシック" w:hAnsi="ＭＳ ゴシック" w:cs="HG丸ｺﾞｼｯｸM-PRO" w:hint="eastAsia"/>
          <w:kern w:val="0"/>
          <w:sz w:val="22"/>
        </w:rPr>
        <w:t>長）は、副本部長および</w:t>
      </w:r>
      <w:r w:rsidR="00AD243E" w:rsidRPr="00B564A0">
        <w:rPr>
          <w:rFonts w:ascii="ＭＳ ゴシック" w:eastAsia="ＭＳ ゴシック" w:hAnsi="ＭＳ ゴシック" w:cs="HG丸ｺﾞｼｯｸM-PRO" w:hint="eastAsia"/>
          <w:kern w:val="0"/>
          <w:sz w:val="22"/>
        </w:rPr>
        <w:t>本部員</w:t>
      </w:r>
      <w:r w:rsidR="00CC6C9D" w:rsidRPr="00B564A0">
        <w:rPr>
          <w:rFonts w:ascii="ＭＳ ゴシック" w:eastAsia="ＭＳ ゴシック" w:hAnsi="ＭＳ ゴシック" w:cs="HG丸ｺﾞｼｯｸM-PRO" w:hint="eastAsia"/>
          <w:kern w:val="0"/>
          <w:sz w:val="22"/>
        </w:rPr>
        <w:t>を招集して</w:t>
      </w:r>
      <w:r w:rsidR="00AA2617" w:rsidRPr="00B564A0">
        <w:rPr>
          <w:rFonts w:ascii="ＭＳ ゴシック" w:eastAsia="ＭＳ ゴシック" w:hAnsi="ＭＳ ゴシック" w:cs="HG丸ｺﾞｼｯｸM-PRO" w:hint="eastAsia"/>
          <w:kern w:val="0"/>
          <w:sz w:val="22"/>
        </w:rPr>
        <w:t>、町</w:t>
      </w:r>
      <w:r w:rsidR="00CC6C9D" w:rsidRPr="00B564A0">
        <w:rPr>
          <w:rFonts w:ascii="ＭＳ ゴシック" w:eastAsia="ＭＳ ゴシック" w:hAnsi="ＭＳ ゴシック" w:cs="HG丸ｺﾞｼｯｸM-PRO" w:hint="eastAsia"/>
          <w:kern w:val="0"/>
          <w:sz w:val="22"/>
        </w:rPr>
        <w:t>対策本部会議を開催す</w:t>
      </w:r>
      <w:r w:rsidR="00A43DB4" w:rsidRPr="00B564A0">
        <w:rPr>
          <w:rFonts w:ascii="ＭＳ ゴシック" w:eastAsia="ＭＳ ゴシック" w:hAnsi="ＭＳ ゴシック" w:cs="HG丸ｺﾞｼｯｸM-PRO" w:hint="eastAsia"/>
          <w:kern w:val="0"/>
          <w:sz w:val="22"/>
        </w:rPr>
        <w:t>る</w:t>
      </w:r>
      <w:r w:rsidR="00CC6C9D" w:rsidRPr="00B564A0">
        <w:rPr>
          <w:rFonts w:ascii="ＭＳ ゴシック" w:eastAsia="ＭＳ ゴシック" w:hAnsi="ＭＳ ゴシック" w:cs="HG丸ｺﾞｼｯｸM-PRO" w:hint="eastAsia"/>
          <w:kern w:val="0"/>
          <w:sz w:val="22"/>
        </w:rPr>
        <w:t>。</w:t>
      </w:r>
    </w:p>
    <w:p w:rsidR="00A31123" w:rsidRPr="00B564A0" w:rsidRDefault="00A31123"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A23340" w:rsidRPr="00B564A0" w:rsidRDefault="00A23340" w:rsidP="00BE103E">
      <w:pPr>
        <w:autoSpaceDE w:val="0"/>
        <w:autoSpaceDN w:val="0"/>
        <w:adjustRightInd w:val="0"/>
        <w:spacing w:line="360" w:lineRule="auto"/>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w:t>
      </w:r>
      <w:r w:rsidR="001C7509" w:rsidRPr="00B564A0">
        <w:rPr>
          <w:rFonts w:ascii="ＭＳ ゴシック" w:eastAsia="ＭＳ ゴシック" w:hAnsi="ＭＳ ゴシック" w:cs="MS-Gothic" w:hint="eastAsia"/>
          <w:kern w:val="0"/>
          <w:sz w:val="22"/>
        </w:rPr>
        <w:t>活動部</w:t>
      </w:r>
      <w:r w:rsidRPr="00B564A0">
        <w:rPr>
          <w:rFonts w:ascii="ＭＳ ゴシック" w:eastAsia="ＭＳ ゴシック" w:hAnsi="ＭＳ ゴシック" w:cs="MS-Gothic" w:hint="eastAsia"/>
          <w:kern w:val="0"/>
          <w:sz w:val="22"/>
        </w:rPr>
        <w:t>の設置</w:t>
      </w:r>
    </w:p>
    <w:p w:rsidR="00A23340" w:rsidRPr="00B564A0" w:rsidRDefault="00ED29E2"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対策本部は事務を分掌させるために、次に掲げる部</w:t>
      </w:r>
      <w:r w:rsidR="00E3114B" w:rsidRPr="00B564A0">
        <w:rPr>
          <w:rFonts w:ascii="ＭＳ ゴシック" w:eastAsia="ＭＳ ゴシック" w:hAnsi="ＭＳ ゴシック" w:cs="HG丸ｺﾞｼｯｸM-PRO" w:hint="eastAsia"/>
          <w:kern w:val="0"/>
          <w:sz w:val="22"/>
        </w:rPr>
        <w:t>を置く。</w:t>
      </w:r>
    </w:p>
    <w:p w:rsidR="007477A1" w:rsidRPr="00B564A0" w:rsidRDefault="006B6FCC" w:rsidP="00BE103E">
      <w:pPr>
        <w:pStyle w:val="a3"/>
        <w:numPr>
          <w:ilvl w:val="0"/>
          <w:numId w:val="7"/>
        </w:numPr>
        <w:autoSpaceDE w:val="0"/>
        <w:autoSpaceDN w:val="0"/>
        <w:adjustRightInd w:val="0"/>
        <w:spacing w:line="360" w:lineRule="auto"/>
        <w:ind w:leftChars="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総務部</w:t>
      </w:r>
    </w:p>
    <w:p w:rsidR="00E3114B" w:rsidRPr="00B564A0" w:rsidRDefault="007477A1" w:rsidP="00BE103E">
      <w:pPr>
        <w:pStyle w:val="a3"/>
        <w:numPr>
          <w:ilvl w:val="0"/>
          <w:numId w:val="7"/>
        </w:numPr>
        <w:autoSpaceDE w:val="0"/>
        <w:autoSpaceDN w:val="0"/>
        <w:adjustRightInd w:val="0"/>
        <w:spacing w:line="360" w:lineRule="auto"/>
        <w:ind w:leftChars="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監視・調査部</w:t>
      </w:r>
    </w:p>
    <w:p w:rsidR="00E3114B" w:rsidRPr="00B564A0" w:rsidRDefault="007477A1" w:rsidP="00BE103E">
      <w:pPr>
        <w:pStyle w:val="a3"/>
        <w:numPr>
          <w:ilvl w:val="0"/>
          <w:numId w:val="7"/>
        </w:numPr>
        <w:autoSpaceDE w:val="0"/>
        <w:autoSpaceDN w:val="0"/>
        <w:adjustRightInd w:val="0"/>
        <w:spacing w:line="360" w:lineRule="auto"/>
        <w:ind w:leftChars="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予防・封じ込め対策部</w:t>
      </w:r>
    </w:p>
    <w:p w:rsidR="00E3114B" w:rsidRPr="00B564A0" w:rsidRDefault="007477A1" w:rsidP="00BE103E">
      <w:pPr>
        <w:pStyle w:val="a3"/>
        <w:numPr>
          <w:ilvl w:val="0"/>
          <w:numId w:val="7"/>
        </w:numPr>
        <w:autoSpaceDE w:val="0"/>
        <w:autoSpaceDN w:val="0"/>
        <w:adjustRightInd w:val="0"/>
        <w:spacing w:line="360" w:lineRule="auto"/>
        <w:ind w:leftChars="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医療部</w:t>
      </w:r>
    </w:p>
    <w:p w:rsidR="00E3114B" w:rsidRPr="00B564A0" w:rsidRDefault="007477A1" w:rsidP="00BE103E">
      <w:pPr>
        <w:pStyle w:val="a3"/>
        <w:numPr>
          <w:ilvl w:val="0"/>
          <w:numId w:val="7"/>
        </w:numPr>
        <w:autoSpaceDE w:val="0"/>
        <w:autoSpaceDN w:val="0"/>
        <w:adjustRightInd w:val="0"/>
        <w:spacing w:line="360" w:lineRule="auto"/>
        <w:ind w:leftChars="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情報部</w:t>
      </w:r>
    </w:p>
    <w:p w:rsidR="00A23340" w:rsidRPr="00B564A0" w:rsidRDefault="00A23340"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w:t>
      </w:r>
      <w:r w:rsidR="00EB0552" w:rsidRPr="00B564A0">
        <w:rPr>
          <w:rFonts w:ascii="ＭＳ ゴシック" w:eastAsia="ＭＳ ゴシック" w:hAnsi="ＭＳ ゴシック" w:cs="MS-Gothic" w:hint="eastAsia"/>
          <w:kern w:val="0"/>
          <w:sz w:val="22"/>
        </w:rPr>
        <w:t>町</w:t>
      </w:r>
      <w:r w:rsidRPr="00B564A0">
        <w:rPr>
          <w:rFonts w:ascii="ＭＳ ゴシック" w:eastAsia="ＭＳ ゴシック" w:hAnsi="ＭＳ ゴシック" w:cs="MS-Gothic" w:hint="eastAsia"/>
          <w:kern w:val="0"/>
          <w:sz w:val="22"/>
        </w:rPr>
        <w:t>対策</w:t>
      </w:r>
      <w:r w:rsidR="00A23340" w:rsidRPr="00B564A0">
        <w:rPr>
          <w:rFonts w:ascii="ＭＳ ゴシック" w:eastAsia="ＭＳ ゴシック" w:hAnsi="ＭＳ ゴシック" w:cs="MS-Gothic" w:hint="eastAsia"/>
          <w:kern w:val="0"/>
          <w:sz w:val="22"/>
        </w:rPr>
        <w:t>推進会議</w:t>
      </w:r>
    </w:p>
    <w:p w:rsidR="00CC6C9D" w:rsidRPr="00B564A0" w:rsidRDefault="00CC6C9D" w:rsidP="00BE103E">
      <w:pPr>
        <w:autoSpaceDE w:val="0"/>
        <w:autoSpaceDN w:val="0"/>
        <w:adjustRightInd w:val="0"/>
        <w:spacing w:line="360" w:lineRule="auto"/>
        <w:ind w:leftChars="66" w:left="127"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新型インフルエンザ等の予防対策、発生時の危機拡大防止策などを</w:t>
      </w:r>
      <w:r w:rsidR="00EE380F" w:rsidRPr="00B564A0">
        <w:rPr>
          <w:rFonts w:ascii="ＭＳ ゴシック" w:eastAsia="ＭＳ ゴシック" w:hAnsi="ＭＳ ゴシック" w:cs="HG丸ｺﾞｼｯｸM-PRO" w:hint="eastAsia"/>
          <w:kern w:val="0"/>
          <w:sz w:val="22"/>
        </w:rPr>
        <w:t>町対策推進会議において</w:t>
      </w:r>
      <w:r w:rsidRPr="00B564A0">
        <w:rPr>
          <w:rFonts w:ascii="ＭＳ ゴシック" w:eastAsia="ＭＳ ゴシック" w:hAnsi="ＭＳ ゴシック" w:cs="HG丸ｺﾞｼｯｸM-PRO" w:hint="eastAsia"/>
          <w:kern w:val="0"/>
          <w:sz w:val="22"/>
        </w:rPr>
        <w:t>協議し、本行動計画の推進を図</w:t>
      </w:r>
      <w:r w:rsidR="00ED7F8F"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A31123" w:rsidRPr="00B564A0" w:rsidRDefault="00A31123"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CC6C9D" w:rsidRPr="00B564A0" w:rsidRDefault="003C6D96" w:rsidP="00BE103E">
      <w:pPr>
        <w:pStyle w:val="a3"/>
        <w:numPr>
          <w:ilvl w:val="0"/>
          <w:numId w:val="5"/>
        </w:numPr>
        <w:autoSpaceDE w:val="0"/>
        <w:autoSpaceDN w:val="0"/>
        <w:adjustRightInd w:val="0"/>
        <w:spacing w:line="360" w:lineRule="auto"/>
        <w:ind w:leftChars="0"/>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町</w:t>
      </w:r>
      <w:r w:rsidR="00CC6C9D" w:rsidRPr="00B564A0">
        <w:rPr>
          <w:rFonts w:ascii="ＭＳ ゴシック" w:eastAsia="ＭＳ ゴシック" w:hAnsi="ＭＳ ゴシック" w:cs="MS-Gothic" w:hint="eastAsia"/>
          <w:kern w:val="0"/>
          <w:sz w:val="22"/>
        </w:rPr>
        <w:t>対策</w:t>
      </w:r>
      <w:r w:rsidR="00A23340" w:rsidRPr="00B564A0">
        <w:rPr>
          <w:rFonts w:ascii="ＭＳ ゴシック" w:eastAsia="ＭＳ ゴシック" w:hAnsi="ＭＳ ゴシック" w:cs="MS-Gothic" w:hint="eastAsia"/>
          <w:kern w:val="0"/>
          <w:sz w:val="22"/>
        </w:rPr>
        <w:t>推進会議</w:t>
      </w:r>
      <w:r w:rsidR="00CC6C9D" w:rsidRPr="00B564A0">
        <w:rPr>
          <w:rFonts w:ascii="ＭＳ ゴシック" w:eastAsia="ＭＳ ゴシック" w:hAnsi="ＭＳ ゴシック" w:cs="MS-Gothic" w:hint="eastAsia"/>
          <w:kern w:val="0"/>
          <w:sz w:val="22"/>
        </w:rPr>
        <w:t>の構成</w:t>
      </w:r>
    </w:p>
    <w:p w:rsidR="00CC6C9D" w:rsidRPr="00B564A0" w:rsidRDefault="00A23340" w:rsidP="00BE103E">
      <w:pPr>
        <w:pStyle w:val="a3"/>
        <w:autoSpaceDE w:val="0"/>
        <w:autoSpaceDN w:val="0"/>
        <w:adjustRightInd w:val="0"/>
        <w:spacing w:line="360" w:lineRule="auto"/>
        <w:ind w:leftChars="105" w:left="201"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 xml:space="preserve">会 </w:t>
      </w:r>
      <w:r w:rsidR="00CC6C9D" w:rsidRPr="00B564A0">
        <w:rPr>
          <w:rFonts w:ascii="ＭＳ ゴシック" w:eastAsia="ＭＳ ゴシック" w:hAnsi="ＭＳ ゴシック" w:cs="HG丸ｺﾞｼｯｸM-PRO"/>
          <w:kern w:val="0"/>
          <w:sz w:val="22"/>
        </w:rPr>
        <w:t xml:space="preserve"> </w:t>
      </w:r>
      <w:r w:rsidR="00CC6C9D" w:rsidRPr="00B564A0">
        <w:rPr>
          <w:rFonts w:ascii="ＭＳ ゴシック" w:eastAsia="ＭＳ ゴシック" w:hAnsi="ＭＳ ゴシック" w:cs="HG丸ｺﾞｼｯｸM-PRO" w:hint="eastAsia"/>
          <w:kern w:val="0"/>
          <w:sz w:val="22"/>
        </w:rPr>
        <w:t>長：</w:t>
      </w:r>
      <w:r w:rsidR="007477A1" w:rsidRPr="00B564A0">
        <w:rPr>
          <w:rFonts w:ascii="ＭＳ ゴシック" w:eastAsia="ＭＳ ゴシック" w:hAnsi="ＭＳ ゴシック" w:cs="HG丸ｺﾞｼｯｸM-PRO" w:hint="eastAsia"/>
          <w:kern w:val="0"/>
          <w:sz w:val="22"/>
        </w:rPr>
        <w:t>住民福祉</w:t>
      </w:r>
      <w:r w:rsidRPr="00B564A0">
        <w:rPr>
          <w:rFonts w:ascii="ＭＳ ゴシック" w:eastAsia="ＭＳ ゴシック" w:hAnsi="ＭＳ ゴシック" w:cs="HG丸ｺﾞｼｯｸM-PRO" w:hint="eastAsia"/>
          <w:kern w:val="0"/>
          <w:sz w:val="22"/>
        </w:rPr>
        <w:t>部長</w:t>
      </w:r>
    </w:p>
    <w:p w:rsidR="00CC6C9D" w:rsidRPr="00B564A0" w:rsidRDefault="00CC6C9D"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構成員：各部局関係課長</w:t>
      </w:r>
      <w:r w:rsidR="00B04D83" w:rsidRPr="00B564A0">
        <w:rPr>
          <w:rFonts w:ascii="ＭＳ ゴシック" w:eastAsia="ＭＳ ゴシック" w:hAnsi="ＭＳ ゴシック" w:cs="HG丸ｺﾞｼｯｸM-PRO" w:hint="eastAsia"/>
          <w:kern w:val="0"/>
          <w:sz w:val="22"/>
        </w:rPr>
        <w:t>及び</w:t>
      </w:r>
      <w:r w:rsidR="007477A1" w:rsidRPr="00B564A0">
        <w:rPr>
          <w:rFonts w:ascii="ＭＳ ゴシック" w:eastAsia="ＭＳ ゴシック" w:hAnsi="ＭＳ ゴシック" w:cs="HG丸ｺﾞｼｯｸM-PRO" w:hint="eastAsia"/>
          <w:kern w:val="0"/>
          <w:sz w:val="22"/>
        </w:rPr>
        <w:t>職員・関係団体代表者等</w:t>
      </w:r>
    </w:p>
    <w:p w:rsidR="007477A1" w:rsidRPr="00B564A0" w:rsidRDefault="007477A1"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庶　務 : 健康増進課</w:t>
      </w:r>
    </w:p>
    <w:p w:rsidR="00CC6C9D" w:rsidRPr="00B564A0" w:rsidRDefault="003C6D96" w:rsidP="00BE103E">
      <w:pPr>
        <w:pStyle w:val="a3"/>
        <w:numPr>
          <w:ilvl w:val="0"/>
          <w:numId w:val="5"/>
        </w:numPr>
        <w:autoSpaceDE w:val="0"/>
        <w:autoSpaceDN w:val="0"/>
        <w:adjustRightInd w:val="0"/>
        <w:spacing w:line="360" w:lineRule="auto"/>
        <w:ind w:leftChars="0"/>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lastRenderedPageBreak/>
        <w:t>町</w:t>
      </w:r>
      <w:r w:rsidR="00CC6C9D" w:rsidRPr="00B564A0">
        <w:rPr>
          <w:rFonts w:ascii="ＭＳ ゴシック" w:eastAsia="ＭＳ ゴシック" w:hAnsi="ＭＳ ゴシック" w:cs="MS-Gothic" w:hint="eastAsia"/>
          <w:kern w:val="0"/>
          <w:sz w:val="22"/>
        </w:rPr>
        <w:t>対策</w:t>
      </w:r>
      <w:r w:rsidR="00A23340" w:rsidRPr="00B564A0">
        <w:rPr>
          <w:rFonts w:ascii="ＭＳ ゴシック" w:eastAsia="ＭＳ ゴシック" w:hAnsi="ＭＳ ゴシック" w:cs="MS-Gothic" w:hint="eastAsia"/>
          <w:kern w:val="0"/>
          <w:sz w:val="22"/>
        </w:rPr>
        <w:t>推進会議</w:t>
      </w:r>
      <w:r w:rsidR="00CC6C9D" w:rsidRPr="00B564A0">
        <w:rPr>
          <w:rFonts w:ascii="ＭＳ ゴシック" w:eastAsia="ＭＳ ゴシック" w:hAnsi="ＭＳ ゴシック" w:cs="MS-Gothic" w:hint="eastAsia"/>
          <w:kern w:val="0"/>
          <w:sz w:val="22"/>
        </w:rPr>
        <w:t>の所掌事務</w:t>
      </w:r>
    </w:p>
    <w:p w:rsidR="00CC6C9D" w:rsidRPr="00B564A0" w:rsidRDefault="00CC6C9D" w:rsidP="004F50F1">
      <w:pPr>
        <w:pStyle w:val="a3"/>
        <w:autoSpaceDE w:val="0"/>
        <w:autoSpaceDN w:val="0"/>
        <w:adjustRightInd w:val="0"/>
        <w:spacing w:line="360" w:lineRule="auto"/>
        <w:ind w:leftChars="105" w:left="201" w:firstLineChars="127" w:firstLine="25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・新型インフルエンザ等情報の収集に関すること</w:t>
      </w:r>
    </w:p>
    <w:p w:rsidR="00CC6C9D" w:rsidRPr="00B564A0" w:rsidRDefault="00CC6C9D" w:rsidP="007477A1">
      <w:pPr>
        <w:autoSpaceDE w:val="0"/>
        <w:autoSpaceDN w:val="0"/>
        <w:adjustRightInd w:val="0"/>
        <w:spacing w:line="360" w:lineRule="auto"/>
        <w:ind w:leftChars="248" w:left="678"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・新型インフルエンザ等についての正しい理解、予防対策、家庭での備蓄事項などについての広報に関すること</w:t>
      </w:r>
    </w:p>
    <w:p w:rsidR="00CC6C9D" w:rsidRPr="00B564A0" w:rsidRDefault="00CC6C9D" w:rsidP="004F50F1">
      <w:pPr>
        <w:autoSpaceDE w:val="0"/>
        <w:autoSpaceDN w:val="0"/>
        <w:adjustRightInd w:val="0"/>
        <w:spacing w:line="360" w:lineRule="auto"/>
        <w:ind w:leftChars="231" w:left="44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・その他新型インフルエンザ等対策行動計画に関すること</w:t>
      </w:r>
    </w:p>
    <w:p w:rsidR="00CC6C9D" w:rsidRPr="00B564A0" w:rsidRDefault="00982A8E" w:rsidP="00BE103E">
      <w:pPr>
        <w:pStyle w:val="a3"/>
        <w:numPr>
          <w:ilvl w:val="0"/>
          <w:numId w:val="5"/>
        </w:numPr>
        <w:autoSpaceDE w:val="0"/>
        <w:autoSpaceDN w:val="0"/>
        <w:adjustRightInd w:val="0"/>
        <w:spacing w:line="360" w:lineRule="auto"/>
        <w:ind w:leftChars="0"/>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町</w:t>
      </w:r>
      <w:r w:rsidR="00CC6C9D" w:rsidRPr="00B564A0">
        <w:rPr>
          <w:rFonts w:ascii="ＭＳ ゴシック" w:eastAsia="ＭＳ ゴシック" w:hAnsi="ＭＳ ゴシック" w:cs="MS-Gothic" w:hint="eastAsia"/>
          <w:kern w:val="0"/>
          <w:sz w:val="22"/>
        </w:rPr>
        <w:t>対策</w:t>
      </w:r>
      <w:r w:rsidR="00A23340" w:rsidRPr="00B564A0">
        <w:rPr>
          <w:rFonts w:ascii="ＭＳ ゴシック" w:eastAsia="ＭＳ ゴシック" w:hAnsi="ＭＳ ゴシック" w:cs="MS-Gothic" w:hint="eastAsia"/>
          <w:kern w:val="0"/>
          <w:sz w:val="22"/>
        </w:rPr>
        <w:t>推進</w:t>
      </w:r>
      <w:r w:rsidR="00CC6C9D" w:rsidRPr="00B564A0">
        <w:rPr>
          <w:rFonts w:ascii="ＭＳ ゴシック" w:eastAsia="ＭＳ ゴシック" w:hAnsi="ＭＳ ゴシック" w:cs="MS-Gothic" w:hint="eastAsia"/>
          <w:kern w:val="0"/>
          <w:sz w:val="22"/>
        </w:rPr>
        <w:t>会議</w:t>
      </w:r>
      <w:r w:rsidR="00EB0552" w:rsidRPr="00B564A0">
        <w:rPr>
          <w:rFonts w:ascii="ＭＳ ゴシック" w:eastAsia="ＭＳ ゴシック" w:hAnsi="ＭＳ ゴシック" w:cs="MS-Gothic" w:hint="eastAsia"/>
          <w:kern w:val="0"/>
          <w:sz w:val="22"/>
        </w:rPr>
        <w:t>の開催</w:t>
      </w:r>
    </w:p>
    <w:p w:rsidR="00CC6C9D" w:rsidRPr="00B564A0" w:rsidRDefault="00A23340" w:rsidP="00BE103E">
      <w:pPr>
        <w:pStyle w:val="a3"/>
        <w:autoSpaceDE w:val="0"/>
        <w:autoSpaceDN w:val="0"/>
        <w:adjustRightInd w:val="0"/>
        <w:spacing w:line="360" w:lineRule="auto"/>
        <w:ind w:leftChars="205" w:left="393"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会</w:t>
      </w:r>
      <w:r w:rsidR="00CC6C9D" w:rsidRPr="00B564A0">
        <w:rPr>
          <w:rFonts w:ascii="ＭＳ ゴシック" w:eastAsia="ＭＳ ゴシック" w:hAnsi="ＭＳ ゴシック" w:cs="HG丸ｺﾞｼｯｸM-PRO" w:hint="eastAsia"/>
          <w:kern w:val="0"/>
          <w:sz w:val="22"/>
        </w:rPr>
        <w:t>長は、必要に応じて構成員を招集して、</w:t>
      </w:r>
      <w:r w:rsidR="00982A8E" w:rsidRPr="00B564A0">
        <w:rPr>
          <w:rFonts w:ascii="ＭＳ ゴシック" w:eastAsia="ＭＳ ゴシック" w:hAnsi="ＭＳ ゴシック" w:cs="HG丸ｺﾞｼｯｸM-PRO" w:hint="eastAsia"/>
          <w:kern w:val="0"/>
          <w:sz w:val="22"/>
        </w:rPr>
        <w:t>町</w:t>
      </w:r>
      <w:r w:rsidR="00CC6C9D" w:rsidRPr="00B564A0">
        <w:rPr>
          <w:rFonts w:ascii="ＭＳ ゴシック" w:eastAsia="ＭＳ ゴシック" w:hAnsi="ＭＳ ゴシック" w:cs="HG丸ｺﾞｼｯｸM-PRO" w:hint="eastAsia"/>
          <w:kern w:val="0"/>
          <w:sz w:val="22"/>
        </w:rPr>
        <w:t>対策</w:t>
      </w:r>
      <w:r w:rsidRPr="00B564A0">
        <w:rPr>
          <w:rFonts w:ascii="ＭＳ ゴシック" w:eastAsia="ＭＳ ゴシック" w:hAnsi="ＭＳ ゴシック" w:cs="HG丸ｺﾞｼｯｸM-PRO" w:hint="eastAsia"/>
          <w:kern w:val="0"/>
          <w:sz w:val="22"/>
        </w:rPr>
        <w:t>推進会議</w:t>
      </w:r>
      <w:r w:rsidR="00CC6C9D" w:rsidRPr="00B564A0">
        <w:rPr>
          <w:rFonts w:ascii="ＭＳ ゴシック" w:eastAsia="ＭＳ ゴシック" w:hAnsi="ＭＳ ゴシック" w:cs="HG丸ｺﾞｼｯｸM-PRO" w:hint="eastAsia"/>
          <w:kern w:val="0"/>
          <w:sz w:val="22"/>
        </w:rPr>
        <w:t>を開催す</w:t>
      </w:r>
      <w:r w:rsidR="00ED7F8F" w:rsidRPr="00B564A0">
        <w:rPr>
          <w:rFonts w:ascii="ＭＳ ゴシック" w:eastAsia="ＭＳ ゴシック" w:hAnsi="ＭＳ ゴシック" w:cs="HG丸ｺﾞｼｯｸM-PRO" w:hint="eastAsia"/>
          <w:kern w:val="0"/>
          <w:sz w:val="22"/>
        </w:rPr>
        <w:t>る</w:t>
      </w:r>
      <w:r w:rsidR="00CC6C9D" w:rsidRPr="00B564A0">
        <w:rPr>
          <w:rFonts w:ascii="ＭＳ ゴシック" w:eastAsia="ＭＳ ゴシック" w:hAnsi="ＭＳ ゴシック" w:cs="HG丸ｺﾞｼｯｸM-PRO" w:hint="eastAsia"/>
          <w:kern w:val="0"/>
          <w:sz w:val="22"/>
        </w:rPr>
        <w:t>。</w:t>
      </w:r>
    </w:p>
    <w:p w:rsidR="00A31123" w:rsidRPr="00B564A0" w:rsidRDefault="00A31123"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(2) </w:t>
      </w:r>
      <w:r w:rsidRPr="00B564A0">
        <w:rPr>
          <w:rFonts w:ascii="ＭＳ ゴシック" w:eastAsia="ＭＳ ゴシック" w:hAnsi="ＭＳ ゴシック" w:cs="MS-Gothic" w:hint="eastAsia"/>
          <w:kern w:val="0"/>
          <w:sz w:val="22"/>
        </w:rPr>
        <w:t>情報提供・共有</w:t>
      </w:r>
    </w:p>
    <w:p w:rsidR="00A31123" w:rsidRPr="00B564A0" w:rsidRDefault="00CC6C9D" w:rsidP="00BE103E">
      <w:pPr>
        <w:autoSpaceDE w:val="0"/>
        <w:autoSpaceDN w:val="0"/>
        <w:adjustRightInd w:val="0"/>
        <w:spacing w:line="360" w:lineRule="auto"/>
        <w:ind w:firstLineChars="141" w:firstLine="284"/>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基本的考え方</w:t>
      </w: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【情報提供・共有の目的】</w:t>
      </w:r>
    </w:p>
    <w:p w:rsidR="00CC6C9D" w:rsidRPr="00B564A0" w:rsidRDefault="00CC6C9D" w:rsidP="00BE103E">
      <w:pPr>
        <w:autoSpaceDE w:val="0"/>
        <w:autoSpaceDN w:val="0"/>
        <w:adjustRightInd w:val="0"/>
        <w:spacing w:line="360" w:lineRule="auto"/>
        <w:ind w:leftChars="199" w:left="566" w:hangingChars="91" w:hanging="1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FD25D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民生活に重大な影響を及ぼす危機管理上の重要な課題という認識を共有し、国、県、</w:t>
      </w:r>
      <w:r w:rsidR="00FD25D0" w:rsidRPr="00B564A0">
        <w:rPr>
          <w:rFonts w:ascii="ＭＳ ゴシック" w:eastAsia="ＭＳ ゴシック" w:hAnsi="ＭＳ ゴシック" w:cs="HG丸ｺﾞｼｯｸM-PRO" w:hint="eastAsia"/>
          <w:kern w:val="0"/>
          <w:sz w:val="22"/>
        </w:rPr>
        <w:t>町</w:t>
      </w:r>
      <w:r w:rsidR="003062F6">
        <w:rPr>
          <w:rFonts w:ascii="ＭＳ ゴシック" w:eastAsia="ＭＳ ゴシック" w:hAnsi="ＭＳ ゴシック" w:cs="HG丸ｺﾞｼｯｸM-PRO" w:hint="eastAsia"/>
          <w:kern w:val="0"/>
          <w:sz w:val="22"/>
        </w:rPr>
        <w:t>、</w:t>
      </w:r>
      <w:r w:rsidRPr="00B564A0">
        <w:rPr>
          <w:rFonts w:ascii="ＭＳ ゴシック" w:eastAsia="ＭＳ ゴシック" w:hAnsi="ＭＳ ゴシック" w:cs="HG丸ｺﾞｼｯｸM-PRO" w:hint="eastAsia"/>
          <w:kern w:val="0"/>
          <w:sz w:val="22"/>
        </w:rPr>
        <w:t>医療機関、事業者、</w:t>
      </w:r>
      <w:r w:rsidR="00FD25D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民の各々が役割を理解するとともに、十分な情報を基に判断し適切な行動をとるため、対策の全ての段階、分野において、各主体間でのコミュニケーションが必須で</w:t>
      </w:r>
      <w:r w:rsidR="00B04D83" w:rsidRPr="00B564A0">
        <w:rPr>
          <w:rFonts w:ascii="ＭＳ ゴシック" w:eastAsia="ＭＳ ゴシック" w:hAnsi="ＭＳ ゴシック" w:cs="HG丸ｺﾞｼｯｸM-PRO" w:hint="eastAsia"/>
          <w:kern w:val="0"/>
          <w:sz w:val="22"/>
        </w:rPr>
        <w:t>ある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199" w:left="566" w:hangingChars="91" w:hanging="1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・コミュニケーションは双方向性のものであり、一方向性の情報提供だけでなく、情報共有や情報の受け手の反応の把握までも含むことに留意す</w:t>
      </w:r>
      <w:r w:rsidR="00B04D83"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【情報提供手段の確保】</w:t>
      </w:r>
    </w:p>
    <w:p w:rsidR="00CC6C9D" w:rsidRPr="00B564A0" w:rsidRDefault="00CC6C9D" w:rsidP="00BE103E">
      <w:pPr>
        <w:autoSpaceDE w:val="0"/>
        <w:autoSpaceDN w:val="0"/>
        <w:adjustRightInd w:val="0"/>
        <w:spacing w:line="360" w:lineRule="auto"/>
        <w:ind w:leftChars="200" w:left="567" w:hangingChars="91" w:hanging="1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・外国人、障がい者、高齢者にも分かりやすく、正確かつ迅速に情報が伝わるよう配慮するとともに、インターネットを含めた多様な媒体を用いて情報提供を行</w:t>
      </w:r>
      <w:r w:rsidR="00B04D83"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A31123" w:rsidRPr="00B564A0" w:rsidRDefault="00A31123"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発生前における</w:t>
      </w:r>
      <w:r w:rsidR="00FD25D0" w:rsidRPr="00B564A0">
        <w:rPr>
          <w:rFonts w:ascii="ＭＳ ゴシック" w:eastAsia="ＭＳ ゴシック" w:hAnsi="ＭＳ ゴシック" w:cs="MS-Gothic" w:hint="eastAsia"/>
          <w:kern w:val="0"/>
          <w:sz w:val="22"/>
        </w:rPr>
        <w:t>町</w:t>
      </w:r>
      <w:r w:rsidRPr="00B564A0">
        <w:rPr>
          <w:rFonts w:ascii="ＭＳ ゴシック" w:eastAsia="ＭＳ ゴシック" w:hAnsi="ＭＳ ゴシック" w:cs="MS-Gothic" w:hint="eastAsia"/>
          <w:kern w:val="0"/>
          <w:sz w:val="22"/>
        </w:rPr>
        <w:t>民等への情報提供</w:t>
      </w:r>
    </w:p>
    <w:p w:rsidR="00CC6C9D" w:rsidRPr="00B564A0" w:rsidRDefault="00CC6C9D" w:rsidP="00BE103E">
      <w:pPr>
        <w:autoSpaceDE w:val="0"/>
        <w:autoSpaceDN w:val="0"/>
        <w:adjustRightInd w:val="0"/>
        <w:spacing w:line="360" w:lineRule="auto"/>
        <w:ind w:leftChars="200" w:left="567" w:hangingChars="91" w:hanging="1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発生時の危機に対応する情報提供だけでなく、発生した時に正しく行動してもらうため、予防的対策として発生前においても新型インフルエンザ等の予防およびまん延の防止に関する情報や様々な調査研究の結果などについて、</w:t>
      </w:r>
      <w:r w:rsidR="00FD25D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民や医療機関、事業者等に情報提供す</w:t>
      </w:r>
      <w:r w:rsidR="00ED7F8F"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199" w:left="566" w:hangingChars="91" w:hanging="1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・特に児童生徒等に対しては、学校・保育施設等は集団感染が発生するなど、地域における感染拡大の起点となりやすいことから、関係部署が連携、協力して感染症や</w:t>
      </w:r>
      <w:r w:rsidR="00ED7F8F" w:rsidRPr="00B564A0">
        <w:rPr>
          <w:rFonts w:ascii="ＭＳ ゴシック" w:eastAsia="ＭＳ ゴシック" w:hAnsi="ＭＳ ゴシック" w:cs="HG丸ｺﾞｼｯｸM-PRO" w:hint="eastAsia"/>
          <w:kern w:val="0"/>
          <w:sz w:val="22"/>
        </w:rPr>
        <w:t>公衆衛生について丁寧に情報提供</w:t>
      </w:r>
      <w:r w:rsidR="00384BF4" w:rsidRPr="00B564A0">
        <w:rPr>
          <w:rFonts w:ascii="ＭＳ ゴシック" w:eastAsia="ＭＳ ゴシック" w:hAnsi="ＭＳ ゴシック" w:cs="HG丸ｺﾞｼｯｸM-PRO" w:hint="eastAsia"/>
          <w:kern w:val="0"/>
          <w:sz w:val="22"/>
        </w:rPr>
        <w:t>する</w:t>
      </w:r>
      <w:r w:rsidRPr="00B564A0">
        <w:rPr>
          <w:rFonts w:ascii="ＭＳ ゴシック" w:eastAsia="ＭＳ ゴシック" w:hAnsi="ＭＳ ゴシック" w:cs="HG丸ｺﾞｼｯｸM-PRO" w:hint="eastAsia"/>
          <w:kern w:val="0"/>
          <w:sz w:val="22"/>
        </w:rPr>
        <w:t>。</w:t>
      </w:r>
    </w:p>
    <w:p w:rsidR="00A31123" w:rsidRPr="00B564A0" w:rsidRDefault="00A31123"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CC6C9D" w:rsidRPr="00B564A0" w:rsidRDefault="00EE380F" w:rsidP="00363B1C">
      <w:pPr>
        <w:autoSpaceDE w:val="0"/>
        <w:autoSpaceDN w:val="0"/>
        <w:adjustRightInd w:val="0"/>
        <w:spacing w:line="360" w:lineRule="auto"/>
        <w:ind w:firstLineChars="100" w:firstLine="202"/>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 xml:space="preserve">③ </w:t>
      </w:r>
      <w:r w:rsidR="00CC6C9D" w:rsidRPr="00B564A0">
        <w:rPr>
          <w:rFonts w:ascii="ＭＳ ゴシック" w:eastAsia="ＭＳ ゴシック" w:hAnsi="ＭＳ ゴシック" w:cs="MS-Gothic" w:hint="eastAsia"/>
          <w:kern w:val="0"/>
          <w:sz w:val="22"/>
        </w:rPr>
        <w:t>発生時における</w:t>
      </w:r>
      <w:r w:rsidR="00FD25D0" w:rsidRPr="00B564A0">
        <w:rPr>
          <w:rFonts w:ascii="ＭＳ ゴシック" w:eastAsia="ＭＳ ゴシック" w:hAnsi="ＭＳ ゴシック" w:cs="MS-Gothic" w:hint="eastAsia"/>
          <w:kern w:val="0"/>
          <w:sz w:val="22"/>
        </w:rPr>
        <w:t>町</w:t>
      </w:r>
      <w:r w:rsidR="00CC6C9D" w:rsidRPr="00B564A0">
        <w:rPr>
          <w:rFonts w:ascii="ＭＳ ゴシック" w:eastAsia="ＭＳ ゴシック" w:hAnsi="ＭＳ ゴシック" w:cs="MS-Gothic" w:hint="eastAsia"/>
          <w:kern w:val="0"/>
          <w:sz w:val="22"/>
        </w:rPr>
        <w:t>民等への情報提供および共有</w:t>
      </w:r>
    </w:p>
    <w:p w:rsidR="00CC6C9D" w:rsidRPr="00B564A0" w:rsidRDefault="00CC6C9D" w:rsidP="00BE103E">
      <w:pPr>
        <w:pStyle w:val="a3"/>
        <w:autoSpaceDE w:val="0"/>
        <w:autoSpaceDN w:val="0"/>
        <w:adjustRightInd w:val="0"/>
        <w:spacing w:line="360" w:lineRule="auto"/>
        <w:ind w:leftChars="105" w:left="201" w:firstLineChars="100" w:firstLine="202"/>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【発生時の情報提供】</w:t>
      </w:r>
    </w:p>
    <w:p w:rsidR="00CC6C9D" w:rsidRPr="00B564A0" w:rsidRDefault="00CC6C9D" w:rsidP="00BE103E">
      <w:pPr>
        <w:autoSpaceDE w:val="0"/>
        <w:autoSpaceDN w:val="0"/>
        <w:adjustRightInd w:val="0"/>
        <w:spacing w:line="360" w:lineRule="auto"/>
        <w:ind w:leftChars="199" w:left="566" w:hangingChars="91" w:hanging="1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・新型インフルエンザ等の発生時において、</w:t>
      </w:r>
      <w:r w:rsidR="00FD25D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は最も住民に近い行政主体であることを踏まえ、</w:t>
      </w:r>
      <w:r w:rsidR="00FD25D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民に対する詳細かつ具体的な情報提供および</w:t>
      </w:r>
      <w:r w:rsidR="00FD25D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民からの相談受付等について、中心的な役割を担</w:t>
      </w:r>
      <w:r w:rsidR="00ED7F8F"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199" w:left="566" w:hangingChars="91" w:hanging="1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lastRenderedPageBreak/>
        <w:t>・新型インフルエンザ等の発生時には、発生段階に応じて、国内外の発生状況、対策の実施状況等について、特に、対策の決定のプロセス（科学的知見を踏まえてどのような事項を考慮して、どのように判断がなされたのか等）や、対策の理由、対策の実施主体を明確にしながら、患者等の人権にも配慮して迅速かつわかりやすい情報提供を行</w:t>
      </w:r>
      <w:r w:rsidR="00ED7F8F"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199" w:left="566" w:hangingChars="91" w:hanging="1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・地域の感染状況、新型インフルエンザ等に係る帰国者・接触者相談センターや帰国者・接触者外来に関する情報など、感染が疑われ、また患者となった場合の適切な行動等に関する情報を提供す</w:t>
      </w:r>
      <w:r w:rsidR="00ED7F8F"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199" w:left="566" w:hangingChars="91" w:hanging="1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・誤った情報が出た場合は、風評被害を考慮し、県、近隣市町村、医療関係機関および専門家と連携・協力して、早期に個々に打ち消す情報を発信するよう努め</w:t>
      </w:r>
      <w:r w:rsidR="00ED7F8F"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199" w:left="566" w:hangingChars="91" w:hanging="1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FD25D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から直接、</w:t>
      </w:r>
      <w:r w:rsidR="00FD25D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民に対する情報提供を行う手段として、ホームページ、ソーシャルネットワーキングサービス（</w:t>
      </w:r>
      <w:r w:rsidRPr="00B564A0">
        <w:rPr>
          <w:rFonts w:ascii="ＭＳ ゴシック" w:eastAsia="ＭＳ ゴシック" w:hAnsi="ＭＳ ゴシック" w:cs="HG丸ｺﾞｼｯｸM-PRO"/>
          <w:kern w:val="0"/>
          <w:sz w:val="22"/>
        </w:rPr>
        <w:t>SNS</w:t>
      </w:r>
      <w:r w:rsidRPr="00B564A0">
        <w:rPr>
          <w:rFonts w:ascii="ＭＳ ゴシック" w:eastAsia="ＭＳ ゴシック" w:hAnsi="ＭＳ ゴシック" w:cs="HG丸ｺﾞｼｯｸM-PRO" w:hint="eastAsia"/>
          <w:kern w:val="0"/>
          <w:sz w:val="22"/>
        </w:rPr>
        <w:t>）等を活用</w:t>
      </w:r>
      <w:r w:rsidR="009D1D42" w:rsidRPr="00B564A0">
        <w:rPr>
          <w:rFonts w:ascii="ＭＳ ゴシック" w:eastAsia="ＭＳ ゴシック" w:hAnsi="ＭＳ ゴシック" w:cs="HG丸ｺﾞｼｯｸM-PRO" w:hint="eastAsia"/>
          <w:kern w:val="0"/>
          <w:sz w:val="22"/>
        </w:rPr>
        <w:t>する</w:t>
      </w:r>
      <w:r w:rsidRPr="00B564A0">
        <w:rPr>
          <w:rFonts w:ascii="ＭＳ ゴシック" w:eastAsia="ＭＳ ゴシック" w:hAnsi="ＭＳ ゴシック" w:cs="HG丸ｺﾞｼｯｸM-PRO" w:hint="eastAsia"/>
          <w:kern w:val="0"/>
          <w:sz w:val="22"/>
        </w:rPr>
        <w:t>。また、一人暮らし高齢者などメディアによる情報の入手が困難な人のために広報無線、回覧板などによる情報提供を行うとともに、自治会等地域組織や民生委員児童委員の協力のもと人を介した情報提供を行</w:t>
      </w:r>
      <w:r w:rsidR="00ED7F8F"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199" w:left="566" w:hangingChars="91" w:hanging="1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697C9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民からの問い合わせに対応できるよう保健センターに相談窓口を設置し、情報を集約できる体制を整え</w:t>
      </w:r>
      <w:r w:rsidR="007D423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200" w:left="567" w:hangingChars="91" w:hanging="1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には誰もが感染する可能性があること（感染したことについて、患者やその関係者には原則として責任はないこと）や個人レベルでの対策が全体の対策推進に大きく寄与することを伝え、発生前から認識の共有を図</w:t>
      </w:r>
      <w:r w:rsidR="007D423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w:t>
      </w:r>
      <w:r w:rsidR="00697C9D" w:rsidRPr="00B564A0">
        <w:rPr>
          <w:rFonts w:ascii="ＭＳ ゴシック" w:eastAsia="ＭＳ ゴシック" w:hAnsi="ＭＳ ゴシック" w:cs="MS-Gothic" w:hint="eastAsia"/>
          <w:kern w:val="0"/>
          <w:sz w:val="22"/>
        </w:rPr>
        <w:t>町</w:t>
      </w:r>
      <w:r w:rsidRPr="00B564A0">
        <w:rPr>
          <w:rFonts w:ascii="ＭＳ ゴシック" w:eastAsia="ＭＳ ゴシック" w:hAnsi="ＭＳ ゴシック" w:cs="MS-Gothic" w:hint="eastAsia"/>
          <w:kern w:val="0"/>
          <w:sz w:val="22"/>
        </w:rPr>
        <w:t>民の情報収集の利便性向上】</w:t>
      </w:r>
    </w:p>
    <w:p w:rsidR="00CC6C9D" w:rsidRPr="00B564A0" w:rsidRDefault="00CC6C9D" w:rsidP="00BE103E">
      <w:pPr>
        <w:autoSpaceDE w:val="0"/>
        <w:autoSpaceDN w:val="0"/>
        <w:adjustRightInd w:val="0"/>
        <w:spacing w:line="360" w:lineRule="auto"/>
        <w:ind w:leftChars="199" w:left="566" w:hangingChars="91" w:hanging="18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697C9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民が容易に情報収集できるよう、全庁の情報、指定地方公共機関の情報などを、必要に応じて集約し、ホームページ上に専用のサイト等を開設す</w:t>
      </w:r>
      <w:r w:rsidR="007D423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7477A1">
      <w:pPr>
        <w:pStyle w:val="a3"/>
        <w:numPr>
          <w:ilvl w:val="0"/>
          <w:numId w:val="5"/>
        </w:numPr>
        <w:autoSpaceDE w:val="0"/>
        <w:autoSpaceDN w:val="0"/>
        <w:adjustRightInd w:val="0"/>
        <w:spacing w:line="360" w:lineRule="auto"/>
        <w:ind w:leftChars="0"/>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情報提供体制</w:t>
      </w:r>
    </w:p>
    <w:p w:rsidR="00CC6C9D" w:rsidRPr="00B564A0" w:rsidRDefault="00CC6C9D" w:rsidP="00BE103E">
      <w:pPr>
        <w:pStyle w:val="a3"/>
        <w:autoSpaceDE w:val="0"/>
        <w:autoSpaceDN w:val="0"/>
        <w:adjustRightInd w:val="0"/>
        <w:spacing w:line="360" w:lineRule="auto"/>
        <w:ind w:leftChars="305" w:left="58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情報提供にあたっては、情報を集約して一元的に発信するため、</w:t>
      </w:r>
      <w:r w:rsidR="00982A8E"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対策本部の設置と</w:t>
      </w:r>
      <w:r w:rsidR="00982A8E" w:rsidRPr="00B564A0">
        <w:rPr>
          <w:rFonts w:ascii="ＭＳ ゴシック" w:eastAsia="ＭＳ ゴシック" w:hAnsi="ＭＳ ゴシック" w:cs="HG丸ｺﾞｼｯｸM-PRO" w:hint="eastAsia"/>
          <w:kern w:val="0"/>
          <w:sz w:val="22"/>
        </w:rPr>
        <w:t>同時に</w:t>
      </w:r>
      <w:r w:rsidR="007477A1" w:rsidRPr="00B564A0">
        <w:rPr>
          <w:rFonts w:ascii="ＭＳ ゴシック" w:eastAsia="ＭＳ ゴシック" w:hAnsi="ＭＳ ゴシック" w:cs="HG丸ｺﾞｼｯｸM-PRO" w:hint="eastAsia"/>
          <w:kern w:val="0"/>
          <w:sz w:val="22"/>
        </w:rPr>
        <w:t>政策広報課</w:t>
      </w:r>
      <w:r w:rsidRPr="00B564A0">
        <w:rPr>
          <w:rFonts w:ascii="ＭＳ ゴシック" w:eastAsia="ＭＳ ゴシック" w:hAnsi="ＭＳ ゴシック" w:cs="HG丸ｺﾞｼｯｸM-PRO" w:hint="eastAsia"/>
          <w:kern w:val="0"/>
          <w:sz w:val="22"/>
        </w:rPr>
        <w:t>を中心</w:t>
      </w:r>
      <w:r w:rsidR="00AA2617" w:rsidRPr="00B564A0">
        <w:rPr>
          <w:rFonts w:ascii="ＭＳ ゴシック" w:eastAsia="ＭＳ ゴシック" w:hAnsi="ＭＳ ゴシック" w:cs="HG丸ｺﾞｼｯｸM-PRO" w:hint="eastAsia"/>
          <w:kern w:val="0"/>
          <w:sz w:val="22"/>
        </w:rPr>
        <w:t>に</w:t>
      </w:r>
      <w:r w:rsidRPr="00B564A0">
        <w:rPr>
          <w:rFonts w:ascii="ＭＳ ゴシック" w:eastAsia="ＭＳ ゴシック" w:hAnsi="ＭＳ ゴシック" w:cs="HG丸ｺﾞｼｯｸM-PRO" w:hint="eastAsia"/>
          <w:kern w:val="0"/>
          <w:sz w:val="22"/>
        </w:rPr>
        <w:t>、適時適切に情報を集約・共有す</w:t>
      </w:r>
      <w:r w:rsidR="007D423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(3) </w:t>
      </w:r>
      <w:r w:rsidRPr="00B564A0">
        <w:rPr>
          <w:rFonts w:ascii="ＭＳ ゴシック" w:eastAsia="ＭＳ ゴシック" w:hAnsi="ＭＳ ゴシック" w:cs="MS-Gothic" w:hint="eastAsia"/>
          <w:kern w:val="0"/>
          <w:sz w:val="22"/>
        </w:rPr>
        <w:t>まん延防止</w:t>
      </w:r>
    </w:p>
    <w:p w:rsidR="00CC6C9D" w:rsidRPr="00B564A0" w:rsidRDefault="00CC6C9D" w:rsidP="00BE103E">
      <w:pPr>
        <w:autoSpaceDE w:val="0"/>
        <w:autoSpaceDN w:val="0"/>
        <w:adjustRightInd w:val="0"/>
        <w:spacing w:line="360" w:lineRule="auto"/>
        <w:ind w:firstLineChars="141" w:firstLine="284"/>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目的</w:t>
      </w:r>
    </w:p>
    <w:p w:rsidR="00CC6C9D" w:rsidRPr="00B564A0" w:rsidRDefault="00CC6C9D" w:rsidP="00BE103E">
      <w:pPr>
        <w:autoSpaceDE w:val="0"/>
        <w:autoSpaceDN w:val="0"/>
        <w:adjustRightInd w:val="0"/>
        <w:spacing w:line="360" w:lineRule="auto"/>
        <w:ind w:leftChars="200" w:left="383" w:firstLineChars="101" w:firstLine="20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流行のピークをできるだけ遅らせて、各種対策に必要な体制を確保するとともに、流行のピーク時の受診患者数等の増加を抑制し、入院患者数を最小限にとどめることにより、</w:t>
      </w:r>
      <w:r w:rsidR="00697C9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内の医療体制の破綻を回避し、</w:t>
      </w:r>
      <w:r w:rsidR="00697C9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民に必要な医療を適切に提供する体制を維持することを目的とす</w:t>
      </w:r>
      <w:r w:rsidR="007D423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141" w:firstLine="284"/>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主な感染拡大防止策</w:t>
      </w:r>
    </w:p>
    <w:p w:rsidR="00CC6C9D" w:rsidRPr="00B564A0" w:rsidRDefault="00CC6C9D" w:rsidP="00BE103E">
      <w:pPr>
        <w:autoSpaceDE w:val="0"/>
        <w:autoSpaceDN w:val="0"/>
        <w:adjustRightInd w:val="0"/>
        <w:spacing w:line="360" w:lineRule="auto"/>
        <w:ind w:leftChars="200" w:left="383" w:firstLineChars="101" w:firstLine="20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個人レベルの対策については、未発生期から、マスク着用、咳エチケット、手洗い、うがい、人混みを避けること等の基本的な感染対策の普及を図</w:t>
      </w:r>
      <w:r w:rsidR="007D423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221" w:left="424" w:firstLineChars="79" w:firstLine="159"/>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また、</w:t>
      </w:r>
      <w:r w:rsidR="00697C9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内発生の初期段階では、新型インフルエンザ等患者に対する入院措置や、患者の同居者等濃</w:t>
      </w:r>
      <w:r w:rsidRPr="00B564A0">
        <w:rPr>
          <w:rFonts w:ascii="ＭＳ ゴシック" w:eastAsia="ＭＳ ゴシック" w:hAnsi="ＭＳ ゴシック" w:cs="HG丸ｺﾞｼｯｸM-PRO" w:hint="eastAsia"/>
          <w:kern w:val="0"/>
          <w:sz w:val="22"/>
        </w:rPr>
        <w:lastRenderedPageBreak/>
        <w:t>厚接触者に対する感染防止策（健康観察、外出自粛の要請等）等の感染症法に基づく措置に協力す</w:t>
      </w:r>
      <w:r w:rsidR="007D423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200" w:left="383" w:firstLineChars="101" w:firstLine="20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地域対策および職場対策については、</w:t>
      </w:r>
      <w:r w:rsidR="00697C9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内発生の初期の段階から、個人レベルの対策のほか、学校・保育施設や職場等において、季節性インフルエンザ対策として実施されている感染対策をより強化して実施す</w:t>
      </w:r>
      <w:r w:rsidR="007D423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200" w:left="383" w:firstLineChars="101" w:firstLine="20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新型インフルエンザ等緊急事態宣言が発出された場合は、必要に応じ、県が実施する不要不急の外出自粛要請、施設の使用制限の要請等に協力す</w:t>
      </w:r>
      <w:r w:rsidR="007D423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200" w:left="383" w:firstLineChars="101" w:firstLine="20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まん延防止対策には、個人の行動を制限する面や、対策そのものが社会・経済活動に影響を与える面もあることを踏まえ、対策の効果と影響とを総合的に勘案し、新型インフルエンザ等の病原性・感染力等に関する情報や発生状況の変化に応じて、実施する対策の決定、実施している対策の縮小・中止を行</w:t>
      </w:r>
      <w:r w:rsidR="007D4239"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AB5367" w:rsidRPr="00B564A0" w:rsidRDefault="00AB5367"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(4) </w:t>
      </w:r>
      <w:r w:rsidRPr="00B564A0">
        <w:rPr>
          <w:rFonts w:ascii="ＭＳ ゴシック" w:eastAsia="ＭＳ ゴシック" w:hAnsi="ＭＳ ゴシック" w:cs="MS-Gothic" w:hint="eastAsia"/>
          <w:kern w:val="0"/>
          <w:sz w:val="22"/>
        </w:rPr>
        <w:t>予防接種</w:t>
      </w:r>
    </w:p>
    <w:p w:rsidR="00CC6C9D" w:rsidRPr="00B564A0" w:rsidRDefault="00CC6C9D" w:rsidP="00BE103E">
      <w:pPr>
        <w:autoSpaceDE w:val="0"/>
        <w:autoSpaceDN w:val="0"/>
        <w:adjustRightInd w:val="0"/>
        <w:spacing w:line="360" w:lineRule="auto"/>
        <w:ind w:leftChars="200" w:left="383" w:firstLineChars="101" w:firstLine="20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ワクチンの接種により、個人の発症や重症化を防ぐことで、受診患者数を減少させ、入院患者数や重症者数を抑え、医療体制が対応可能な範囲内におさめるよう努めることは、新型インフルエンザ等による健康被害や社会・経済活動への影響を最小限にとどめることにつなが</w:t>
      </w:r>
      <w:r w:rsidR="007D423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AB5367" w:rsidRPr="00B564A0" w:rsidRDefault="00AB5367"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100" w:firstLine="202"/>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【ワクチン】</w:t>
      </w:r>
    </w:p>
    <w:p w:rsidR="00CC6C9D" w:rsidRPr="00B564A0" w:rsidRDefault="00CC6C9D" w:rsidP="00BE103E">
      <w:pPr>
        <w:autoSpaceDE w:val="0"/>
        <w:autoSpaceDN w:val="0"/>
        <w:adjustRightInd w:val="0"/>
        <w:spacing w:line="360" w:lineRule="auto"/>
        <w:ind w:leftChars="132" w:left="422" w:hangingChars="84" w:hanging="169"/>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・新型インフルエンザ対策におけるワクチンについては、製造の元となるウイルス株や製造時期が異なるプレパンデミックワクチンとパンデミックワクチンの２種類があ</w:t>
      </w:r>
      <w:r w:rsidR="007D423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8C40FA" w:rsidP="00BE103E">
      <w:pPr>
        <w:pStyle w:val="a3"/>
        <w:autoSpaceDE w:val="0"/>
        <w:autoSpaceDN w:val="0"/>
        <w:adjustRightInd w:val="0"/>
        <w:spacing w:line="360" w:lineRule="auto"/>
        <w:ind w:leftChars="149" w:left="425" w:hangingChars="69" w:hanging="139"/>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CC6C9D" w:rsidRPr="00B564A0">
        <w:rPr>
          <w:rFonts w:ascii="ＭＳ ゴシック" w:eastAsia="ＭＳ ゴシック" w:hAnsi="ＭＳ ゴシック" w:cs="HG丸ｺﾞｼｯｸM-PRO" w:hint="eastAsia"/>
          <w:kern w:val="0"/>
          <w:sz w:val="22"/>
        </w:rPr>
        <w:t>備蓄しているプレパンデミックワクチンが有効であれば、備蓄ワクチンを用いることとな</w:t>
      </w:r>
      <w:r w:rsidR="00C45156" w:rsidRPr="00B564A0">
        <w:rPr>
          <w:rFonts w:ascii="ＭＳ ゴシック" w:eastAsia="ＭＳ ゴシック" w:hAnsi="ＭＳ ゴシック" w:cs="HG丸ｺﾞｼｯｸM-PRO" w:hint="eastAsia"/>
          <w:kern w:val="0"/>
          <w:sz w:val="22"/>
        </w:rPr>
        <w:t>る</w:t>
      </w:r>
      <w:r w:rsidR="00CC6C9D" w:rsidRPr="00B564A0">
        <w:rPr>
          <w:rFonts w:ascii="ＭＳ ゴシック" w:eastAsia="ＭＳ ゴシック" w:hAnsi="ＭＳ ゴシック" w:cs="HG丸ｺﾞｼｯｸM-PRO" w:hint="eastAsia"/>
          <w:kern w:val="0"/>
          <w:sz w:val="22"/>
        </w:rPr>
        <w:t>が、発生した新型インフルエンザが</w:t>
      </w:r>
      <w:r w:rsidR="00CC6C9D" w:rsidRPr="00B564A0">
        <w:rPr>
          <w:rFonts w:ascii="ＭＳ ゴシック" w:eastAsia="ＭＳ ゴシック" w:hAnsi="ＭＳ ゴシック" w:cs="HG丸ｺﾞｼｯｸM-PRO"/>
          <w:kern w:val="0"/>
          <w:sz w:val="22"/>
        </w:rPr>
        <w:t>H</w:t>
      </w:r>
      <w:r w:rsidR="00CC6C9D" w:rsidRPr="00B564A0">
        <w:rPr>
          <w:rFonts w:ascii="ＭＳ ゴシック" w:eastAsia="ＭＳ ゴシック" w:hAnsi="ＭＳ ゴシック" w:cs="HG丸ｺﾞｼｯｸM-PRO" w:hint="eastAsia"/>
          <w:kern w:val="0"/>
          <w:sz w:val="22"/>
        </w:rPr>
        <w:t>５</w:t>
      </w:r>
      <w:r w:rsidR="00CC6C9D" w:rsidRPr="00B564A0">
        <w:rPr>
          <w:rFonts w:ascii="ＭＳ ゴシック" w:eastAsia="ＭＳ ゴシック" w:hAnsi="ＭＳ ゴシック" w:cs="HG丸ｺﾞｼｯｸM-PRO"/>
          <w:kern w:val="0"/>
          <w:sz w:val="22"/>
        </w:rPr>
        <w:t>N</w:t>
      </w:r>
      <w:r w:rsidR="00CC6C9D" w:rsidRPr="00B564A0">
        <w:rPr>
          <w:rFonts w:ascii="ＭＳ ゴシック" w:eastAsia="ＭＳ ゴシック" w:hAnsi="ＭＳ ゴシック" w:cs="HG丸ｺﾞｼｯｸM-PRO" w:hint="eastAsia"/>
          <w:kern w:val="0"/>
          <w:sz w:val="22"/>
        </w:rPr>
        <w:t>１以外であった場合や亜型が</w:t>
      </w:r>
      <w:r w:rsidR="00CC6C9D" w:rsidRPr="00B564A0">
        <w:rPr>
          <w:rFonts w:ascii="ＭＳ ゴシック" w:eastAsia="ＭＳ ゴシック" w:hAnsi="ＭＳ ゴシック" w:cs="HG丸ｺﾞｼｯｸM-PRO"/>
          <w:kern w:val="0"/>
          <w:sz w:val="22"/>
        </w:rPr>
        <w:t>H</w:t>
      </w:r>
      <w:r w:rsidR="00CC6C9D" w:rsidRPr="00B564A0">
        <w:rPr>
          <w:rFonts w:ascii="ＭＳ ゴシック" w:eastAsia="ＭＳ ゴシック" w:hAnsi="ＭＳ ゴシック" w:cs="HG丸ｺﾞｼｯｸM-PRO" w:hint="eastAsia"/>
          <w:kern w:val="0"/>
          <w:sz w:val="22"/>
        </w:rPr>
        <w:t>５</w:t>
      </w:r>
      <w:r w:rsidR="00CC6C9D" w:rsidRPr="00B564A0">
        <w:rPr>
          <w:rFonts w:ascii="ＭＳ ゴシック" w:eastAsia="ＭＳ ゴシック" w:hAnsi="ＭＳ ゴシック" w:cs="HG丸ｺﾞｼｯｸM-PRO"/>
          <w:kern w:val="0"/>
          <w:sz w:val="22"/>
        </w:rPr>
        <w:t>N</w:t>
      </w:r>
      <w:r w:rsidR="00CC6C9D" w:rsidRPr="00B564A0">
        <w:rPr>
          <w:rFonts w:ascii="ＭＳ ゴシック" w:eastAsia="ＭＳ ゴシック" w:hAnsi="ＭＳ ゴシック" w:cs="HG丸ｺﾞｼｯｸM-PRO" w:hint="eastAsia"/>
          <w:kern w:val="0"/>
          <w:sz w:val="22"/>
        </w:rPr>
        <w:t>１の新型インフルエンザであっても備蓄しているプレパンデミックワクチンの有効性が低い場合には、パンデミックワクチンを用いることとな</w:t>
      </w:r>
      <w:r w:rsidR="007D4239" w:rsidRPr="00B564A0">
        <w:rPr>
          <w:rFonts w:ascii="ＭＳ ゴシック" w:eastAsia="ＭＳ ゴシック" w:hAnsi="ＭＳ ゴシック" w:cs="HG丸ｺﾞｼｯｸM-PRO" w:hint="eastAsia"/>
          <w:kern w:val="0"/>
          <w:sz w:val="22"/>
        </w:rPr>
        <w:t>る</w:t>
      </w:r>
      <w:r w:rsidR="00CC6C9D"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140" w:left="423" w:hangingChars="77" w:hanging="15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・新感染症については、発生した感染症によってワクチンを開発することが困難であることも想定されるため、本項目では新型インフルエンザに限って記載す</w:t>
      </w:r>
      <w:r w:rsidR="007D423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0F0BF4" w:rsidRPr="00B564A0" w:rsidRDefault="000F0BF4" w:rsidP="00BE103E">
      <w:pPr>
        <w:autoSpaceDE w:val="0"/>
        <w:autoSpaceDN w:val="0"/>
        <w:adjustRightInd w:val="0"/>
        <w:spacing w:line="360" w:lineRule="auto"/>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【特定接種】</w:t>
      </w:r>
    </w:p>
    <w:p w:rsidR="00CC6C9D" w:rsidRPr="00B564A0" w:rsidRDefault="00CC6C9D" w:rsidP="00BE103E">
      <w:pPr>
        <w:autoSpaceDE w:val="0"/>
        <w:autoSpaceDN w:val="0"/>
        <w:adjustRightInd w:val="0"/>
        <w:spacing w:line="360" w:lineRule="auto"/>
        <w:ind w:leftChars="100" w:left="192"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特定接種とは、特措法第</w:t>
      </w:r>
      <w:r w:rsidRPr="00B564A0">
        <w:rPr>
          <w:rFonts w:ascii="ＭＳ ゴシック" w:eastAsia="ＭＳ ゴシック" w:hAnsi="ＭＳ ゴシック" w:cs="HG丸ｺﾞｼｯｸM-PRO"/>
          <w:kern w:val="0"/>
          <w:sz w:val="22"/>
        </w:rPr>
        <w:t xml:space="preserve">28 </w:t>
      </w:r>
      <w:r w:rsidRPr="00B564A0">
        <w:rPr>
          <w:rFonts w:ascii="ＭＳ ゴシック" w:eastAsia="ＭＳ ゴシック" w:hAnsi="ＭＳ ゴシック" w:cs="HG丸ｺﾞｼｯｸM-PRO" w:hint="eastAsia"/>
          <w:kern w:val="0"/>
          <w:sz w:val="22"/>
        </w:rPr>
        <w:t>条に基づき、「医療の提供並びに国民生活及び国民経済の安定を確保するため」に行うものであり、政府対策本部長がその緊急の必要があると認めるときに、臨時に行われる予防接種を言</w:t>
      </w:r>
      <w:r w:rsidR="007D4239"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211" w:firstLine="42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▽対象</w:t>
      </w:r>
    </w:p>
    <w:p w:rsidR="00CC6C9D" w:rsidRPr="00B564A0" w:rsidRDefault="00CC6C9D" w:rsidP="00BE103E">
      <w:pPr>
        <w:autoSpaceDE w:val="0"/>
        <w:autoSpaceDN w:val="0"/>
        <w:adjustRightInd w:val="0"/>
        <w:spacing w:line="360" w:lineRule="auto"/>
        <w:ind w:leftChars="211" w:left="566" w:hangingChars="80" w:hanging="161"/>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・「医療の提供の業務」又は「国民生活及び国民経済の安定に寄与する業務」を行う事業者であって厚</w:t>
      </w:r>
      <w:r w:rsidRPr="00B564A0">
        <w:rPr>
          <w:rFonts w:ascii="ＭＳ ゴシック" w:eastAsia="ＭＳ ゴシック" w:hAnsi="ＭＳ ゴシック" w:cs="HG丸ｺﾞｼｯｸM-PRO" w:hint="eastAsia"/>
          <w:kern w:val="0"/>
          <w:sz w:val="22"/>
        </w:rPr>
        <w:lastRenderedPageBreak/>
        <w:t>生労働大臣の定めるところにより厚生労働大臣の登録を受けているもの（以下「登録事業者」という。）のうち、これらの業務に従事する者（厚生労働大臣の定める基準に該当する者に限る。）</w:t>
      </w:r>
    </w:p>
    <w:p w:rsidR="00CC6C9D" w:rsidRPr="00B564A0" w:rsidRDefault="00CC6C9D" w:rsidP="00BE103E">
      <w:pPr>
        <w:autoSpaceDE w:val="0"/>
        <w:autoSpaceDN w:val="0"/>
        <w:adjustRightInd w:val="0"/>
        <w:spacing w:line="360" w:lineRule="auto"/>
        <w:ind w:leftChars="211" w:left="4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・新型インフルエンザ等対策の実施に携わる国家公務員</w:t>
      </w:r>
    </w:p>
    <w:p w:rsidR="00CC6C9D" w:rsidRPr="00B564A0" w:rsidRDefault="00CC6C9D" w:rsidP="00BE103E">
      <w:pPr>
        <w:autoSpaceDE w:val="0"/>
        <w:autoSpaceDN w:val="0"/>
        <w:adjustRightInd w:val="0"/>
        <w:spacing w:line="360" w:lineRule="auto"/>
        <w:ind w:leftChars="211" w:left="4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・新型インフルエンザ等対策の実施に携わる地方公務員</w:t>
      </w:r>
    </w:p>
    <w:p w:rsidR="00CC6C9D" w:rsidRPr="00B564A0" w:rsidRDefault="00CC6C9D" w:rsidP="00BE103E">
      <w:pPr>
        <w:autoSpaceDE w:val="0"/>
        <w:autoSpaceDN w:val="0"/>
        <w:adjustRightInd w:val="0"/>
        <w:spacing w:line="360" w:lineRule="auto"/>
        <w:ind w:firstLineChars="211" w:firstLine="42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▽接種順位</w:t>
      </w:r>
    </w:p>
    <w:p w:rsidR="00CC6C9D" w:rsidRPr="00B564A0" w:rsidRDefault="00CC6C9D" w:rsidP="00BE103E">
      <w:pPr>
        <w:autoSpaceDE w:val="0"/>
        <w:autoSpaceDN w:val="0"/>
        <w:adjustRightInd w:val="0"/>
        <w:spacing w:line="360" w:lineRule="auto"/>
        <w:ind w:leftChars="300" w:left="575"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国は、登録事業者および公務員の接種順位の考え方については、新型インフルエンザ等対策実施上の公益性・公共性を基準として整理してい</w:t>
      </w:r>
      <w:r w:rsidR="008C40FA"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が、危機管理においては、状況に応じた柔軟な対応が必要であることから、発生時の社会状況等を総合的に判断し、政府対策本部が決定す</w:t>
      </w:r>
      <w:r w:rsidR="007D423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282" w:firstLine="569"/>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１）医療関係者</w:t>
      </w:r>
    </w:p>
    <w:p w:rsidR="00CC6C9D" w:rsidRPr="00B564A0" w:rsidRDefault="00CC6C9D" w:rsidP="00BE103E">
      <w:pPr>
        <w:autoSpaceDE w:val="0"/>
        <w:autoSpaceDN w:val="0"/>
        <w:adjustRightInd w:val="0"/>
        <w:spacing w:line="360" w:lineRule="auto"/>
        <w:ind w:leftChars="282" w:left="541"/>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２）新型インフルエンザ等対策の実施に携わる公務員</w:t>
      </w:r>
    </w:p>
    <w:p w:rsidR="00CC6C9D" w:rsidRPr="00B564A0" w:rsidRDefault="00CC6C9D" w:rsidP="00BE103E">
      <w:pPr>
        <w:autoSpaceDE w:val="0"/>
        <w:autoSpaceDN w:val="0"/>
        <w:adjustRightInd w:val="0"/>
        <w:spacing w:line="360" w:lineRule="auto"/>
        <w:ind w:leftChars="282" w:left="541"/>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３）指定公共機関制度を中心とする基準による事業者（介護福祉事業者を含む。）</w:t>
      </w:r>
    </w:p>
    <w:p w:rsidR="00CC6C9D" w:rsidRPr="00B564A0" w:rsidRDefault="00CC6C9D" w:rsidP="00BE103E">
      <w:pPr>
        <w:autoSpaceDE w:val="0"/>
        <w:autoSpaceDN w:val="0"/>
        <w:adjustRightInd w:val="0"/>
        <w:spacing w:line="360" w:lineRule="auto"/>
        <w:ind w:firstLineChars="282" w:firstLine="569"/>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４）それ以外の事業者</w:t>
      </w:r>
    </w:p>
    <w:p w:rsidR="00CC6C9D" w:rsidRPr="00B564A0" w:rsidRDefault="00CC6C9D" w:rsidP="00BE103E">
      <w:pPr>
        <w:autoSpaceDE w:val="0"/>
        <w:autoSpaceDN w:val="0"/>
        <w:adjustRightInd w:val="0"/>
        <w:spacing w:line="360" w:lineRule="auto"/>
        <w:ind w:firstLineChars="211" w:firstLine="42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▽接種体制</w:t>
      </w:r>
    </w:p>
    <w:p w:rsidR="00CC6C9D" w:rsidRPr="00B564A0" w:rsidRDefault="00CC6C9D" w:rsidP="00BE103E">
      <w:pPr>
        <w:autoSpaceDE w:val="0"/>
        <w:autoSpaceDN w:val="0"/>
        <w:adjustRightInd w:val="0"/>
        <w:spacing w:line="360" w:lineRule="auto"/>
        <w:ind w:leftChars="279" w:left="706" w:hangingChars="85" w:hanging="171"/>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・登録事業者のうち「国民生活・国民経済安定分野」の事業者については、原則として集団接種により接種を実施する接種体制の構築が登録の要件とされ</w:t>
      </w:r>
      <w:r w:rsidR="00AA261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が、</w:t>
      </w:r>
      <w:r w:rsidR="00697C9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は、登録事業者又は登録事業者が属する事業者団体ごとに特定接種の集団接種体制を構築することが困難な場合には、必要に応じ業種を担当する府省庁等が行う事業者支援と接種体制構築に協力す</w:t>
      </w:r>
      <w:r w:rsidR="007D423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AB5367" w:rsidRPr="00B564A0" w:rsidRDefault="00AB5367" w:rsidP="00BE103E">
      <w:pPr>
        <w:autoSpaceDE w:val="0"/>
        <w:autoSpaceDN w:val="0"/>
        <w:adjustRightInd w:val="0"/>
        <w:spacing w:line="360" w:lineRule="auto"/>
        <w:ind w:firstLineChars="500" w:firstLine="1009"/>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leftChars="267" w:left="708" w:hangingChars="97" w:hanging="19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・新型インフルエンザ等対策の実施に携わる</w:t>
      </w:r>
      <w:r w:rsidR="00697C9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職員については、</w:t>
      </w:r>
      <w:r w:rsidR="00697C9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を実施主体として、原則として集団接種により接種を実施することとし、接種が円滑に行えるよう未発生期から接種体制を整備す</w:t>
      </w:r>
      <w:r w:rsidR="007D423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AB5367" w:rsidRPr="00B564A0" w:rsidRDefault="00AB5367"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70" w:firstLine="141"/>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【住民に対する予防接種】</w:t>
      </w:r>
    </w:p>
    <w:p w:rsidR="00CC6C9D" w:rsidRPr="00B564A0" w:rsidRDefault="00CC6C9D" w:rsidP="00BE103E">
      <w:pPr>
        <w:autoSpaceDE w:val="0"/>
        <w:autoSpaceDN w:val="0"/>
        <w:adjustRightInd w:val="0"/>
        <w:spacing w:line="360" w:lineRule="auto"/>
        <w:ind w:leftChars="200" w:left="383"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特措法において、緊急事態措置の一つとして住民に対する予防接種の枠組ができたことから、緊急事態宣言が行われている場合は、特措法第</w:t>
      </w:r>
      <w:r w:rsidR="005D7F4F" w:rsidRPr="00B564A0">
        <w:rPr>
          <w:rFonts w:ascii="ＭＳ ゴシック" w:eastAsia="ＭＳ ゴシック" w:hAnsi="ＭＳ ゴシック" w:cs="HG丸ｺﾞｼｯｸM-PRO" w:hint="eastAsia"/>
          <w:kern w:val="0"/>
          <w:sz w:val="22"/>
        </w:rPr>
        <w:t>46</w:t>
      </w:r>
      <w:r w:rsidRPr="00B564A0">
        <w:rPr>
          <w:rFonts w:ascii="ＭＳ ゴシック" w:eastAsia="ＭＳ ゴシック" w:hAnsi="ＭＳ ゴシック" w:cs="HG丸ｺﾞｼｯｸM-PRO" w:hint="eastAsia"/>
          <w:kern w:val="0"/>
          <w:sz w:val="22"/>
        </w:rPr>
        <w:t>条に基づき、予防接種法第６条第１項の規定（臨時の予防接種）による予防接種を行</w:t>
      </w:r>
      <w:r w:rsidR="007D4239"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313FAF" w:rsidP="00BE103E">
      <w:pPr>
        <w:autoSpaceDE w:val="0"/>
        <w:autoSpaceDN w:val="0"/>
        <w:adjustRightInd w:val="0"/>
        <w:spacing w:line="360" w:lineRule="auto"/>
        <w:ind w:leftChars="221" w:left="424" w:firstLineChars="116" w:firstLine="23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一方、緊急事態宣言が発出されていない場合は</w:t>
      </w:r>
      <w:r w:rsidR="00CC6C9D" w:rsidRPr="00B564A0">
        <w:rPr>
          <w:rFonts w:ascii="ＭＳ ゴシック" w:eastAsia="ＭＳ ゴシック" w:hAnsi="ＭＳ ゴシック" w:cs="HG丸ｺﾞｼｯｸM-PRO" w:hint="eastAsia"/>
          <w:kern w:val="0"/>
          <w:sz w:val="22"/>
        </w:rPr>
        <w:t>予防接種法第６条第３項の規定（新臨時接種）に基づく接種を行</w:t>
      </w:r>
      <w:r w:rsidR="007D4239" w:rsidRPr="00B564A0">
        <w:rPr>
          <w:rFonts w:ascii="ＭＳ ゴシック" w:eastAsia="ＭＳ ゴシック" w:hAnsi="ＭＳ ゴシック" w:cs="HG丸ｺﾞｼｯｸM-PRO" w:hint="eastAsia"/>
          <w:kern w:val="0"/>
          <w:sz w:val="22"/>
        </w:rPr>
        <w:t>う</w:t>
      </w:r>
      <w:r w:rsidR="00CC6C9D"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200" w:left="383"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なお、具体的な予防接種の実施については、国が示す「予防接種に関するガイドライン」に沿って行</w:t>
      </w:r>
      <w:r w:rsidR="007D4239"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211" w:firstLine="42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▽対象者</w:t>
      </w:r>
    </w:p>
    <w:p w:rsidR="00CC6C9D" w:rsidRPr="00B564A0" w:rsidRDefault="00CC6C9D" w:rsidP="00BE103E">
      <w:pPr>
        <w:autoSpaceDE w:val="0"/>
        <w:autoSpaceDN w:val="0"/>
        <w:adjustRightInd w:val="0"/>
        <w:spacing w:line="360" w:lineRule="auto"/>
        <w:ind w:leftChars="200" w:left="383" w:firstLineChars="152" w:firstLine="30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住民接種は、全</w:t>
      </w:r>
      <w:r w:rsidR="00697C9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民を対象と</w:t>
      </w:r>
      <w:r w:rsidR="008C40FA" w:rsidRPr="00B564A0">
        <w:rPr>
          <w:rFonts w:ascii="ＭＳ ゴシック" w:eastAsia="ＭＳ ゴシック" w:hAnsi="ＭＳ ゴシック" w:cs="HG丸ｺﾞｼｯｸM-PRO" w:hint="eastAsia"/>
          <w:kern w:val="0"/>
          <w:sz w:val="22"/>
        </w:rPr>
        <w:t>する</w:t>
      </w:r>
      <w:r w:rsidRPr="00B564A0">
        <w:rPr>
          <w:rFonts w:ascii="ＭＳ ゴシック" w:eastAsia="ＭＳ ゴシック" w:hAnsi="ＭＳ ゴシック" w:cs="HG丸ｺﾞｼｯｸM-PRO" w:hint="eastAsia"/>
          <w:kern w:val="0"/>
          <w:sz w:val="22"/>
        </w:rPr>
        <w:t>（在留外国人を含む。）が、</w:t>
      </w:r>
      <w:r w:rsidR="00697C9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民以外にも、</w:t>
      </w:r>
      <w:r w:rsidR="00351B3C" w:rsidRPr="00B564A0">
        <w:rPr>
          <w:rFonts w:ascii="ＭＳ ゴシック" w:eastAsia="ＭＳ ゴシック" w:hAnsi="ＭＳ ゴシック" w:cs="HG丸ｺﾞｼｯｸM-PRO" w:hint="eastAsia"/>
          <w:kern w:val="0"/>
          <w:sz w:val="22"/>
        </w:rPr>
        <w:t>揖斐川</w:t>
      </w:r>
      <w:r w:rsidR="00697C9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内の医療機関に勤務する医療従事者および入院患者等も考えら</w:t>
      </w:r>
      <w:r w:rsidR="00581FFE" w:rsidRPr="00B564A0">
        <w:rPr>
          <w:rFonts w:ascii="ＭＳ ゴシック" w:eastAsia="ＭＳ ゴシック" w:hAnsi="ＭＳ ゴシック" w:cs="HG丸ｺﾞｼｯｸM-PRO" w:hint="eastAsia"/>
          <w:kern w:val="0"/>
          <w:sz w:val="22"/>
        </w:rPr>
        <w:t>れ</w:t>
      </w:r>
      <w:r w:rsidR="007D4239"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211" w:firstLine="42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lastRenderedPageBreak/>
        <w:t>▽対象者の区分</w:t>
      </w:r>
    </w:p>
    <w:p w:rsidR="00CC6C9D" w:rsidRPr="00B564A0" w:rsidRDefault="007176B7" w:rsidP="00BE103E">
      <w:pPr>
        <w:autoSpaceDE w:val="0"/>
        <w:autoSpaceDN w:val="0"/>
        <w:adjustRightInd w:val="0"/>
        <w:spacing w:line="360" w:lineRule="auto"/>
        <w:ind w:leftChars="300" w:left="575" w:firstLineChars="52" w:firstLine="1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以下の４つの群に分類</w:t>
      </w:r>
      <w:r w:rsidR="00CC6C9D" w:rsidRPr="00B564A0">
        <w:rPr>
          <w:rFonts w:ascii="ＭＳ ゴシック" w:eastAsia="ＭＳ ゴシック" w:hAnsi="ＭＳ ゴシック" w:cs="HG丸ｺﾞｼｯｸM-PRO" w:hint="eastAsia"/>
          <w:kern w:val="0"/>
          <w:sz w:val="22"/>
        </w:rPr>
        <w:t>す</w:t>
      </w:r>
      <w:r w:rsidRPr="00B564A0">
        <w:rPr>
          <w:rFonts w:ascii="ＭＳ ゴシック" w:eastAsia="ＭＳ ゴシック" w:hAnsi="ＭＳ ゴシック" w:cs="HG丸ｺﾞｼｯｸM-PRO" w:hint="eastAsia"/>
          <w:kern w:val="0"/>
          <w:sz w:val="22"/>
        </w:rPr>
        <w:t>る</w:t>
      </w:r>
      <w:r w:rsidR="00CC6C9D" w:rsidRPr="00B564A0">
        <w:rPr>
          <w:rFonts w:ascii="ＭＳ ゴシック" w:eastAsia="ＭＳ ゴシック" w:hAnsi="ＭＳ ゴシック" w:cs="HG丸ｺﾞｼｯｸM-PRO" w:hint="eastAsia"/>
          <w:kern w:val="0"/>
          <w:sz w:val="22"/>
        </w:rPr>
        <w:t>が、新型インフルエンザの病原性等の情報を踏まえて柔軟に対応す</w:t>
      </w:r>
      <w:r w:rsidR="007D4239" w:rsidRPr="00B564A0">
        <w:rPr>
          <w:rFonts w:ascii="ＭＳ ゴシック" w:eastAsia="ＭＳ ゴシック" w:hAnsi="ＭＳ ゴシック" w:cs="HG丸ｺﾞｼｯｸM-PRO" w:hint="eastAsia"/>
          <w:kern w:val="0"/>
          <w:sz w:val="22"/>
        </w:rPr>
        <w:t>る</w:t>
      </w:r>
      <w:r w:rsidR="00CC6C9D"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211" w:left="808" w:hangingChars="200" w:hanging="4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１）医学的ハイリスク者：呼吸器疾患、心臓血管系疾患を有する者等、発症することにより重症化するリスクが高いと考えられる者・基礎疾患を有する者・妊婦</w:t>
      </w:r>
    </w:p>
    <w:p w:rsidR="00CC6C9D" w:rsidRPr="00B564A0" w:rsidRDefault="00CC6C9D" w:rsidP="00BE103E">
      <w:pPr>
        <w:autoSpaceDE w:val="0"/>
        <w:autoSpaceDN w:val="0"/>
        <w:adjustRightInd w:val="0"/>
        <w:spacing w:line="360" w:lineRule="auto"/>
        <w:ind w:leftChars="211" w:left="808" w:hangingChars="200" w:hanging="4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２）小児（１歳未満の小児の保護者及び身体的な理由により予防接種が受けられない小児の保護者を含む。）</w:t>
      </w:r>
    </w:p>
    <w:p w:rsidR="00CC6C9D" w:rsidRPr="00B564A0" w:rsidRDefault="00CC6C9D" w:rsidP="00BE103E">
      <w:pPr>
        <w:autoSpaceDE w:val="0"/>
        <w:autoSpaceDN w:val="0"/>
        <w:adjustRightInd w:val="0"/>
        <w:spacing w:line="360" w:lineRule="auto"/>
        <w:ind w:firstLineChars="211" w:firstLine="426"/>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３）成人・若年者</w:t>
      </w:r>
    </w:p>
    <w:p w:rsidR="00CC6C9D" w:rsidRPr="00B564A0" w:rsidRDefault="00941300" w:rsidP="00B17012">
      <w:pPr>
        <w:autoSpaceDE w:val="0"/>
        <w:autoSpaceDN w:val="0"/>
        <w:adjustRightInd w:val="0"/>
        <w:spacing w:line="360" w:lineRule="auto"/>
        <w:ind w:leftChars="222" w:left="850" w:hangingChars="210" w:hanging="424"/>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４）</w:t>
      </w:r>
      <w:r w:rsidR="00CC6C9D" w:rsidRPr="00B564A0">
        <w:rPr>
          <w:rFonts w:ascii="ＭＳ ゴシック" w:eastAsia="ＭＳ ゴシック" w:hAnsi="ＭＳ ゴシック" w:cs="HG丸ｺﾞｼｯｸM-PRO" w:hint="eastAsia"/>
          <w:kern w:val="0"/>
          <w:sz w:val="22"/>
        </w:rPr>
        <w:t>高齢者：ウイルスに感染することによって重症化するリスクが高いと考えられる群（</w:t>
      </w:r>
      <w:r w:rsidR="00AA2617" w:rsidRPr="00B564A0">
        <w:rPr>
          <w:rFonts w:ascii="ＭＳ ゴシック" w:eastAsia="ＭＳ ゴシック" w:hAnsi="ＭＳ ゴシック" w:cs="HG丸ｺﾞｼｯｸM-PRO"/>
          <w:kern w:val="0"/>
          <w:sz w:val="22"/>
        </w:rPr>
        <w:t>65</w:t>
      </w:r>
      <w:r w:rsidR="00CC6C9D" w:rsidRPr="00B564A0">
        <w:rPr>
          <w:rFonts w:ascii="ＭＳ ゴシック" w:eastAsia="ＭＳ ゴシック" w:hAnsi="ＭＳ ゴシック" w:cs="HG丸ｺﾞｼｯｸM-PRO" w:hint="eastAsia"/>
          <w:kern w:val="0"/>
          <w:sz w:val="22"/>
        </w:rPr>
        <w:t>歳以上の者）</w:t>
      </w:r>
    </w:p>
    <w:p w:rsidR="00CC6C9D" w:rsidRPr="00B564A0" w:rsidRDefault="00CC6C9D" w:rsidP="00BE103E">
      <w:pPr>
        <w:autoSpaceDE w:val="0"/>
        <w:autoSpaceDN w:val="0"/>
        <w:adjustRightInd w:val="0"/>
        <w:spacing w:line="360" w:lineRule="auto"/>
        <w:ind w:firstLineChars="211" w:firstLine="42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▽接種順位の考え方</w:t>
      </w:r>
    </w:p>
    <w:p w:rsidR="00CC6C9D" w:rsidRPr="00B564A0" w:rsidRDefault="00CC6C9D" w:rsidP="00BE103E">
      <w:pPr>
        <w:autoSpaceDE w:val="0"/>
        <w:autoSpaceDN w:val="0"/>
        <w:adjustRightInd w:val="0"/>
        <w:spacing w:line="360" w:lineRule="auto"/>
        <w:ind w:leftChars="300" w:left="575" w:firstLineChars="123" w:firstLine="248"/>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新型インフルエンザによる重症化、死亡を可能な限り抑えることに重点を置いた考え方、我が国の将来を守ることに重点を置いた考え方、これらの考え方を併せた考え方などがあり、国により決定され</w:t>
      </w:r>
      <w:r w:rsidR="009047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AB5367" w:rsidRPr="00B564A0" w:rsidRDefault="00AB5367" w:rsidP="00BE103E">
      <w:pPr>
        <w:autoSpaceDE w:val="0"/>
        <w:autoSpaceDN w:val="0"/>
        <w:adjustRightInd w:val="0"/>
        <w:spacing w:line="360" w:lineRule="auto"/>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leftChars="211" w:left="1010" w:hangingChars="300" w:hanging="605"/>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１）重症化、死亡を可能な限り抑えることに重点を置いた考え方</w:t>
      </w:r>
    </w:p>
    <w:p w:rsidR="00941300" w:rsidRPr="00B564A0" w:rsidRDefault="00CC6C9D" w:rsidP="00BE103E">
      <w:pPr>
        <w:autoSpaceDE w:val="0"/>
        <w:autoSpaceDN w:val="0"/>
        <w:adjustRightInd w:val="0"/>
        <w:spacing w:line="360" w:lineRule="auto"/>
        <w:ind w:leftChars="311" w:left="798"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○成人・若年者に重症者が多い新型インフルエンザの場合</w:t>
      </w:r>
    </w:p>
    <w:p w:rsidR="00CC6C9D" w:rsidRPr="00B564A0" w:rsidRDefault="00CC6C9D" w:rsidP="00BE103E">
      <w:pPr>
        <w:autoSpaceDE w:val="0"/>
        <w:autoSpaceDN w:val="0"/>
        <w:adjustRightInd w:val="0"/>
        <w:spacing w:line="360" w:lineRule="auto"/>
        <w:ind w:leftChars="311" w:left="798"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（医学的ハイリスク者＞成人・若年者＞小児</w:t>
      </w:r>
      <w:r w:rsidRPr="00B564A0">
        <w:rPr>
          <w:rFonts w:ascii="HG丸ｺﾞｼｯｸM-PRO" w:eastAsia="HG丸ｺﾞｼｯｸM-PRO" w:cs="HG丸ｺﾞｼｯｸM-PRO" w:hint="eastAsia"/>
          <w:kern w:val="0"/>
          <w:sz w:val="22"/>
        </w:rPr>
        <w:t>＞</w:t>
      </w:r>
      <w:r w:rsidRPr="00B564A0">
        <w:rPr>
          <w:rFonts w:ascii="ＭＳ ゴシック" w:eastAsia="ＭＳ ゴシック" w:hAnsi="ＭＳ ゴシック" w:cs="HG丸ｺﾞｼｯｸM-PRO" w:hint="eastAsia"/>
          <w:kern w:val="0"/>
          <w:sz w:val="22"/>
        </w:rPr>
        <w:t>高齢者の順で重症化しやすいと仮定）</w:t>
      </w:r>
    </w:p>
    <w:p w:rsidR="00CC6C9D" w:rsidRPr="00B564A0" w:rsidRDefault="00CC6C9D"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①医学的ハイリスク者</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②成人・若年者</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③小児</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④高齢者の順</w:t>
      </w:r>
    </w:p>
    <w:p w:rsidR="00941300" w:rsidRPr="00B564A0" w:rsidRDefault="00CC6C9D" w:rsidP="00BE103E">
      <w:pPr>
        <w:autoSpaceDE w:val="0"/>
        <w:autoSpaceDN w:val="0"/>
        <w:adjustRightInd w:val="0"/>
        <w:spacing w:line="360" w:lineRule="auto"/>
        <w:ind w:leftChars="300" w:left="57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○高齢者に重症者が多い新型インフルエンザの場合</w:t>
      </w:r>
    </w:p>
    <w:p w:rsidR="00CC6C9D" w:rsidRPr="00B564A0" w:rsidRDefault="00CC6C9D" w:rsidP="00BE103E">
      <w:pPr>
        <w:autoSpaceDE w:val="0"/>
        <w:autoSpaceDN w:val="0"/>
        <w:adjustRightInd w:val="0"/>
        <w:spacing w:line="360" w:lineRule="auto"/>
        <w:ind w:leftChars="300" w:left="57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（医学的ハイリスク者＞高齢者＞小児＞成人・若年者の順で重症化しやすいと仮定）</w:t>
      </w:r>
    </w:p>
    <w:p w:rsidR="00CC6C9D" w:rsidRPr="00B564A0" w:rsidRDefault="00CC6C9D" w:rsidP="00BE103E">
      <w:pPr>
        <w:autoSpaceDE w:val="0"/>
        <w:autoSpaceDN w:val="0"/>
        <w:adjustRightInd w:val="0"/>
        <w:spacing w:line="360" w:lineRule="auto"/>
        <w:ind w:leftChars="400" w:left="969"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①医学的ハイリスク者</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②高齢者</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③小児</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④成人・若年者の順</w:t>
      </w:r>
    </w:p>
    <w:p w:rsidR="00941300" w:rsidRPr="00B564A0" w:rsidRDefault="00CC6C9D" w:rsidP="00BE103E">
      <w:pPr>
        <w:autoSpaceDE w:val="0"/>
        <w:autoSpaceDN w:val="0"/>
        <w:adjustRightInd w:val="0"/>
        <w:spacing w:line="360" w:lineRule="auto"/>
        <w:ind w:leftChars="299" w:left="57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○小児に重症者が多い新型インフルエンザの場合</w:t>
      </w:r>
    </w:p>
    <w:p w:rsidR="00CC6C9D" w:rsidRPr="00B564A0" w:rsidRDefault="00CC6C9D" w:rsidP="00BE103E">
      <w:pPr>
        <w:autoSpaceDE w:val="0"/>
        <w:autoSpaceDN w:val="0"/>
        <w:adjustRightInd w:val="0"/>
        <w:spacing w:line="360" w:lineRule="auto"/>
        <w:ind w:leftChars="299" w:left="57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（医学的ハイリスク者＞小児＞高齢者＞成人・若年者の順で重症化しやすいと仮定）</w:t>
      </w:r>
    </w:p>
    <w:p w:rsidR="00CC6C9D" w:rsidRPr="00B564A0" w:rsidRDefault="00CC6C9D" w:rsidP="00BE103E">
      <w:pPr>
        <w:autoSpaceDE w:val="0"/>
        <w:autoSpaceDN w:val="0"/>
        <w:adjustRightInd w:val="0"/>
        <w:spacing w:line="360" w:lineRule="auto"/>
        <w:ind w:leftChars="400" w:left="969"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①医学的ハイリスク者</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②小児</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③高齢者</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④成人・若年者の順</w:t>
      </w:r>
    </w:p>
    <w:p w:rsidR="00CC6C9D" w:rsidRPr="00B564A0" w:rsidRDefault="00CC6C9D" w:rsidP="00BE103E">
      <w:pPr>
        <w:autoSpaceDE w:val="0"/>
        <w:autoSpaceDN w:val="0"/>
        <w:adjustRightInd w:val="0"/>
        <w:spacing w:line="360" w:lineRule="auto"/>
        <w:ind w:firstLineChars="200" w:firstLine="4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２）我が国の将来を守ることに重点を置いた考え方</w:t>
      </w:r>
    </w:p>
    <w:p w:rsidR="00941300" w:rsidRPr="00B564A0" w:rsidRDefault="00CC6C9D" w:rsidP="00BE103E">
      <w:pPr>
        <w:autoSpaceDE w:val="0"/>
        <w:autoSpaceDN w:val="0"/>
        <w:adjustRightInd w:val="0"/>
        <w:spacing w:line="360" w:lineRule="auto"/>
        <w:ind w:leftChars="316" w:left="60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○成人・若年者に重症者が多い新型インフルエンザの場合</w:t>
      </w:r>
    </w:p>
    <w:p w:rsidR="00CC6C9D" w:rsidRPr="00B564A0" w:rsidRDefault="00CC6C9D" w:rsidP="00BE103E">
      <w:pPr>
        <w:autoSpaceDE w:val="0"/>
        <w:autoSpaceDN w:val="0"/>
        <w:adjustRightInd w:val="0"/>
        <w:spacing w:line="360" w:lineRule="auto"/>
        <w:ind w:leftChars="316" w:left="60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（医学的ハイリスク者＞成人・若年者＞高齢者の順で重症化しやすいと仮定）</w:t>
      </w:r>
    </w:p>
    <w:p w:rsidR="00CC6C9D" w:rsidRPr="00B564A0" w:rsidRDefault="00CC6C9D"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①小児</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②医学的ハイリスク者</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③成人・若年者</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④高齢者の順</w:t>
      </w:r>
    </w:p>
    <w:p w:rsidR="00941300" w:rsidRPr="00B564A0" w:rsidRDefault="00CC6C9D" w:rsidP="00BE103E">
      <w:pPr>
        <w:autoSpaceDE w:val="0"/>
        <w:autoSpaceDN w:val="0"/>
        <w:adjustRightInd w:val="0"/>
        <w:spacing w:line="360" w:lineRule="auto"/>
        <w:ind w:leftChars="247" w:left="474" w:firstLineChars="46" w:firstLine="9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○高齢者に重症者が多い新型インフルエンザの場合</w:t>
      </w:r>
    </w:p>
    <w:p w:rsidR="00CC6C9D" w:rsidRPr="00B564A0" w:rsidRDefault="00CC6C9D" w:rsidP="00BE103E">
      <w:pPr>
        <w:autoSpaceDE w:val="0"/>
        <w:autoSpaceDN w:val="0"/>
        <w:adjustRightInd w:val="0"/>
        <w:spacing w:line="360" w:lineRule="auto"/>
        <w:ind w:leftChars="247" w:left="474"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（医学的ハイリスク者＞高齢者＞成人・若年者の順で重症化しやすいと仮定）</w:t>
      </w:r>
    </w:p>
    <w:p w:rsidR="00CC6C9D" w:rsidRPr="00B564A0" w:rsidRDefault="00CC6C9D"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①小児</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②医学的ハイリスク者</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③高齢者</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④成人・若年者の順</w:t>
      </w:r>
    </w:p>
    <w:p w:rsidR="00CC6C9D" w:rsidRPr="00B564A0" w:rsidRDefault="00941300" w:rsidP="00BE103E">
      <w:pPr>
        <w:autoSpaceDE w:val="0"/>
        <w:autoSpaceDN w:val="0"/>
        <w:adjustRightInd w:val="0"/>
        <w:spacing w:line="360" w:lineRule="auto"/>
        <w:ind w:leftChars="222" w:left="850" w:hangingChars="210" w:hanging="424"/>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３）</w:t>
      </w:r>
      <w:r w:rsidR="00CC6C9D" w:rsidRPr="00B564A0">
        <w:rPr>
          <w:rFonts w:ascii="ＭＳ ゴシック" w:eastAsia="ＭＳ ゴシック" w:hAnsi="ＭＳ ゴシック" w:cs="HG丸ｺﾞｼｯｸM-PRO" w:hint="eastAsia"/>
          <w:kern w:val="0"/>
          <w:sz w:val="22"/>
        </w:rPr>
        <w:t>重症化、死亡を可能な限り抑えることに重点を置きつつ、あわせて我が国の将来を守ることにも重点を置く考え方</w:t>
      </w:r>
    </w:p>
    <w:p w:rsidR="00941300" w:rsidRPr="00B564A0" w:rsidRDefault="00CC6C9D"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lastRenderedPageBreak/>
        <w:t>○成人・若年者に重症者が多い新型インフルエンザの場合</w:t>
      </w:r>
    </w:p>
    <w:p w:rsidR="00CC6C9D" w:rsidRPr="00B564A0" w:rsidRDefault="00CC6C9D"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（成人・若年者＞高齢者の順で重症化しやすいと仮定）</w:t>
      </w:r>
    </w:p>
    <w:p w:rsidR="00CC6C9D" w:rsidRPr="00B564A0" w:rsidRDefault="00CC6C9D"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①医学的ハイリスク者</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②小児</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③成人・若年者</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④高齢者</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の順</w:t>
      </w:r>
    </w:p>
    <w:p w:rsidR="00941300" w:rsidRPr="00B564A0" w:rsidRDefault="00CC6C9D" w:rsidP="00BE103E">
      <w:pPr>
        <w:autoSpaceDE w:val="0"/>
        <w:autoSpaceDN w:val="0"/>
        <w:adjustRightInd w:val="0"/>
        <w:spacing w:line="360" w:lineRule="auto"/>
        <w:ind w:leftChars="315" w:left="848" w:hangingChars="121" w:hanging="24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○高齢者に重症者が多い新型インフルエンザの場合</w:t>
      </w:r>
    </w:p>
    <w:p w:rsidR="00CC6C9D" w:rsidRPr="00B564A0" w:rsidRDefault="00CC6C9D"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（高齢者＞成人・若年者の順で重症化しやすいと仮定）</w:t>
      </w:r>
    </w:p>
    <w:p w:rsidR="00CC6C9D" w:rsidRPr="00B564A0" w:rsidRDefault="00CC6C9D"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①医学的ハイリスク者</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②小児</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③高齢者</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④成人・若年者の順</w:t>
      </w: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▽接種体制</w:t>
      </w:r>
    </w:p>
    <w:p w:rsidR="00CC6C9D" w:rsidRPr="00B564A0" w:rsidRDefault="00CC6C9D"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286213" w:rsidRPr="00B564A0">
        <w:rPr>
          <w:rFonts w:ascii="ＭＳ ゴシック" w:eastAsia="ＭＳ ゴシック" w:hAnsi="ＭＳ ゴシック" w:cs="HG丸ｺﾞｼｯｸM-PRO" w:hint="eastAsia"/>
          <w:kern w:val="0"/>
          <w:sz w:val="22"/>
        </w:rPr>
        <w:t>揖斐川</w:t>
      </w:r>
      <w:r w:rsidR="00697C9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が実施主体とな</w:t>
      </w:r>
      <w:r w:rsidR="009047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・原則として、集団接種とす</w:t>
      </w:r>
      <w:r w:rsidR="009047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・接種に必要な医師等の従事者については、関係団体等の協力により確保す</w:t>
      </w:r>
      <w:r w:rsidR="009047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▽留意点</w:t>
      </w:r>
    </w:p>
    <w:p w:rsidR="00CC6C9D" w:rsidRPr="00B564A0" w:rsidRDefault="00CC6C9D" w:rsidP="00AA2617">
      <w:pPr>
        <w:autoSpaceDE w:val="0"/>
        <w:autoSpaceDN w:val="0"/>
        <w:adjustRightInd w:val="0"/>
        <w:spacing w:line="360" w:lineRule="auto"/>
        <w:ind w:leftChars="300" w:left="575"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特定接種と住民接種については、発生した新型インフルエンザの病原性などの特性や、その際の医療提供・国民生活・国民経済の状況に応じて、政府対策本部の決定を受けて実施され</w:t>
      </w:r>
      <w:r w:rsidR="009047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▽医療関係者に対する要請</w:t>
      </w:r>
    </w:p>
    <w:p w:rsidR="00CC6C9D" w:rsidRPr="00B564A0" w:rsidRDefault="00CC6C9D" w:rsidP="00BE103E">
      <w:pPr>
        <w:autoSpaceDE w:val="0"/>
        <w:autoSpaceDN w:val="0"/>
        <w:adjustRightInd w:val="0"/>
        <w:spacing w:line="360" w:lineRule="auto"/>
        <w:ind w:leftChars="300" w:left="575"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予防接種を行うため必要があると認めるときは、医療関係者に対して必要な協力を要請す</w:t>
      </w:r>
      <w:r w:rsidR="009047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6C7C3A"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(5) 医療</w:t>
      </w:r>
    </w:p>
    <w:p w:rsidR="00CC6C9D" w:rsidRPr="00B564A0" w:rsidRDefault="00CC6C9D" w:rsidP="00BE103E">
      <w:pPr>
        <w:autoSpaceDE w:val="0"/>
        <w:autoSpaceDN w:val="0"/>
        <w:adjustRightInd w:val="0"/>
        <w:spacing w:line="360" w:lineRule="auto"/>
        <w:ind w:firstLineChars="300" w:firstLine="605"/>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県の対策への協力</w:t>
      </w:r>
    </w:p>
    <w:p w:rsidR="00CC6C9D" w:rsidRPr="00B564A0" w:rsidRDefault="00CC6C9D"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県等からの要請に応じ、次の対策等に適宜協力す</w:t>
      </w:r>
      <w:r w:rsidR="009047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313FAF" w:rsidRPr="00B564A0" w:rsidRDefault="00313FAF" w:rsidP="00B02E7A">
      <w:pPr>
        <w:autoSpaceDE w:val="0"/>
        <w:autoSpaceDN w:val="0"/>
        <w:adjustRightInd w:val="0"/>
        <w:ind w:leftChars="400" w:left="767"/>
        <w:jc w:val="left"/>
        <w:rPr>
          <w:rFonts w:ascii="ＭＳ ゴシック" w:eastAsia="ＭＳ ゴシック" w:hAnsi="ＭＳ ゴシック" w:cs="HG丸ｺﾞｼｯｸM-PRO"/>
          <w:kern w:val="0"/>
          <w:sz w:val="22"/>
        </w:rPr>
      </w:pPr>
    </w:p>
    <w:p w:rsidR="006C7C3A" w:rsidRPr="00B564A0" w:rsidRDefault="00CC6C9D" w:rsidP="00B02E7A">
      <w:pPr>
        <w:autoSpaceDE w:val="0"/>
        <w:autoSpaceDN w:val="0"/>
        <w:adjustRightInd w:val="0"/>
        <w:ind w:firstLineChars="501" w:firstLine="810"/>
        <w:jc w:val="left"/>
        <w:rPr>
          <w:rFonts w:ascii="ＭＳ ゴシック" w:eastAsia="ＭＳ ゴシック" w:hAnsi="ＭＳ ゴシック" w:cs="MS-Gothic"/>
          <w:kern w:val="0"/>
          <w:sz w:val="18"/>
          <w:szCs w:val="18"/>
        </w:rPr>
      </w:pPr>
      <w:r w:rsidRPr="00B564A0">
        <w:rPr>
          <w:rFonts w:ascii="ＭＳ ゴシック" w:eastAsia="ＭＳ ゴシック" w:hAnsi="ＭＳ ゴシック" w:cs="MS-Gothic"/>
          <w:kern w:val="0"/>
          <w:sz w:val="18"/>
          <w:szCs w:val="18"/>
        </w:rPr>
        <w:t>[</w:t>
      </w:r>
      <w:r w:rsidRPr="00B564A0">
        <w:rPr>
          <w:rFonts w:ascii="ＭＳ ゴシック" w:eastAsia="ＭＳ ゴシック" w:hAnsi="ＭＳ ゴシック" w:cs="MS-Gothic" w:hint="eastAsia"/>
          <w:kern w:val="0"/>
          <w:sz w:val="18"/>
          <w:szCs w:val="18"/>
        </w:rPr>
        <w:t>医療に対する県の対策</w:t>
      </w:r>
      <w:r w:rsidRPr="00B564A0">
        <w:rPr>
          <w:rFonts w:ascii="ＭＳ ゴシック" w:eastAsia="ＭＳ ゴシック" w:hAnsi="ＭＳ ゴシック" w:cs="MS-Gothic"/>
          <w:kern w:val="0"/>
          <w:sz w:val="18"/>
          <w:szCs w:val="18"/>
        </w:rPr>
        <w:t>]</w:t>
      </w:r>
      <w:r w:rsidRPr="00B564A0">
        <w:rPr>
          <w:rFonts w:ascii="ＭＳ ゴシック" w:eastAsia="ＭＳ ゴシック" w:hAnsi="ＭＳ ゴシック" w:cs="MS-Gothic" w:hint="eastAsia"/>
          <w:kern w:val="0"/>
          <w:sz w:val="18"/>
          <w:szCs w:val="18"/>
        </w:rPr>
        <w:t>（岐阜県新型インフルエンザ等対策行動計画）</w:t>
      </w:r>
    </w:p>
    <w:tbl>
      <w:tblPr>
        <w:tblW w:w="7875"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875"/>
      </w:tblGrid>
      <w:tr w:rsidR="00EE08B6" w:rsidRPr="00B564A0" w:rsidTr="00362F40">
        <w:trPr>
          <w:trHeight w:val="3181"/>
        </w:trPr>
        <w:tc>
          <w:tcPr>
            <w:tcW w:w="7875" w:type="dxa"/>
          </w:tcPr>
          <w:p w:rsidR="006C7C3A" w:rsidRPr="00B564A0" w:rsidRDefault="006C7C3A" w:rsidP="00B02E7A">
            <w:pPr>
              <w:autoSpaceDE w:val="0"/>
              <w:autoSpaceDN w:val="0"/>
              <w:adjustRightInd w:val="0"/>
              <w:spacing w:line="500" w:lineRule="exact"/>
              <w:ind w:firstLineChars="100" w:firstLine="162"/>
              <w:jc w:val="left"/>
              <w:rPr>
                <w:rFonts w:ascii="HG丸ｺﾞｼｯｸM-PRO" w:eastAsia="HG丸ｺﾞｼｯｸM-PRO" w:hAnsi="HG丸ｺﾞｼｯｸM-PRO" w:cs="MS-Gothic"/>
                <w:kern w:val="0"/>
                <w:sz w:val="18"/>
                <w:szCs w:val="18"/>
              </w:rPr>
            </w:pPr>
            <w:r w:rsidRPr="00B564A0">
              <w:rPr>
                <w:rFonts w:ascii="HG丸ｺﾞｼｯｸM-PRO" w:eastAsia="HG丸ｺﾞｼｯｸM-PRO" w:hAnsi="HG丸ｺﾞｼｯｸM-PRO" w:cs="MS-Gothic" w:hint="eastAsia"/>
                <w:kern w:val="0"/>
                <w:sz w:val="18"/>
                <w:szCs w:val="18"/>
              </w:rPr>
              <w:t>（ア）医療の目的</w:t>
            </w:r>
          </w:p>
          <w:p w:rsidR="006C7C3A" w:rsidRPr="00B564A0" w:rsidRDefault="006C7C3A" w:rsidP="00B02E7A">
            <w:pPr>
              <w:autoSpaceDE w:val="0"/>
              <w:autoSpaceDN w:val="0"/>
              <w:adjustRightInd w:val="0"/>
              <w:ind w:leftChars="100" w:left="192" w:firstLineChars="100" w:firstLine="162"/>
              <w:jc w:val="left"/>
              <w:rPr>
                <w:rFonts w:ascii="HG丸ｺﾞｼｯｸM-PRO" w:eastAsia="HG丸ｺﾞｼｯｸM-PRO" w:hAnsi="HG丸ｺﾞｼｯｸM-PRO" w:cs="HG丸ｺﾞｼｯｸM-PRO"/>
                <w:kern w:val="0"/>
                <w:sz w:val="18"/>
                <w:szCs w:val="18"/>
              </w:rPr>
            </w:pPr>
            <w:r w:rsidRPr="00B564A0">
              <w:rPr>
                <w:rFonts w:ascii="HG丸ｺﾞｼｯｸM-PRO" w:eastAsia="HG丸ｺﾞｼｯｸM-PRO" w:hAnsi="HG丸ｺﾞｼｯｸM-PRO" w:cs="HG丸ｺﾞｼｯｸM-PRO" w:hint="eastAsia"/>
                <w:kern w:val="0"/>
                <w:sz w:val="18"/>
                <w:szCs w:val="18"/>
              </w:rPr>
              <w:t>新型インフルエンザ等が大規模にまん延した場合には、患者数の大幅な増大が予測されるが、地域の医療資源（医療従事者、病床数等）には制約があることから、各医療機関の役割分担を決め、効率的・効果的に医療を提供できる体制を事前に計画しておくことが重要である。特に、地域医療体制の整備に当たっては、新型インフルエンザ等発生時に医療提供を行うこととなる医療機関である指定（地方）公共機関や特定接種の登録事業者となる医療機関を含め、医療提供を行う医療機関や医療従事者への具体的支援についての十分な検討や情報収集が必要である。</w:t>
            </w:r>
          </w:p>
          <w:p w:rsidR="006C7C3A" w:rsidRPr="00B564A0" w:rsidRDefault="006C7C3A" w:rsidP="00B02E7A">
            <w:pPr>
              <w:autoSpaceDE w:val="0"/>
              <w:autoSpaceDN w:val="0"/>
              <w:adjustRightInd w:val="0"/>
              <w:spacing w:line="500" w:lineRule="exact"/>
              <w:ind w:firstLineChars="100" w:firstLine="162"/>
              <w:jc w:val="left"/>
              <w:rPr>
                <w:rFonts w:ascii="HG丸ｺﾞｼｯｸM-PRO" w:eastAsia="HG丸ｺﾞｼｯｸM-PRO" w:hAnsi="HG丸ｺﾞｼｯｸM-PRO" w:cs="MS-Gothic"/>
                <w:kern w:val="0"/>
                <w:sz w:val="18"/>
                <w:szCs w:val="18"/>
              </w:rPr>
            </w:pPr>
            <w:r w:rsidRPr="00B564A0">
              <w:rPr>
                <w:rFonts w:ascii="HG丸ｺﾞｼｯｸM-PRO" w:eastAsia="HG丸ｺﾞｼｯｸM-PRO" w:hAnsi="HG丸ｺﾞｼｯｸM-PRO" w:cs="MS-Gothic" w:hint="eastAsia"/>
                <w:kern w:val="0"/>
                <w:sz w:val="18"/>
                <w:szCs w:val="18"/>
              </w:rPr>
              <w:t>（イ）発生前における医療体制の整備</w:t>
            </w:r>
          </w:p>
          <w:p w:rsidR="006C7C3A" w:rsidRPr="00B564A0" w:rsidRDefault="006C7C3A" w:rsidP="00B02E7A">
            <w:pPr>
              <w:autoSpaceDE w:val="0"/>
              <w:autoSpaceDN w:val="0"/>
              <w:adjustRightInd w:val="0"/>
              <w:ind w:leftChars="100" w:left="192" w:firstLineChars="100" w:firstLine="162"/>
              <w:jc w:val="left"/>
              <w:rPr>
                <w:rFonts w:ascii="HG丸ｺﾞｼｯｸM-PRO" w:eastAsia="HG丸ｺﾞｼｯｸM-PRO" w:hAnsi="HG丸ｺﾞｼｯｸM-PRO" w:cs="HG丸ｺﾞｼｯｸM-PRO"/>
                <w:kern w:val="0"/>
                <w:sz w:val="18"/>
                <w:szCs w:val="18"/>
              </w:rPr>
            </w:pPr>
            <w:r w:rsidRPr="00B564A0">
              <w:rPr>
                <w:rFonts w:ascii="HG丸ｺﾞｼｯｸM-PRO" w:eastAsia="HG丸ｺﾞｼｯｸM-PRO" w:hAnsi="HG丸ｺﾞｼｯｸM-PRO" w:cs="HG丸ｺﾞｼｯｸM-PRO" w:hint="eastAsia"/>
                <w:kern w:val="0"/>
                <w:sz w:val="18"/>
                <w:szCs w:val="18"/>
              </w:rPr>
              <w:t>医療の分野での対策を推進するに当たっては、対策の現場である医療機関等との迅速な情報共有が必須であり、県医師会・地域医師会等の関係機関のネットワークの活用が重要である。特に、患者が急増した場合には、限られた医療資源を有効に活用するための診療所、病院、保健所の役割分担等について、各者と連携し体制を確立しておく必要がある。なお、在宅療養の支援体制を整備しておくことも重要である。</w:t>
            </w:r>
          </w:p>
          <w:p w:rsidR="006C7C3A" w:rsidRPr="00B564A0" w:rsidRDefault="006C7C3A" w:rsidP="00B02E7A">
            <w:pPr>
              <w:autoSpaceDE w:val="0"/>
              <w:autoSpaceDN w:val="0"/>
              <w:adjustRightInd w:val="0"/>
              <w:ind w:leftChars="100" w:left="192" w:firstLineChars="100" w:firstLine="162"/>
              <w:jc w:val="left"/>
              <w:rPr>
                <w:rFonts w:ascii="HG丸ｺﾞｼｯｸM-PRO" w:eastAsia="HG丸ｺﾞｼｯｸM-PRO" w:hAnsi="HG丸ｺﾞｼｯｸM-PRO" w:cs="HG丸ｺﾞｼｯｸM-PRO"/>
                <w:kern w:val="0"/>
                <w:sz w:val="18"/>
                <w:szCs w:val="18"/>
              </w:rPr>
            </w:pPr>
            <w:r w:rsidRPr="00B564A0">
              <w:rPr>
                <w:rFonts w:ascii="HG丸ｺﾞｼｯｸM-PRO" w:eastAsia="HG丸ｺﾞｼｯｸM-PRO" w:hAnsi="HG丸ｺﾞｼｯｸM-PRO" w:cs="HG丸ｺﾞｼｯｸM-PRO" w:hint="eastAsia"/>
                <w:kern w:val="0"/>
                <w:sz w:val="18"/>
                <w:szCs w:val="18"/>
              </w:rPr>
              <w:t>また、あらかじめ帰国者・接触者外来（発生国からの帰国者や、国内患者の濃厚接触者であって、発熱・呼吸器症状等を有する者を対象とした外来）を設置する医療機関等のリストを作成し設置の準備を行うとともに、帰国者・接触者相談センター（発生国からの帰国者や、国内患者の濃厚接触者であって、発熱・呼吸器症状等を有する者から、電話で相談を受け、帰国者・接触者外来の紹介をするための相談</w:t>
            </w:r>
            <w:r w:rsidRPr="00B564A0">
              <w:rPr>
                <w:rFonts w:ascii="HG丸ｺﾞｼｯｸM-PRO" w:eastAsia="HG丸ｺﾞｼｯｸM-PRO" w:hAnsi="HG丸ｺﾞｼｯｸM-PRO" w:cs="HG丸ｺﾞｼｯｸM-PRO" w:hint="eastAsia"/>
                <w:kern w:val="0"/>
                <w:sz w:val="18"/>
                <w:szCs w:val="18"/>
              </w:rPr>
              <w:lastRenderedPageBreak/>
              <w:t>センター）の設置の準備を進める。</w:t>
            </w:r>
          </w:p>
          <w:p w:rsidR="008B420F" w:rsidRPr="00B564A0" w:rsidRDefault="006C7C3A" w:rsidP="00B02E7A">
            <w:pPr>
              <w:autoSpaceDE w:val="0"/>
              <w:autoSpaceDN w:val="0"/>
              <w:adjustRightInd w:val="0"/>
              <w:ind w:leftChars="100" w:left="192" w:firstLineChars="100" w:firstLine="162"/>
              <w:jc w:val="left"/>
              <w:rPr>
                <w:rFonts w:ascii="HG丸ｺﾞｼｯｸM-PRO" w:eastAsia="HG丸ｺﾞｼｯｸM-PRO" w:hAnsi="HG丸ｺﾞｼｯｸM-PRO" w:cs="HG丸ｺﾞｼｯｸM-PRO"/>
                <w:kern w:val="0"/>
                <w:sz w:val="18"/>
                <w:szCs w:val="18"/>
              </w:rPr>
            </w:pPr>
            <w:r w:rsidRPr="00B564A0">
              <w:rPr>
                <w:rFonts w:ascii="HG丸ｺﾞｼｯｸM-PRO" w:eastAsia="HG丸ｺﾞｼｯｸM-PRO" w:hAnsi="HG丸ｺﾞｼｯｸM-PRO" w:cs="HG丸ｺﾞｼｯｸM-PRO" w:hint="eastAsia"/>
                <w:kern w:val="0"/>
                <w:sz w:val="18"/>
                <w:szCs w:val="18"/>
              </w:rPr>
              <w:t>二次医療圏等の圏域単位では、保健所が中心となり、地域医師会、地域薬剤師会、地域の中核的医療機関を含む医療機関、薬局、市町村、消防等の関係者からなる対策会議を開催するなど、地域の関係者と密接に連携を図りながら地域の実情に応じた医療体制の整備を推進する。</w:t>
            </w:r>
          </w:p>
          <w:p w:rsidR="008B420F" w:rsidRPr="00B564A0" w:rsidRDefault="008B420F" w:rsidP="00B02E7A">
            <w:pPr>
              <w:autoSpaceDE w:val="0"/>
              <w:autoSpaceDN w:val="0"/>
              <w:adjustRightInd w:val="0"/>
              <w:spacing w:line="500" w:lineRule="exact"/>
              <w:ind w:left="-68" w:firstLineChars="100" w:firstLine="162"/>
              <w:jc w:val="left"/>
              <w:rPr>
                <w:rFonts w:ascii="HG丸ｺﾞｼｯｸM-PRO" w:eastAsia="HG丸ｺﾞｼｯｸM-PRO" w:hAnsi="HG丸ｺﾞｼｯｸM-PRO" w:cs="MS-Gothic"/>
                <w:kern w:val="0"/>
                <w:sz w:val="18"/>
                <w:szCs w:val="18"/>
              </w:rPr>
            </w:pPr>
            <w:r w:rsidRPr="00B564A0">
              <w:rPr>
                <w:rFonts w:ascii="HG丸ｺﾞｼｯｸM-PRO" w:eastAsia="HG丸ｺﾞｼｯｸM-PRO" w:hAnsi="HG丸ｺﾞｼｯｸM-PRO" w:cs="MS-Gothic" w:hint="eastAsia"/>
                <w:kern w:val="0"/>
                <w:sz w:val="18"/>
                <w:szCs w:val="18"/>
              </w:rPr>
              <w:t>（ウ）発生時における医療体制の維持・確保</w:t>
            </w:r>
          </w:p>
          <w:p w:rsidR="008B420F" w:rsidRPr="00B564A0" w:rsidRDefault="008B420F" w:rsidP="00953DE1">
            <w:pPr>
              <w:autoSpaceDE w:val="0"/>
              <w:autoSpaceDN w:val="0"/>
              <w:adjustRightInd w:val="0"/>
              <w:ind w:leftChars="66" w:left="127" w:firstLineChars="100" w:firstLine="162"/>
              <w:jc w:val="left"/>
              <w:rPr>
                <w:rFonts w:ascii="HG丸ｺﾞｼｯｸM-PRO" w:eastAsia="HG丸ｺﾞｼｯｸM-PRO" w:hAnsi="HG丸ｺﾞｼｯｸM-PRO" w:cs="HG丸ｺﾞｼｯｸM-PRO"/>
                <w:kern w:val="0"/>
                <w:sz w:val="18"/>
                <w:szCs w:val="18"/>
              </w:rPr>
            </w:pPr>
            <w:r w:rsidRPr="00B564A0">
              <w:rPr>
                <w:rFonts w:ascii="HG丸ｺﾞｼｯｸM-PRO" w:eastAsia="HG丸ｺﾞｼｯｸM-PRO" w:hAnsi="HG丸ｺﾞｼｯｸM-PRO" w:cs="HG丸ｺﾞｼｯｸM-PRO" w:hint="eastAsia"/>
                <w:kern w:val="0"/>
                <w:sz w:val="18"/>
                <w:szCs w:val="18"/>
              </w:rPr>
              <w:t>県内での発生早期には、原則として、感染症法（第</w:t>
            </w:r>
            <w:r w:rsidRPr="00B564A0">
              <w:rPr>
                <w:rFonts w:ascii="HG丸ｺﾞｼｯｸM-PRO" w:eastAsia="HG丸ｺﾞｼｯｸM-PRO" w:hAnsi="HG丸ｺﾞｼｯｸM-PRO" w:cs="HG丸ｺﾞｼｯｸM-PRO"/>
                <w:kern w:val="0"/>
                <w:sz w:val="18"/>
                <w:szCs w:val="18"/>
              </w:rPr>
              <w:t xml:space="preserve">19 </w:t>
            </w:r>
            <w:r w:rsidRPr="00B564A0">
              <w:rPr>
                <w:rFonts w:ascii="HG丸ｺﾞｼｯｸM-PRO" w:eastAsia="HG丸ｺﾞｼｯｸM-PRO" w:hAnsi="HG丸ｺﾞｼｯｸM-PRO" w:cs="HG丸ｺﾞｼｯｸM-PRO" w:hint="eastAsia"/>
                <w:kern w:val="0"/>
                <w:sz w:val="18"/>
                <w:szCs w:val="18"/>
              </w:rPr>
              <w:t>条）に基づき、新型インフルエンザ等患者を感染症指定医療機関等に入院させる。また、発生の早期の段階では、新型インフルエンザ等の臨床像に関する情報は限られていることから、厚生労働省等から発出される、発生した新型インフルエンザ等の診断及び治療に有用な情報を医療現場に迅速に還元する。</w:t>
            </w:r>
          </w:p>
          <w:p w:rsidR="007176B7" w:rsidRPr="00B564A0" w:rsidRDefault="008B420F" w:rsidP="00B02E7A">
            <w:pPr>
              <w:autoSpaceDE w:val="0"/>
              <w:autoSpaceDN w:val="0"/>
              <w:adjustRightInd w:val="0"/>
              <w:ind w:leftChars="66" w:left="127" w:firstLineChars="100" w:firstLine="162"/>
              <w:jc w:val="left"/>
              <w:rPr>
                <w:rFonts w:ascii="HG丸ｺﾞｼｯｸM-PRO" w:eastAsia="HG丸ｺﾞｼｯｸM-PRO" w:hAnsi="HG丸ｺﾞｼｯｸM-PRO" w:cs="HG丸ｺﾞｼｯｸM-PRO"/>
                <w:kern w:val="0"/>
                <w:sz w:val="18"/>
                <w:szCs w:val="18"/>
              </w:rPr>
            </w:pPr>
            <w:r w:rsidRPr="00B564A0">
              <w:rPr>
                <w:rFonts w:ascii="HG丸ｺﾞｼｯｸM-PRO" w:eastAsia="HG丸ｺﾞｼｯｸM-PRO" w:hAnsi="HG丸ｺﾞｼｯｸM-PRO" w:cs="HG丸ｺﾞｼｯｸM-PRO" w:hint="eastAsia"/>
                <w:kern w:val="0"/>
                <w:sz w:val="18"/>
                <w:szCs w:val="18"/>
              </w:rPr>
              <w:t>海外発生期以降は、新型インフルエンザ等に感染している可能性がより高い、発生国からの帰国者や国内患者の濃厚接触者の診療のために、各地域に「帰国者・接触者外来」を確保して診療を行う。</w:t>
            </w:r>
          </w:p>
          <w:p w:rsidR="007176B7" w:rsidRPr="00B564A0" w:rsidRDefault="007176B7" w:rsidP="00B02E7A">
            <w:pPr>
              <w:autoSpaceDE w:val="0"/>
              <w:autoSpaceDN w:val="0"/>
              <w:adjustRightInd w:val="0"/>
              <w:spacing w:line="276" w:lineRule="auto"/>
              <w:ind w:firstLineChars="150" w:firstLine="243"/>
              <w:jc w:val="left"/>
              <w:rPr>
                <w:rFonts w:ascii="HG丸ｺﾞｼｯｸM-PRO" w:eastAsia="HG丸ｺﾞｼｯｸM-PRO" w:hAnsi="HG丸ｺﾞｼｯｸM-PRO" w:cs="HG丸ｺﾞｼｯｸM-PRO"/>
                <w:kern w:val="0"/>
                <w:sz w:val="18"/>
                <w:szCs w:val="18"/>
              </w:rPr>
            </w:pPr>
            <w:r w:rsidRPr="00B564A0">
              <w:rPr>
                <w:rFonts w:ascii="HG丸ｺﾞｼｯｸM-PRO" w:eastAsia="HG丸ｺﾞｼｯｸM-PRO" w:hAnsi="HG丸ｺﾞｼｯｸM-PRO" w:cs="HG丸ｺﾞｼｯｸM-PRO" w:hint="eastAsia"/>
                <w:kern w:val="0"/>
                <w:sz w:val="18"/>
                <w:szCs w:val="18"/>
              </w:rPr>
              <w:t>また、「帰国者・接触者相談センター」を設置し、その周知を図る。</w:t>
            </w:r>
          </w:p>
          <w:p w:rsidR="007176B7" w:rsidRPr="00B564A0" w:rsidRDefault="007176B7" w:rsidP="00953DE1">
            <w:pPr>
              <w:autoSpaceDE w:val="0"/>
              <w:autoSpaceDN w:val="0"/>
              <w:adjustRightInd w:val="0"/>
              <w:spacing w:line="276" w:lineRule="auto"/>
              <w:ind w:leftChars="66" w:left="127"/>
              <w:jc w:val="left"/>
              <w:rPr>
                <w:rFonts w:ascii="HG丸ｺﾞｼｯｸM-PRO" w:eastAsia="HG丸ｺﾞｼｯｸM-PRO" w:hAnsi="HG丸ｺﾞｼｯｸM-PRO" w:cs="HG丸ｺﾞｼｯｸM-PRO"/>
                <w:kern w:val="0"/>
                <w:sz w:val="18"/>
                <w:szCs w:val="18"/>
              </w:rPr>
            </w:pPr>
            <w:r w:rsidRPr="00B564A0">
              <w:rPr>
                <w:rFonts w:ascii="HG丸ｺﾞｼｯｸM-PRO" w:eastAsia="HG丸ｺﾞｼｯｸM-PRO" w:hAnsi="HG丸ｺﾞｼｯｸM-PRO" w:cs="HG丸ｺﾞｼｯｸM-PRO" w:hint="eastAsia"/>
                <w:kern w:val="0"/>
                <w:sz w:val="18"/>
                <w:szCs w:val="18"/>
              </w:rPr>
              <w:t>新型インフルエンザ等の患者は、帰国者・接触者外来を有しない医療機関を受診する可能性もあることを踏まえて対応する必要がある。このため、医療機関内においては、新型インフルエンザ等に感染している可能性がある者とそれ以外の疾患の患者との接触を避ける工夫等の院内での感染防止に努める。また、医療従事者（救急隊員等で業務上患者やその検体と直接接触する可能性がある者を含む。以下同じ。）は、マスク・ガウン等の個人防護具の使用や健康管理、国の見解に従いワクチンの接種を行い、十分な防御なく患者と接触した際には、必要に応じて抗インフルエンザウイルス薬の予防投与を行う。</w:t>
            </w:r>
          </w:p>
          <w:p w:rsidR="00FE7BA8" w:rsidRPr="00B564A0" w:rsidRDefault="00FE7BA8" w:rsidP="00B02E7A">
            <w:pPr>
              <w:autoSpaceDE w:val="0"/>
              <w:autoSpaceDN w:val="0"/>
              <w:adjustRightInd w:val="0"/>
              <w:ind w:leftChars="66" w:left="127" w:firstLineChars="100" w:firstLine="162"/>
              <w:jc w:val="left"/>
              <w:rPr>
                <w:rFonts w:ascii="HG丸ｺﾞｼｯｸM-PRO" w:eastAsia="HG丸ｺﾞｼｯｸM-PRO" w:hAnsi="HG丸ｺﾞｼｯｸM-PRO" w:cs="HG丸ｺﾞｼｯｸM-PRO"/>
                <w:kern w:val="0"/>
                <w:sz w:val="18"/>
                <w:szCs w:val="18"/>
              </w:rPr>
            </w:pPr>
            <w:r w:rsidRPr="00B564A0">
              <w:rPr>
                <w:rFonts w:ascii="HG丸ｺﾞｼｯｸM-PRO" w:eastAsia="HG丸ｺﾞｼｯｸM-PRO" w:hAnsi="HG丸ｺﾞｼｯｸM-PRO" w:cs="HG丸ｺﾞｼｯｸM-PRO" w:hint="eastAsia"/>
                <w:kern w:val="0"/>
                <w:sz w:val="18"/>
                <w:szCs w:val="18"/>
              </w:rPr>
              <w:t>帰国者・接触者外来を有しない医療機関でも多くの患者が見られるようになった場合等には、帰国者・接触者外来を指定しての診療体制から一般の医療機関（内科・小児科等、通常、感染症の診療を行う全ての医療機関）で診療する体制に切り替える。</w:t>
            </w:r>
          </w:p>
          <w:p w:rsidR="00FE7BA8" w:rsidRPr="00B564A0" w:rsidRDefault="00FE7BA8" w:rsidP="00953DE1">
            <w:pPr>
              <w:autoSpaceDE w:val="0"/>
              <w:autoSpaceDN w:val="0"/>
              <w:adjustRightInd w:val="0"/>
              <w:ind w:leftChars="66" w:left="127" w:firstLineChars="100" w:firstLine="162"/>
              <w:jc w:val="left"/>
              <w:rPr>
                <w:rFonts w:ascii="HG丸ｺﾞｼｯｸM-PRO" w:eastAsia="HG丸ｺﾞｼｯｸM-PRO" w:hAnsi="HG丸ｺﾞｼｯｸM-PRO" w:cs="HG丸ｺﾞｼｯｸM-PRO"/>
                <w:kern w:val="0"/>
                <w:sz w:val="18"/>
                <w:szCs w:val="18"/>
              </w:rPr>
            </w:pPr>
            <w:r w:rsidRPr="00B564A0">
              <w:rPr>
                <w:rFonts w:ascii="HG丸ｺﾞｼｯｸM-PRO" w:eastAsia="HG丸ｺﾞｼｯｸM-PRO" w:hAnsi="HG丸ｺﾞｼｯｸM-PRO" w:cs="HG丸ｺﾞｼｯｸM-PRO" w:hint="eastAsia"/>
                <w:kern w:val="0"/>
                <w:sz w:val="18"/>
                <w:szCs w:val="18"/>
              </w:rPr>
              <w:t>また、患者数が大幅に増加した場合にも対応できるよう、重症者は感染症指定医療機関以外を含む医療機関への入院、軽症者は在宅療養に振り分け、医療提供体制の確保を図ることとする。その際、必要に応じ、臨時の医療施設（医療法施行規則第</w:t>
            </w:r>
            <w:r w:rsidRPr="00B564A0">
              <w:rPr>
                <w:rFonts w:ascii="HG丸ｺﾞｼｯｸM-PRO" w:eastAsia="HG丸ｺﾞｼｯｸM-PRO" w:hAnsi="HG丸ｺﾞｼｯｸM-PRO" w:cs="HG丸ｺﾞｼｯｸM-PRO"/>
                <w:kern w:val="0"/>
                <w:sz w:val="18"/>
                <w:szCs w:val="18"/>
              </w:rPr>
              <w:t xml:space="preserve">10 </w:t>
            </w:r>
            <w:r w:rsidRPr="00B564A0">
              <w:rPr>
                <w:rFonts w:ascii="HG丸ｺﾞｼｯｸM-PRO" w:eastAsia="HG丸ｺﾞｼｯｸM-PRO" w:hAnsi="HG丸ｺﾞｼｯｸM-PRO" w:cs="HG丸ｺﾞｼｯｸM-PRO" w:hint="eastAsia"/>
                <w:kern w:val="0"/>
                <w:sz w:val="18"/>
                <w:szCs w:val="18"/>
              </w:rPr>
              <w:t>条、特措法第</w:t>
            </w:r>
            <w:r w:rsidRPr="00B564A0">
              <w:rPr>
                <w:rFonts w:ascii="HG丸ｺﾞｼｯｸM-PRO" w:eastAsia="HG丸ｺﾞｼｯｸM-PRO" w:hAnsi="HG丸ｺﾞｼｯｸM-PRO" w:cs="HG丸ｺﾞｼｯｸM-PRO"/>
                <w:kern w:val="0"/>
                <w:sz w:val="18"/>
                <w:szCs w:val="18"/>
              </w:rPr>
              <w:t xml:space="preserve">48 </w:t>
            </w:r>
            <w:r w:rsidRPr="00B564A0">
              <w:rPr>
                <w:rFonts w:ascii="HG丸ｺﾞｼｯｸM-PRO" w:eastAsia="HG丸ｺﾞｼｯｸM-PRO" w:hAnsi="HG丸ｺﾞｼｯｸM-PRO" w:cs="HG丸ｺﾞｼｯｸM-PRO" w:hint="eastAsia"/>
                <w:kern w:val="0"/>
                <w:sz w:val="18"/>
                <w:szCs w:val="18"/>
              </w:rPr>
              <w:t>条第１項）等に患者を入院・入所させる。</w:t>
            </w:r>
          </w:p>
          <w:p w:rsidR="00FE7BA8" w:rsidRPr="00B564A0" w:rsidRDefault="00FE7BA8" w:rsidP="00B02E7A">
            <w:pPr>
              <w:autoSpaceDE w:val="0"/>
              <w:autoSpaceDN w:val="0"/>
              <w:adjustRightInd w:val="0"/>
              <w:ind w:left="-69" w:firstLineChars="100" w:firstLine="162"/>
              <w:jc w:val="left"/>
              <w:rPr>
                <w:rFonts w:ascii="HG丸ｺﾞｼｯｸM-PRO" w:eastAsia="HG丸ｺﾞｼｯｸM-PRO" w:hAnsi="HG丸ｺﾞｼｯｸM-PRO" w:cs="HG丸ｺﾞｼｯｸM-PRO"/>
                <w:kern w:val="0"/>
                <w:sz w:val="18"/>
                <w:szCs w:val="18"/>
              </w:rPr>
            </w:pPr>
          </w:p>
          <w:p w:rsidR="00FE7BA8" w:rsidRPr="00B564A0" w:rsidRDefault="00FE7BA8" w:rsidP="00B02E7A">
            <w:pPr>
              <w:autoSpaceDE w:val="0"/>
              <w:autoSpaceDN w:val="0"/>
              <w:adjustRightInd w:val="0"/>
              <w:ind w:left="-69" w:firstLineChars="100" w:firstLine="162"/>
              <w:jc w:val="left"/>
              <w:rPr>
                <w:rFonts w:ascii="HG丸ｺﾞｼｯｸM-PRO" w:eastAsia="HG丸ｺﾞｼｯｸM-PRO" w:hAnsi="HG丸ｺﾞｼｯｸM-PRO" w:cs="MS-Gothic"/>
                <w:kern w:val="0"/>
                <w:sz w:val="18"/>
                <w:szCs w:val="18"/>
              </w:rPr>
            </w:pPr>
            <w:r w:rsidRPr="00B564A0">
              <w:rPr>
                <w:rFonts w:ascii="HG丸ｺﾞｼｯｸM-PRO" w:eastAsia="HG丸ｺﾞｼｯｸM-PRO" w:hAnsi="HG丸ｺﾞｼｯｸM-PRO" w:cs="MS-Gothic" w:hint="eastAsia"/>
                <w:kern w:val="0"/>
                <w:sz w:val="18"/>
                <w:szCs w:val="18"/>
              </w:rPr>
              <w:t>（エ）医療関係者に対する要請・指示</w:t>
            </w:r>
          </w:p>
          <w:p w:rsidR="00FE7BA8" w:rsidRPr="00B564A0" w:rsidRDefault="00FE7BA8" w:rsidP="00B02E7A">
            <w:pPr>
              <w:autoSpaceDE w:val="0"/>
              <w:autoSpaceDN w:val="0"/>
              <w:adjustRightInd w:val="0"/>
              <w:ind w:leftChars="66" w:left="127" w:firstLineChars="100" w:firstLine="162"/>
              <w:jc w:val="left"/>
              <w:rPr>
                <w:rFonts w:ascii="HG丸ｺﾞｼｯｸM-PRO" w:eastAsia="HG丸ｺﾞｼｯｸM-PRO" w:hAnsi="HG丸ｺﾞｼｯｸM-PRO" w:cs="HG丸ｺﾞｼｯｸM-PRO"/>
                <w:kern w:val="0"/>
                <w:sz w:val="18"/>
                <w:szCs w:val="18"/>
              </w:rPr>
            </w:pPr>
            <w:r w:rsidRPr="00B564A0">
              <w:rPr>
                <w:rFonts w:ascii="HG丸ｺﾞｼｯｸM-PRO" w:eastAsia="HG丸ｺﾞｼｯｸM-PRO" w:hAnsi="HG丸ｺﾞｼｯｸM-PRO" w:cs="HG丸ｺﾞｼｯｸM-PRO" w:hint="eastAsia"/>
                <w:kern w:val="0"/>
                <w:sz w:val="18"/>
                <w:szCs w:val="18"/>
              </w:rPr>
              <w:t>県は、医療機関への通常の協力依頼のみでは医療の確保ができないような場合で、新型インフルエ</w:t>
            </w:r>
          </w:p>
          <w:p w:rsidR="00FE7BA8" w:rsidRPr="00B564A0" w:rsidRDefault="00FE7BA8" w:rsidP="00B02E7A">
            <w:pPr>
              <w:autoSpaceDE w:val="0"/>
              <w:autoSpaceDN w:val="0"/>
              <w:adjustRightInd w:val="0"/>
              <w:ind w:leftChars="100" w:left="192"/>
              <w:jc w:val="left"/>
              <w:rPr>
                <w:rFonts w:ascii="HG丸ｺﾞｼｯｸM-PRO" w:eastAsia="HG丸ｺﾞｼｯｸM-PRO" w:hAnsi="HG丸ｺﾞｼｯｸM-PRO" w:cs="HG丸ｺﾞｼｯｸM-PRO"/>
                <w:kern w:val="0"/>
                <w:sz w:val="18"/>
                <w:szCs w:val="18"/>
              </w:rPr>
            </w:pPr>
            <w:r w:rsidRPr="00B564A0">
              <w:rPr>
                <w:rFonts w:ascii="HG丸ｺﾞｼｯｸM-PRO" w:eastAsia="HG丸ｺﾞｼｯｸM-PRO" w:hAnsi="HG丸ｺﾞｼｯｸM-PRO" w:cs="HG丸ｺﾞｼｯｸM-PRO" w:hint="eastAsia"/>
                <w:kern w:val="0"/>
                <w:sz w:val="18"/>
                <w:szCs w:val="18"/>
              </w:rPr>
              <w:t>ンザ等の患者等に対する医療の提供を行うため必要があると認めるときは、政令で定める医療関係者に対し、医療を行うよう要請等を行う（特措法第</w:t>
            </w:r>
            <w:r w:rsidR="00941300" w:rsidRPr="00B564A0">
              <w:rPr>
                <w:rFonts w:ascii="HG丸ｺﾞｼｯｸM-PRO" w:eastAsia="HG丸ｺﾞｼｯｸM-PRO" w:hAnsi="HG丸ｺﾞｼｯｸM-PRO" w:cs="HG丸ｺﾞｼｯｸM-PRO"/>
                <w:kern w:val="0"/>
                <w:sz w:val="18"/>
                <w:szCs w:val="18"/>
              </w:rPr>
              <w:t>31</w:t>
            </w:r>
            <w:r w:rsidRPr="00B564A0">
              <w:rPr>
                <w:rFonts w:ascii="HG丸ｺﾞｼｯｸM-PRO" w:eastAsia="HG丸ｺﾞｼｯｸM-PRO" w:hAnsi="HG丸ｺﾞｼｯｸM-PRO" w:cs="HG丸ｺﾞｼｯｸM-PRO" w:hint="eastAsia"/>
                <w:kern w:val="0"/>
                <w:sz w:val="18"/>
                <w:szCs w:val="18"/>
              </w:rPr>
              <w:t>条）。＊医療関係者：医師、歯科医師、薬剤師、保健師、助産師、看護師、准看護師、診療放射線技師、臨床検査技師、臨床工学技師、救急救命士、歯科衛生士</w:t>
            </w:r>
          </w:p>
          <w:p w:rsidR="007176B7" w:rsidRPr="00B564A0" w:rsidRDefault="00FE7BA8" w:rsidP="00B02E7A">
            <w:pPr>
              <w:autoSpaceDE w:val="0"/>
              <w:autoSpaceDN w:val="0"/>
              <w:adjustRightInd w:val="0"/>
              <w:ind w:leftChars="100" w:left="354" w:hangingChars="100" w:hanging="162"/>
              <w:jc w:val="left"/>
              <w:rPr>
                <w:rFonts w:ascii="HG丸ｺﾞｼｯｸM-PRO" w:eastAsia="HG丸ｺﾞｼｯｸM-PRO" w:hAnsi="HG丸ｺﾞｼｯｸM-PRO" w:cs="HG丸ｺﾞｼｯｸM-PRO"/>
                <w:kern w:val="0"/>
                <w:sz w:val="18"/>
                <w:szCs w:val="18"/>
              </w:rPr>
            </w:pPr>
            <w:r w:rsidRPr="00B564A0">
              <w:rPr>
                <w:rFonts w:ascii="HG丸ｺﾞｼｯｸM-PRO" w:eastAsia="HG丸ｺﾞｼｯｸM-PRO" w:hAnsi="HG丸ｺﾞｼｯｸM-PRO" w:cs="MS-Gothic" w:hint="eastAsia"/>
                <w:kern w:val="0"/>
                <w:sz w:val="18"/>
                <w:szCs w:val="18"/>
              </w:rPr>
              <w:t>（オ）抗インフルエンザウイルス薬等</w:t>
            </w:r>
            <w:r w:rsidRPr="00B564A0">
              <w:rPr>
                <w:rFonts w:ascii="HG丸ｺﾞｼｯｸM-PRO" w:eastAsia="HG丸ｺﾞｼｯｸM-PRO" w:hAnsi="HG丸ｺﾞｼｯｸM-PRO" w:cs="HG丸ｺﾞｼｯｸM-PRO" w:hint="eastAsia"/>
                <w:kern w:val="0"/>
                <w:sz w:val="18"/>
                <w:szCs w:val="18"/>
              </w:rPr>
              <w:t>抗インフルエンザウイルス薬については、国が示す計画に従い、国、県、流通備蓄合わせて県民の</w:t>
            </w:r>
            <w:r w:rsidRPr="00B564A0">
              <w:rPr>
                <w:rFonts w:ascii="HG丸ｺﾞｼｯｸM-PRO" w:eastAsia="HG丸ｺﾞｼｯｸM-PRO" w:hAnsi="HG丸ｺﾞｼｯｸM-PRO" w:cs="HG丸ｺﾞｼｯｸM-PRO"/>
                <w:kern w:val="0"/>
                <w:sz w:val="18"/>
                <w:szCs w:val="18"/>
              </w:rPr>
              <w:t>45</w:t>
            </w:r>
            <w:r w:rsidRPr="00B564A0">
              <w:rPr>
                <w:rFonts w:ascii="HG丸ｺﾞｼｯｸM-PRO" w:eastAsia="HG丸ｺﾞｼｯｸM-PRO" w:hAnsi="HG丸ｺﾞｼｯｸM-PRO" w:cs="HG丸ｺﾞｼｯｸM-PRO" w:hint="eastAsia"/>
                <w:kern w:val="0"/>
                <w:sz w:val="18"/>
                <w:szCs w:val="18"/>
              </w:rPr>
              <w:t>％に相当する量を目標として備蓄する。発生時には、医師会、医薬品卸売業者等と連携して抗</w:t>
            </w:r>
            <w:r w:rsidR="00AA2617" w:rsidRPr="00B564A0">
              <w:rPr>
                <w:rFonts w:ascii="HG丸ｺﾞｼｯｸM-PRO" w:eastAsia="HG丸ｺﾞｼｯｸM-PRO" w:hAnsi="HG丸ｺﾞｼｯｸM-PRO" w:cs="HG丸ｺﾞｼｯｸM-PRO" w:hint="eastAsia"/>
                <w:kern w:val="0"/>
                <w:sz w:val="18"/>
                <w:szCs w:val="18"/>
              </w:rPr>
              <w:t>インフルエンザウイルス薬の流通状況を把握し、必要に応じ流通調整</w:t>
            </w:r>
            <w:r w:rsidRPr="00B564A0">
              <w:rPr>
                <w:rFonts w:ascii="HG丸ｺﾞｼｯｸM-PRO" w:eastAsia="HG丸ｺﾞｼｯｸM-PRO" w:hAnsi="HG丸ｺﾞｼｯｸM-PRO" w:cs="HG丸ｺﾞｼｯｸM-PRO" w:hint="eastAsia"/>
                <w:kern w:val="0"/>
                <w:sz w:val="18"/>
                <w:szCs w:val="18"/>
              </w:rPr>
              <w:t>備蓄抗インフルエンザウイルス薬の放出等を行う。</w:t>
            </w:r>
          </w:p>
        </w:tc>
      </w:tr>
    </w:tbl>
    <w:p w:rsidR="006C7C3A" w:rsidRPr="00B564A0" w:rsidRDefault="006C7C3A" w:rsidP="00B02E7A">
      <w:pPr>
        <w:autoSpaceDE w:val="0"/>
        <w:autoSpaceDN w:val="0"/>
        <w:adjustRightInd w:val="0"/>
        <w:ind w:firstLineChars="100" w:firstLine="162"/>
        <w:jc w:val="left"/>
        <w:rPr>
          <w:rFonts w:ascii="HG丸ｺﾞｼｯｸM-PRO" w:eastAsia="HG丸ｺﾞｼｯｸM-PRO" w:cs="HG丸ｺﾞｼｯｸM-PRO"/>
          <w:kern w:val="0"/>
          <w:sz w:val="18"/>
          <w:szCs w:val="18"/>
        </w:rPr>
      </w:pPr>
    </w:p>
    <w:p w:rsidR="00CC6C9D" w:rsidRPr="00B564A0" w:rsidRDefault="00CC6C9D" w:rsidP="00BE103E">
      <w:pPr>
        <w:autoSpaceDE w:val="0"/>
        <w:autoSpaceDN w:val="0"/>
        <w:adjustRightInd w:val="0"/>
        <w:spacing w:line="360" w:lineRule="auto"/>
        <w:ind w:firstLineChars="200" w:firstLine="403"/>
        <w:jc w:val="left"/>
        <w:outlineLvl w:val="0"/>
        <w:rPr>
          <w:rFonts w:asciiTheme="majorEastAsia" w:eastAsiaTheme="majorEastAsia" w:hAnsiTheme="majorEastAsia" w:cs="MS-Gothic"/>
          <w:kern w:val="0"/>
          <w:sz w:val="22"/>
        </w:rPr>
      </w:pPr>
      <w:r w:rsidRPr="00B564A0">
        <w:rPr>
          <w:rFonts w:asciiTheme="majorEastAsia" w:eastAsiaTheme="majorEastAsia" w:hAnsiTheme="majorEastAsia" w:cs="MS-Gothic" w:hint="eastAsia"/>
          <w:kern w:val="0"/>
          <w:sz w:val="22"/>
        </w:rPr>
        <w:t>②</w:t>
      </w:r>
      <w:r w:rsidRPr="00B564A0">
        <w:rPr>
          <w:rFonts w:asciiTheme="majorEastAsia" w:eastAsiaTheme="majorEastAsia" w:hAnsiTheme="majorEastAsia" w:cs="MS-Gothic"/>
          <w:kern w:val="0"/>
          <w:sz w:val="22"/>
        </w:rPr>
        <w:t xml:space="preserve"> </w:t>
      </w:r>
      <w:r w:rsidRPr="00B564A0">
        <w:rPr>
          <w:rFonts w:asciiTheme="majorEastAsia" w:eastAsiaTheme="majorEastAsia" w:hAnsiTheme="majorEastAsia" w:cs="MS-Gothic" w:hint="eastAsia"/>
          <w:kern w:val="0"/>
          <w:sz w:val="22"/>
        </w:rPr>
        <w:t>在宅療養患者への支援</w:t>
      </w:r>
    </w:p>
    <w:p w:rsidR="00CC6C9D" w:rsidRPr="00B564A0" w:rsidRDefault="00CC6C9D" w:rsidP="00BE103E">
      <w:pPr>
        <w:autoSpaceDE w:val="0"/>
        <w:autoSpaceDN w:val="0"/>
        <w:adjustRightInd w:val="0"/>
        <w:spacing w:line="360" w:lineRule="auto"/>
        <w:ind w:leftChars="300" w:left="575" w:firstLineChars="100" w:firstLine="202"/>
        <w:jc w:val="left"/>
        <w:rPr>
          <w:rFonts w:asciiTheme="majorEastAsia" w:eastAsiaTheme="majorEastAsia" w:hAnsiTheme="majorEastAsia" w:cs="HG丸ｺﾞｼｯｸM-PRO"/>
          <w:kern w:val="0"/>
          <w:sz w:val="22"/>
        </w:rPr>
      </w:pPr>
      <w:r w:rsidRPr="00B564A0">
        <w:rPr>
          <w:rFonts w:asciiTheme="majorEastAsia" w:eastAsiaTheme="majorEastAsia" w:hAnsiTheme="majorEastAsia" w:cs="HG丸ｺﾞｼｯｸM-PRO" w:hint="eastAsia"/>
          <w:kern w:val="0"/>
          <w:sz w:val="22"/>
        </w:rPr>
        <w:t>県、医療機関、その他の関係機関・団体と連携しながら、新型インフルエンザ等にり患し在宅で療養する患者への支援を行</w:t>
      </w:r>
      <w:r w:rsidR="00904752" w:rsidRPr="00B564A0">
        <w:rPr>
          <w:rFonts w:asciiTheme="majorEastAsia" w:eastAsiaTheme="majorEastAsia" w:hAnsiTheme="majorEastAsia" w:cs="HG丸ｺﾞｼｯｸM-PRO" w:hint="eastAsia"/>
          <w:kern w:val="0"/>
          <w:sz w:val="22"/>
        </w:rPr>
        <w:t>う</w:t>
      </w:r>
      <w:r w:rsidRPr="00B564A0">
        <w:rPr>
          <w:rFonts w:asciiTheme="majorEastAsia" w:eastAsiaTheme="majorEastAsia" w:hAnsiTheme="majorEastAsia" w:cs="HG丸ｺﾞｼｯｸM-PRO" w:hint="eastAsia"/>
          <w:kern w:val="0"/>
          <w:sz w:val="22"/>
        </w:rPr>
        <w:t>。</w:t>
      </w:r>
    </w:p>
    <w:p w:rsidR="008B420F" w:rsidRPr="00B564A0" w:rsidRDefault="008B420F" w:rsidP="00BE103E">
      <w:pPr>
        <w:autoSpaceDE w:val="0"/>
        <w:autoSpaceDN w:val="0"/>
        <w:adjustRightInd w:val="0"/>
        <w:spacing w:line="360" w:lineRule="auto"/>
        <w:ind w:firstLineChars="300" w:firstLine="605"/>
        <w:jc w:val="left"/>
        <w:rPr>
          <w:rFonts w:asciiTheme="majorEastAsia" w:eastAsiaTheme="majorEastAsia" w:hAnsiTheme="majorEastAsia" w:cs="HG丸ｺﾞｼｯｸM-PRO"/>
          <w:kern w:val="0"/>
          <w:sz w:val="22"/>
        </w:rPr>
      </w:pPr>
    </w:p>
    <w:p w:rsidR="00CC6C9D" w:rsidRPr="00B564A0" w:rsidRDefault="00CC6C9D" w:rsidP="00BE103E">
      <w:pPr>
        <w:autoSpaceDE w:val="0"/>
        <w:autoSpaceDN w:val="0"/>
        <w:adjustRightInd w:val="0"/>
        <w:spacing w:line="360" w:lineRule="auto"/>
        <w:ind w:firstLineChars="100" w:firstLine="202"/>
        <w:jc w:val="left"/>
        <w:outlineLvl w:val="0"/>
        <w:rPr>
          <w:rFonts w:asciiTheme="majorEastAsia" w:eastAsiaTheme="majorEastAsia" w:hAnsiTheme="majorEastAsia" w:cs="MS-Gothic"/>
          <w:kern w:val="0"/>
          <w:sz w:val="22"/>
        </w:rPr>
      </w:pPr>
      <w:r w:rsidRPr="00B564A0">
        <w:rPr>
          <w:rFonts w:asciiTheme="majorEastAsia" w:eastAsiaTheme="majorEastAsia" w:hAnsiTheme="majorEastAsia" w:cs="MS-Gothic"/>
          <w:kern w:val="0"/>
          <w:sz w:val="22"/>
        </w:rPr>
        <w:t xml:space="preserve">(6) </w:t>
      </w:r>
      <w:r w:rsidR="000B3F51" w:rsidRPr="00B564A0">
        <w:rPr>
          <w:rFonts w:asciiTheme="majorEastAsia" w:eastAsiaTheme="majorEastAsia" w:hAnsiTheme="majorEastAsia" w:cs="MS-Gothic" w:hint="eastAsia"/>
          <w:kern w:val="0"/>
          <w:sz w:val="22"/>
        </w:rPr>
        <w:t>町</w:t>
      </w:r>
      <w:r w:rsidRPr="00B564A0">
        <w:rPr>
          <w:rFonts w:asciiTheme="majorEastAsia" w:eastAsiaTheme="majorEastAsia" w:hAnsiTheme="majorEastAsia" w:cs="MS-Gothic" w:hint="eastAsia"/>
          <w:kern w:val="0"/>
          <w:sz w:val="22"/>
        </w:rPr>
        <w:t>民生活および</w:t>
      </w:r>
      <w:r w:rsidR="000B3F51" w:rsidRPr="00B564A0">
        <w:rPr>
          <w:rFonts w:asciiTheme="majorEastAsia" w:eastAsiaTheme="majorEastAsia" w:hAnsiTheme="majorEastAsia" w:cs="MS-Gothic" w:hint="eastAsia"/>
          <w:kern w:val="0"/>
          <w:sz w:val="22"/>
        </w:rPr>
        <w:t>町</w:t>
      </w:r>
      <w:r w:rsidRPr="00B564A0">
        <w:rPr>
          <w:rFonts w:asciiTheme="majorEastAsia" w:eastAsiaTheme="majorEastAsia" w:hAnsiTheme="majorEastAsia" w:cs="MS-Gothic" w:hint="eastAsia"/>
          <w:kern w:val="0"/>
          <w:sz w:val="22"/>
        </w:rPr>
        <w:t>民経済の安定の確保</w:t>
      </w:r>
    </w:p>
    <w:p w:rsidR="00CC6C9D" w:rsidRPr="00B564A0" w:rsidRDefault="00CC6C9D" w:rsidP="00BE103E">
      <w:pPr>
        <w:autoSpaceDE w:val="0"/>
        <w:autoSpaceDN w:val="0"/>
        <w:adjustRightInd w:val="0"/>
        <w:spacing w:line="360" w:lineRule="auto"/>
        <w:ind w:leftChars="150" w:left="288" w:firstLineChars="100" w:firstLine="202"/>
        <w:jc w:val="left"/>
        <w:rPr>
          <w:rFonts w:asciiTheme="majorEastAsia" w:eastAsiaTheme="majorEastAsia" w:hAnsiTheme="majorEastAsia" w:cs="HG丸ｺﾞｼｯｸM-PRO"/>
          <w:kern w:val="0"/>
          <w:sz w:val="18"/>
          <w:szCs w:val="18"/>
        </w:rPr>
      </w:pPr>
      <w:r w:rsidRPr="00B564A0">
        <w:rPr>
          <w:rFonts w:asciiTheme="majorEastAsia" w:eastAsiaTheme="majorEastAsia" w:hAnsiTheme="majorEastAsia" w:cs="HG丸ｺﾞｼｯｸM-PRO" w:hint="eastAsia"/>
          <w:kern w:val="0"/>
          <w:sz w:val="22"/>
        </w:rPr>
        <w:t>新型インフルエンザ等発生時に、</w:t>
      </w:r>
      <w:r w:rsidR="000B3F51" w:rsidRPr="00B564A0">
        <w:rPr>
          <w:rFonts w:asciiTheme="majorEastAsia" w:eastAsiaTheme="majorEastAsia" w:hAnsiTheme="majorEastAsia" w:cs="HG丸ｺﾞｼｯｸM-PRO" w:hint="eastAsia"/>
          <w:kern w:val="0"/>
          <w:sz w:val="22"/>
        </w:rPr>
        <w:t>町</w:t>
      </w:r>
      <w:r w:rsidRPr="00B564A0">
        <w:rPr>
          <w:rFonts w:asciiTheme="majorEastAsia" w:eastAsiaTheme="majorEastAsia" w:hAnsiTheme="majorEastAsia" w:cs="HG丸ｺﾞｼｯｸM-PRO" w:hint="eastAsia"/>
          <w:kern w:val="0"/>
          <w:sz w:val="22"/>
        </w:rPr>
        <w:t>民生活および</w:t>
      </w:r>
      <w:r w:rsidR="000B3F51" w:rsidRPr="00B564A0">
        <w:rPr>
          <w:rFonts w:asciiTheme="majorEastAsia" w:eastAsiaTheme="majorEastAsia" w:hAnsiTheme="majorEastAsia" w:cs="HG丸ｺﾞｼｯｸM-PRO" w:hint="eastAsia"/>
          <w:kern w:val="0"/>
          <w:sz w:val="22"/>
        </w:rPr>
        <w:t>町</w:t>
      </w:r>
      <w:r w:rsidRPr="00B564A0">
        <w:rPr>
          <w:rFonts w:asciiTheme="majorEastAsia" w:eastAsiaTheme="majorEastAsia" w:hAnsiTheme="majorEastAsia" w:cs="HG丸ｺﾞｼｯｸM-PRO" w:hint="eastAsia"/>
          <w:kern w:val="0"/>
          <w:sz w:val="22"/>
        </w:rPr>
        <w:t>民経済への影響を最小限とできるよう、県、医療</w:t>
      </w:r>
      <w:r w:rsidRPr="00B564A0">
        <w:rPr>
          <w:rFonts w:asciiTheme="majorEastAsia" w:eastAsiaTheme="majorEastAsia" w:hAnsiTheme="majorEastAsia" w:cs="HG丸ｺﾞｼｯｸM-PRO" w:hint="eastAsia"/>
          <w:kern w:val="0"/>
          <w:sz w:val="22"/>
        </w:rPr>
        <w:lastRenderedPageBreak/>
        <w:t>機関、指定地方公共機関および登録事業者等と連携し、特措法に基づき事前に十分準備を行</w:t>
      </w:r>
      <w:r w:rsidR="009D1D42" w:rsidRPr="00B564A0">
        <w:rPr>
          <w:rFonts w:asciiTheme="majorEastAsia" w:eastAsiaTheme="majorEastAsia" w:hAnsiTheme="majorEastAsia" w:cs="HG丸ｺﾞｼｯｸM-PRO" w:hint="eastAsia"/>
          <w:kern w:val="0"/>
          <w:sz w:val="22"/>
        </w:rPr>
        <w:t>う</w:t>
      </w:r>
      <w:r w:rsidRPr="00B564A0">
        <w:rPr>
          <w:rFonts w:asciiTheme="majorEastAsia" w:eastAsiaTheme="majorEastAsia" w:hAnsiTheme="majorEastAsia" w:cs="HG丸ｺﾞｼｯｸM-PRO" w:hint="eastAsia"/>
          <w:kern w:val="0"/>
          <w:sz w:val="22"/>
        </w:rPr>
        <w:t>。具体的には、</w:t>
      </w:r>
      <w:r w:rsidR="00EB0552" w:rsidRPr="00B564A0">
        <w:rPr>
          <w:rFonts w:asciiTheme="majorEastAsia" w:eastAsiaTheme="majorEastAsia" w:hAnsiTheme="majorEastAsia" w:cs="HG丸ｺﾞｼｯｸM-PRO" w:hint="eastAsia"/>
          <w:kern w:val="0"/>
          <w:sz w:val="22"/>
        </w:rPr>
        <w:t>要支援者</w:t>
      </w:r>
      <w:r w:rsidRPr="00B564A0">
        <w:rPr>
          <w:rFonts w:asciiTheme="majorEastAsia" w:eastAsiaTheme="majorEastAsia" w:hAnsiTheme="majorEastAsia" w:cs="HG丸ｺﾞｼｯｸM-PRO" w:hint="eastAsia"/>
          <w:kern w:val="0"/>
          <w:sz w:val="22"/>
        </w:rPr>
        <w:t>への生活支援、生活関連物資等の価格安定、水の安定供給、火葬等の円滑な実施等について必要な対策を講じ</w:t>
      </w:r>
      <w:r w:rsidR="00904752" w:rsidRPr="00B564A0">
        <w:rPr>
          <w:rFonts w:asciiTheme="majorEastAsia" w:eastAsiaTheme="majorEastAsia" w:hAnsiTheme="majorEastAsia" w:cs="HG丸ｺﾞｼｯｸM-PRO" w:hint="eastAsia"/>
          <w:kern w:val="0"/>
          <w:sz w:val="22"/>
        </w:rPr>
        <w:t>る</w:t>
      </w:r>
      <w:r w:rsidRPr="00B564A0">
        <w:rPr>
          <w:rFonts w:asciiTheme="majorEastAsia" w:eastAsiaTheme="majorEastAsia" w:hAnsiTheme="majorEastAsia" w:cs="HG丸ｺﾞｼｯｸM-PRO" w:hint="eastAsia"/>
          <w:kern w:val="0"/>
          <w:sz w:val="22"/>
        </w:rPr>
        <w:t>。</w:t>
      </w:r>
    </w:p>
    <w:p w:rsidR="00362F40" w:rsidRPr="00B564A0" w:rsidRDefault="00362F40">
      <w:pPr>
        <w:widowControl/>
        <w:jc w:val="left"/>
        <w:rPr>
          <w:rFonts w:asciiTheme="majorEastAsia" w:eastAsiaTheme="majorEastAsia" w:hAnsiTheme="majorEastAsia" w:cs="HG丸ｺﾞｼｯｸM-PRO"/>
          <w:kern w:val="0"/>
          <w:sz w:val="18"/>
          <w:szCs w:val="18"/>
        </w:rPr>
      </w:pPr>
      <w:r w:rsidRPr="00B564A0">
        <w:rPr>
          <w:rFonts w:asciiTheme="majorEastAsia" w:eastAsiaTheme="majorEastAsia" w:hAnsiTheme="majorEastAsia" w:cs="HG丸ｺﾞｼｯｸM-PRO"/>
          <w:kern w:val="0"/>
          <w:sz w:val="18"/>
          <w:szCs w:val="18"/>
        </w:rPr>
        <w:br w:type="page"/>
      </w:r>
    </w:p>
    <w:p w:rsidR="00CC6C9D" w:rsidRPr="00B564A0" w:rsidRDefault="00CC6C9D" w:rsidP="00B02E7A">
      <w:pPr>
        <w:autoSpaceDE w:val="0"/>
        <w:autoSpaceDN w:val="0"/>
        <w:adjustRightInd w:val="0"/>
        <w:jc w:val="center"/>
        <w:rPr>
          <w:rFonts w:ascii="ＭＳ ゴシック" w:eastAsia="ＭＳ ゴシック" w:hAnsi="ＭＳ ゴシック" w:cs="DHHSMincho-W7-WINP-RKSJ-H"/>
          <w:kern w:val="0"/>
          <w:sz w:val="36"/>
          <w:szCs w:val="36"/>
        </w:rPr>
      </w:pPr>
      <w:r w:rsidRPr="00B564A0">
        <w:rPr>
          <w:rFonts w:ascii="ＭＳ ゴシック" w:eastAsia="ＭＳ ゴシック" w:hAnsi="ＭＳ ゴシック" w:cs="DHHSMincho-W7-WINP-RKSJ-H" w:hint="eastAsia"/>
          <w:kern w:val="0"/>
          <w:sz w:val="36"/>
          <w:szCs w:val="36"/>
        </w:rPr>
        <w:lastRenderedPageBreak/>
        <w:t>第</w:t>
      </w:r>
      <w:r w:rsidRPr="00B564A0">
        <w:rPr>
          <w:rFonts w:ascii="ＭＳ ゴシック" w:eastAsia="ＭＳ ゴシック" w:hAnsi="ＭＳ ゴシック" w:cs="DFHSMincho-W7-WIN-RKSJ-H" w:hint="eastAsia"/>
          <w:kern w:val="0"/>
          <w:sz w:val="72"/>
          <w:szCs w:val="72"/>
        </w:rPr>
        <w:t>３</w:t>
      </w:r>
      <w:r w:rsidRPr="00B564A0">
        <w:rPr>
          <w:rFonts w:ascii="ＭＳ ゴシック" w:eastAsia="ＭＳ ゴシック" w:hAnsi="ＭＳ ゴシック" w:cs="DHHSMincho-W7-WINP-RKSJ-H" w:hint="eastAsia"/>
          <w:kern w:val="0"/>
          <w:sz w:val="36"/>
          <w:szCs w:val="36"/>
        </w:rPr>
        <w:t>章</w:t>
      </w:r>
      <w:r w:rsidRPr="00B564A0">
        <w:rPr>
          <w:rFonts w:ascii="ＭＳ ゴシック" w:eastAsia="ＭＳ ゴシック" w:hAnsi="ＭＳ ゴシック" w:cs="DHHSMincho-W7-WINP-RKSJ-H"/>
          <w:kern w:val="0"/>
          <w:sz w:val="36"/>
          <w:szCs w:val="36"/>
        </w:rPr>
        <w:t xml:space="preserve"> </w:t>
      </w:r>
      <w:r w:rsidRPr="00B564A0">
        <w:rPr>
          <w:rFonts w:ascii="ＭＳ ゴシック" w:eastAsia="ＭＳ ゴシック" w:hAnsi="ＭＳ ゴシック" w:cs="DHHSMincho-W7-WINP-RKSJ-H" w:hint="eastAsia"/>
          <w:kern w:val="0"/>
          <w:sz w:val="36"/>
          <w:szCs w:val="36"/>
        </w:rPr>
        <w:t>各段階における対策</w:t>
      </w:r>
    </w:p>
    <w:p w:rsidR="00CC6C9D" w:rsidRPr="00B564A0" w:rsidRDefault="00CC6C9D" w:rsidP="00BE103E">
      <w:pPr>
        <w:autoSpaceDE w:val="0"/>
        <w:autoSpaceDN w:val="0"/>
        <w:adjustRightInd w:val="0"/>
        <w:spacing w:line="360" w:lineRule="auto"/>
        <w:ind w:firstLineChars="150" w:firstLine="3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本章では、発生段階ごとに目的、対策の考え方、主要６分野の個別の対策を記載す</w:t>
      </w:r>
      <w:r w:rsidR="00344CD5"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150" w:firstLine="3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が発生した場合、個々の対策の具体的な実施時期と段階の移行時期とは必ずしも一致しないこと、当初の予測とは異なる状況が発生する可能性もあることから、段階はあくまでも目安として、国が政府行動計画に基づき作成する基本的対処方針等を踏まえ、必要な対策を柔軟に選択し実施す</w:t>
      </w:r>
      <w:r w:rsidR="009047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AB4A39" w:rsidRPr="00B564A0" w:rsidRDefault="00AB4A39" w:rsidP="00BE103E">
      <w:pPr>
        <w:autoSpaceDE w:val="0"/>
        <w:autoSpaceDN w:val="0"/>
        <w:adjustRightInd w:val="0"/>
        <w:spacing w:line="360" w:lineRule="auto"/>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DFHSMincho-W7-WIN-RKSJ-H"/>
          <w:kern w:val="0"/>
          <w:sz w:val="28"/>
          <w:szCs w:val="28"/>
        </w:rPr>
      </w:pPr>
      <w:r w:rsidRPr="00B564A0">
        <w:rPr>
          <w:rFonts w:ascii="ＭＳ ゴシック" w:eastAsia="ＭＳ ゴシック" w:hAnsi="ＭＳ ゴシック" w:cs="DFHSMincho-W7-WIN-RKSJ-H" w:hint="eastAsia"/>
          <w:kern w:val="0"/>
          <w:sz w:val="28"/>
          <w:szCs w:val="28"/>
        </w:rPr>
        <w:t>１</w:t>
      </w:r>
      <w:r w:rsidRPr="00B564A0">
        <w:rPr>
          <w:rFonts w:ascii="ＭＳ ゴシック" w:eastAsia="ＭＳ ゴシック" w:hAnsi="ＭＳ ゴシック" w:cs="DFHSMincho-W7-WIN-RKSJ-H"/>
          <w:kern w:val="0"/>
          <w:sz w:val="28"/>
          <w:szCs w:val="28"/>
        </w:rPr>
        <w:t xml:space="preserve"> </w:t>
      </w:r>
      <w:r w:rsidRPr="00B564A0">
        <w:rPr>
          <w:rFonts w:ascii="ＭＳ ゴシック" w:eastAsia="ＭＳ ゴシック" w:hAnsi="ＭＳ ゴシック" w:cs="DFHSMincho-W7-WIN-RKSJ-H" w:hint="eastAsia"/>
          <w:kern w:val="0"/>
          <w:sz w:val="28"/>
          <w:szCs w:val="28"/>
        </w:rPr>
        <w:t>未発生期</w:t>
      </w:r>
    </w:p>
    <w:p w:rsidR="00CC6C9D" w:rsidRPr="00B564A0" w:rsidRDefault="00CC6C9D"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(1) </w:t>
      </w:r>
      <w:r w:rsidRPr="00B564A0">
        <w:rPr>
          <w:rFonts w:ascii="ＭＳ ゴシック" w:eastAsia="ＭＳ ゴシック" w:hAnsi="ＭＳ ゴシック" w:cs="MS-Gothic" w:hint="eastAsia"/>
          <w:kern w:val="0"/>
          <w:sz w:val="22"/>
        </w:rPr>
        <w:t>概要</w:t>
      </w: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状態</w:t>
      </w:r>
    </w:p>
    <w:p w:rsidR="00362F40" w:rsidRPr="00B564A0" w:rsidRDefault="00CC6C9D" w:rsidP="00BE103E">
      <w:pPr>
        <w:autoSpaceDE w:val="0"/>
        <w:autoSpaceDN w:val="0"/>
        <w:adjustRightInd w:val="0"/>
        <w:spacing w:line="360" w:lineRule="auto"/>
        <w:ind w:leftChars="400" w:left="767" w:firstLineChars="1" w:firstLine="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○新型インフルエンザ等が発生していない状態で</w:t>
      </w:r>
      <w:r w:rsidR="00904752" w:rsidRPr="00B564A0">
        <w:rPr>
          <w:rFonts w:ascii="ＭＳ ゴシック" w:eastAsia="ＭＳ ゴシック" w:hAnsi="ＭＳ ゴシック" w:cs="HG丸ｺﾞｼｯｸM-PRO" w:hint="eastAsia"/>
          <w:kern w:val="0"/>
          <w:sz w:val="22"/>
        </w:rPr>
        <w:t>ある</w:t>
      </w:r>
      <w:r w:rsidRPr="00B564A0">
        <w:rPr>
          <w:rFonts w:ascii="ＭＳ ゴシック" w:eastAsia="ＭＳ ゴシック" w:hAnsi="ＭＳ ゴシック" w:cs="HG丸ｺﾞｼｯｸM-PRO" w:hint="eastAsia"/>
          <w:kern w:val="0"/>
          <w:sz w:val="22"/>
        </w:rPr>
        <w:t>。</w:t>
      </w:r>
    </w:p>
    <w:p w:rsidR="00AA2617" w:rsidRPr="00B564A0" w:rsidRDefault="00AA2617" w:rsidP="00AA2617">
      <w:pPr>
        <w:autoSpaceDE w:val="0"/>
        <w:autoSpaceDN w:val="0"/>
        <w:adjustRightInd w:val="0"/>
        <w:spacing w:line="360" w:lineRule="auto"/>
        <w:ind w:leftChars="401" w:left="1149" w:hangingChars="209" w:hanging="380"/>
        <w:rPr>
          <w:rFonts w:ascii="ＭＳ ゴシック" w:eastAsia="ＭＳ ゴシック" w:hAnsi="ＭＳ ゴシック" w:cs="MS-Gothic"/>
          <w:kern w:val="0"/>
          <w:sz w:val="20"/>
          <w:szCs w:val="20"/>
        </w:rPr>
      </w:pPr>
      <w:r w:rsidRPr="00B564A0">
        <w:rPr>
          <w:rFonts w:ascii="ＭＳ ゴシック" w:eastAsia="ＭＳ ゴシック" w:hAnsi="ＭＳ ゴシック" w:cs="HG丸ｺﾞｼｯｸM-PRO" w:hint="eastAsia"/>
          <w:kern w:val="0"/>
          <w:sz w:val="20"/>
          <w:szCs w:val="20"/>
        </w:rPr>
        <w:t>＊</w:t>
      </w:r>
      <w:r w:rsidR="00CC6C9D" w:rsidRPr="00B564A0">
        <w:rPr>
          <w:rFonts w:ascii="ＭＳ ゴシック" w:eastAsia="ＭＳ ゴシック" w:hAnsi="ＭＳ ゴシック" w:cs="HG丸ｺﾞｼｯｸM-PRO" w:hint="eastAsia"/>
          <w:kern w:val="0"/>
          <w:sz w:val="20"/>
          <w:szCs w:val="20"/>
        </w:rPr>
        <w:t>海外において、鳥等の動</w:t>
      </w:r>
      <w:r w:rsidR="00952520" w:rsidRPr="00B564A0">
        <w:rPr>
          <w:rFonts w:ascii="ＭＳ ゴシック" w:eastAsia="ＭＳ ゴシック" w:hAnsi="ＭＳ ゴシック" w:cs="HG丸ｺﾞｼｯｸM-PRO" w:hint="eastAsia"/>
          <w:kern w:val="0"/>
          <w:sz w:val="20"/>
          <w:szCs w:val="20"/>
        </w:rPr>
        <w:t>物のインフルエンザウイルスが人に感染する例が散発的に発生してい</w:t>
      </w:r>
      <w:r w:rsidR="009D1D42" w:rsidRPr="00B564A0">
        <w:rPr>
          <w:rFonts w:ascii="ＭＳ ゴシック" w:eastAsia="ＭＳ ゴシック" w:hAnsi="ＭＳ ゴシック" w:cs="HG丸ｺﾞｼｯｸM-PRO" w:hint="eastAsia"/>
          <w:kern w:val="0"/>
          <w:sz w:val="20"/>
          <w:szCs w:val="20"/>
        </w:rPr>
        <w:t>る</w:t>
      </w:r>
      <w:r w:rsidR="009D1D42" w:rsidRPr="00B564A0">
        <w:rPr>
          <w:rFonts w:ascii="ＭＳ ゴシック" w:eastAsia="ＭＳ ゴシック" w:hAnsi="ＭＳ ゴシック" w:cs="MS-Gothic" w:hint="eastAsia"/>
          <w:kern w:val="0"/>
          <w:sz w:val="20"/>
          <w:szCs w:val="20"/>
        </w:rPr>
        <w:t>が、人から</w:t>
      </w:r>
    </w:p>
    <w:p w:rsidR="009D1D42" w:rsidRPr="00B564A0" w:rsidRDefault="009D1D42" w:rsidP="00AA2617">
      <w:pPr>
        <w:autoSpaceDE w:val="0"/>
        <w:autoSpaceDN w:val="0"/>
        <w:adjustRightInd w:val="0"/>
        <w:spacing w:line="360" w:lineRule="auto"/>
        <w:ind w:leftChars="496" w:left="1147" w:hangingChars="108" w:hanging="196"/>
        <w:rPr>
          <w:rFonts w:ascii="ＭＳ ゴシック" w:eastAsia="ＭＳ ゴシック" w:hAnsi="ＭＳ ゴシック" w:cs="MS-Gothic"/>
          <w:kern w:val="0"/>
          <w:sz w:val="20"/>
          <w:szCs w:val="20"/>
        </w:rPr>
      </w:pPr>
      <w:r w:rsidRPr="00B564A0">
        <w:rPr>
          <w:rFonts w:ascii="ＭＳ ゴシック" w:eastAsia="ＭＳ ゴシック" w:hAnsi="ＭＳ ゴシック" w:cs="MS-Gothic" w:hint="eastAsia"/>
          <w:kern w:val="0"/>
          <w:sz w:val="20"/>
          <w:szCs w:val="20"/>
        </w:rPr>
        <w:t>人への持続的な感染はみられていない状況である。</w:t>
      </w:r>
    </w:p>
    <w:p w:rsidR="009D1D42" w:rsidRPr="00B564A0" w:rsidRDefault="009D1D42"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p>
    <w:p w:rsidR="00362F40"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目的</w:t>
      </w:r>
    </w:p>
    <w:p w:rsidR="00362F40" w:rsidRPr="00B564A0" w:rsidRDefault="00CC6C9D"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○発生に備えて体制の整備を行</w:t>
      </w:r>
      <w:r w:rsidR="00904752"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○国、県、国際機関等からの情報収集等により、発生の早期確認に努め</w:t>
      </w:r>
      <w:r w:rsidR="009047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AB4A39" w:rsidRPr="00B564A0" w:rsidRDefault="00AB4A39"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362F40"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③</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対策の考え方</w:t>
      </w:r>
    </w:p>
    <w:p w:rsidR="00CC6C9D" w:rsidRPr="00B564A0" w:rsidRDefault="00CC6C9D" w:rsidP="00BE103E">
      <w:pPr>
        <w:autoSpaceDE w:val="0"/>
        <w:autoSpaceDN w:val="0"/>
        <w:adjustRightInd w:val="0"/>
        <w:spacing w:line="360" w:lineRule="auto"/>
        <w:ind w:leftChars="421" w:left="993" w:hangingChars="92" w:hanging="18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○新型インフルエンザ等は、いつ発生するか分からないことから、平素から警戒を怠らず、本行動計画等を踏まえ、県等との連携を図り、対応体制の構築や訓練の実施、事前の準備を推進す</w:t>
      </w:r>
      <w:r w:rsidR="009047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362F40" w:rsidRPr="00B564A0" w:rsidRDefault="00CC6C9D" w:rsidP="00BE103E">
      <w:pPr>
        <w:autoSpaceDE w:val="0"/>
        <w:autoSpaceDN w:val="0"/>
        <w:adjustRightInd w:val="0"/>
        <w:spacing w:line="360" w:lineRule="auto"/>
        <w:ind w:leftChars="399" w:left="989"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○新型インフルエンザ等が発生した場合の対策等に関し、</w:t>
      </w:r>
      <w:r w:rsidR="000B3F51"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民全体での認識共有を図るため、継続的な情報提供を行</w:t>
      </w:r>
      <w:r w:rsidR="00904752"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399" w:left="989"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○国、県、国際機関等からの情報収集等を行</w:t>
      </w:r>
      <w:r w:rsidR="00904752"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AB4A39" w:rsidRPr="00B564A0" w:rsidRDefault="00AB4A39"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(2) </w:t>
      </w:r>
      <w:r w:rsidRPr="00B564A0">
        <w:rPr>
          <w:rFonts w:ascii="ＭＳ ゴシック" w:eastAsia="ＭＳ ゴシック" w:hAnsi="ＭＳ ゴシック" w:cs="MS-Gothic" w:hint="eastAsia"/>
          <w:kern w:val="0"/>
          <w:sz w:val="22"/>
        </w:rPr>
        <w:t>実施体制</w:t>
      </w: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本計画の作成と見直し</w:t>
      </w:r>
    </w:p>
    <w:p w:rsidR="00CC6C9D" w:rsidRPr="00B564A0" w:rsidRDefault="00CC6C9D" w:rsidP="00BE103E">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○特措法の規定に基づき、政府行動計画および県行動計画等を踏まえ、発生前から、新型イン</w:t>
      </w:r>
      <w:r w:rsidR="00904752" w:rsidRPr="00B564A0">
        <w:rPr>
          <w:rFonts w:ascii="ＭＳ ゴシック" w:eastAsia="ＭＳ ゴシック" w:hAnsi="ＭＳ ゴシック" w:cs="HG丸ｺﾞｼｯｸM-PRO" w:hint="eastAsia"/>
          <w:kern w:val="0"/>
          <w:sz w:val="22"/>
        </w:rPr>
        <w:t>フルエンザ等の発生に備えた行動計画等を作成し、必要に応じて見直</w:t>
      </w:r>
      <w:r w:rsidRPr="00B564A0">
        <w:rPr>
          <w:rFonts w:ascii="ＭＳ ゴシック" w:eastAsia="ＭＳ ゴシック" w:hAnsi="ＭＳ ゴシック" w:cs="HG丸ｺﾞｼｯｸM-PRO" w:hint="eastAsia"/>
          <w:kern w:val="0"/>
          <w:sz w:val="22"/>
        </w:rPr>
        <w:t>す。</w:t>
      </w:r>
    </w:p>
    <w:p w:rsidR="00AB4A39" w:rsidRPr="00B564A0" w:rsidRDefault="00AB4A39"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DF0F42"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体制の整備と国・県等との連携強化</w:t>
      </w:r>
    </w:p>
    <w:p w:rsidR="00DF0F42" w:rsidRPr="00B564A0" w:rsidRDefault="00CC6C9D"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lastRenderedPageBreak/>
        <w:t>○</w:t>
      </w:r>
      <w:r w:rsidR="000B3F51"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対策</w:t>
      </w:r>
      <w:r w:rsidR="00904752" w:rsidRPr="00B564A0">
        <w:rPr>
          <w:rFonts w:ascii="ＭＳ ゴシック" w:eastAsia="ＭＳ ゴシック" w:hAnsi="ＭＳ ゴシック" w:cs="HG丸ｺﾞｼｯｸM-PRO" w:hint="eastAsia"/>
          <w:kern w:val="0"/>
          <w:sz w:val="22"/>
        </w:rPr>
        <w:t>推進会議</w:t>
      </w:r>
      <w:r w:rsidRPr="00B564A0">
        <w:rPr>
          <w:rFonts w:ascii="ＭＳ ゴシック" w:eastAsia="ＭＳ ゴシック" w:hAnsi="ＭＳ ゴシック" w:cs="HG丸ｺﾞｼｯｸM-PRO" w:hint="eastAsia"/>
          <w:kern w:val="0"/>
          <w:sz w:val="22"/>
        </w:rPr>
        <w:t>を通じ、発生時に備えた対策の方針等を検討す</w:t>
      </w:r>
      <w:r w:rsidR="009047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DF0F42" w:rsidRPr="00B564A0" w:rsidRDefault="00CC6C9D" w:rsidP="00BE103E">
      <w:pPr>
        <w:autoSpaceDE w:val="0"/>
        <w:autoSpaceDN w:val="0"/>
        <w:adjustRightInd w:val="0"/>
        <w:spacing w:line="360" w:lineRule="auto"/>
        <w:ind w:leftChars="421" w:left="993" w:hangingChars="92" w:hanging="18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○関係部局は、所掌事務について整理し、職員の欠勤により</w:t>
      </w:r>
      <w:r w:rsidR="000B3F51"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民生活に直結したサービスの低下を招かないよう、優先的に執行する事務事業を選定す</w:t>
      </w:r>
      <w:r w:rsidR="009047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DF0F42" w:rsidRPr="00B564A0" w:rsidRDefault="00CC6C9D" w:rsidP="00BE103E">
      <w:pPr>
        <w:autoSpaceDE w:val="0"/>
        <w:autoSpaceDN w:val="0"/>
        <w:adjustRightInd w:val="0"/>
        <w:spacing w:line="360" w:lineRule="auto"/>
        <w:ind w:leftChars="421" w:left="993" w:hangingChars="92" w:hanging="18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○県、指定地方公共機関等と相互に連携し、新型インフルエンザ等の発生に備え、平素からの情報交換、連携体制の確認、訓練を実施す</w:t>
      </w:r>
      <w:r w:rsidR="009047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904752" w:rsidP="00BE103E">
      <w:pPr>
        <w:autoSpaceDE w:val="0"/>
        <w:autoSpaceDN w:val="0"/>
        <w:adjustRightInd w:val="0"/>
        <w:spacing w:line="360" w:lineRule="auto"/>
        <w:ind w:leftChars="421" w:left="993" w:hangingChars="92" w:hanging="18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○必要に応じて、警察、消防機関等との連携を強化</w:t>
      </w:r>
      <w:r w:rsidR="00CC6C9D" w:rsidRPr="00B564A0">
        <w:rPr>
          <w:rFonts w:ascii="ＭＳ ゴシック" w:eastAsia="ＭＳ ゴシック" w:hAnsi="ＭＳ ゴシック" w:cs="HG丸ｺﾞｼｯｸM-PRO" w:hint="eastAsia"/>
          <w:kern w:val="0"/>
          <w:sz w:val="22"/>
        </w:rPr>
        <w:t>す</w:t>
      </w:r>
      <w:r w:rsidRPr="00B564A0">
        <w:rPr>
          <w:rFonts w:ascii="ＭＳ ゴシック" w:eastAsia="ＭＳ ゴシック" w:hAnsi="ＭＳ ゴシック" w:cs="HG丸ｺﾞｼｯｸM-PRO" w:hint="eastAsia"/>
          <w:kern w:val="0"/>
          <w:sz w:val="22"/>
        </w:rPr>
        <w:t>る</w:t>
      </w:r>
      <w:r w:rsidR="00CC6C9D" w:rsidRPr="00B564A0">
        <w:rPr>
          <w:rFonts w:ascii="ＭＳ ゴシック" w:eastAsia="ＭＳ ゴシック" w:hAnsi="ＭＳ ゴシック" w:cs="HG丸ｺﾞｼｯｸM-PRO" w:hint="eastAsia"/>
          <w:kern w:val="0"/>
          <w:sz w:val="22"/>
        </w:rPr>
        <w:t>。</w:t>
      </w:r>
    </w:p>
    <w:p w:rsidR="00AB4A39" w:rsidRPr="00B564A0" w:rsidRDefault="00AB4A39"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(3) </w:t>
      </w:r>
      <w:r w:rsidRPr="00B564A0">
        <w:rPr>
          <w:rFonts w:ascii="ＭＳ ゴシック" w:eastAsia="ＭＳ ゴシック" w:hAnsi="ＭＳ ゴシック" w:cs="MS-Gothic" w:hint="eastAsia"/>
          <w:kern w:val="0"/>
          <w:sz w:val="22"/>
        </w:rPr>
        <w:t>情報提供・共有</w:t>
      </w:r>
    </w:p>
    <w:p w:rsidR="00DF0F42" w:rsidRPr="00B564A0" w:rsidRDefault="00CC6C9D" w:rsidP="00BE103E">
      <w:pPr>
        <w:autoSpaceDE w:val="0"/>
        <w:autoSpaceDN w:val="0"/>
        <w:adjustRightInd w:val="0"/>
        <w:spacing w:line="360" w:lineRule="auto"/>
        <w:ind w:firstLineChars="300" w:firstLine="605"/>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継続的な情報提供</w:t>
      </w:r>
    </w:p>
    <w:p w:rsidR="00DF0F42" w:rsidRPr="00B564A0" w:rsidRDefault="00CC6C9D" w:rsidP="00BE103E">
      <w:pPr>
        <w:autoSpaceDE w:val="0"/>
        <w:autoSpaceDN w:val="0"/>
        <w:adjustRightInd w:val="0"/>
        <w:spacing w:line="360" w:lineRule="auto"/>
        <w:ind w:leftChars="421" w:left="993" w:hangingChars="92" w:hanging="18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○新型インフルエンザ等に関する基本的な情報や発生した場合の対策について、各種広報等の媒体を利用し、継続的に分かりやすい情報提供を行</w:t>
      </w:r>
      <w:r w:rsidR="00344CD5"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その際、新型インフルエンザ等には誰もが感染する可能性があること（感染したことについて、患者やその関係者には原則として責任はないこと）、個人レベルでの対策が全体の対策推進に大きく寄与することを伝え</w:t>
      </w:r>
      <w:r w:rsidR="009047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21" w:left="993" w:hangingChars="92" w:hanging="18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○マスク着用、咳エチケット、手洗い、人混みを避ける等、季節性インフルエンザに対しても実施すべき個人レベルの感染予防策の普及を図</w:t>
      </w:r>
      <w:r w:rsidR="009047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AB4A39" w:rsidRPr="00B564A0" w:rsidRDefault="00AB4A39"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体制整備等</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○発生前から、情報収集・提供体制を整備し、国および県が発信する情報を入手することに努め</w:t>
      </w:r>
      <w:r w:rsidR="00344CD5"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。また、関係部局間での情報共有体制を整備す</w:t>
      </w:r>
      <w:r w:rsidR="009047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○保健所との連携のもと、</w:t>
      </w:r>
      <w:r w:rsidR="00AD52DA"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民が混乱しないように必要な情報を的確に提供できるよう体制を整え</w:t>
      </w:r>
      <w:r w:rsidR="009047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○新型インフルエンザ等発生時に、</w:t>
      </w:r>
      <w:r w:rsidR="00AD52DA"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民からの相談に応じるための相談窓口を設置する準備を進め</w:t>
      </w:r>
      <w:r w:rsidR="009047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○県をはじめ関係機関との情報共有を迅速に行うため、インターネットを活用した連絡体制を</w:t>
      </w:r>
      <w:r w:rsidR="00AA2617" w:rsidRPr="00B564A0">
        <w:rPr>
          <w:rFonts w:ascii="ＭＳ ゴシック" w:eastAsia="ＭＳ ゴシック" w:hAnsi="ＭＳ ゴシック" w:cs="HG丸ｺﾞｼｯｸM-PRO" w:hint="eastAsia"/>
          <w:kern w:val="0"/>
          <w:sz w:val="22"/>
        </w:rPr>
        <w:t>図る</w:t>
      </w:r>
      <w:r w:rsidRPr="00B564A0">
        <w:rPr>
          <w:rFonts w:ascii="ＭＳ ゴシック" w:eastAsia="ＭＳ ゴシック" w:hAnsi="ＭＳ ゴシック" w:cs="HG丸ｺﾞｼｯｸM-PRO" w:hint="eastAsia"/>
          <w:kern w:val="0"/>
          <w:sz w:val="22"/>
        </w:rPr>
        <w:t>。</w:t>
      </w:r>
    </w:p>
    <w:p w:rsidR="00AB4A39" w:rsidRPr="00B564A0" w:rsidRDefault="00AB4A39"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(4) </w:t>
      </w:r>
      <w:r w:rsidRPr="00B564A0">
        <w:rPr>
          <w:rFonts w:ascii="ＭＳ ゴシック" w:eastAsia="ＭＳ ゴシック" w:hAnsi="ＭＳ ゴシック" w:cs="MS-Gothic" w:hint="eastAsia"/>
          <w:kern w:val="0"/>
          <w:sz w:val="22"/>
        </w:rPr>
        <w:t>まん延防止</w:t>
      </w: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個人レベルでの対策の普及</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○マスク着用、咳エチケット、手洗い、人混みを避ける等の基本的な感染予防策の普及を図</w:t>
      </w:r>
      <w:r w:rsidR="009047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また、自らの発症が疑わしい場合は、帰国者・接触者相談センターに連絡して指示を仰ぎ、感染を広げないよう不要の外出を控えること、マスク着用等の咳エチケットを行うといった基本的な感染対策についての理解促進を図</w:t>
      </w:r>
      <w:r w:rsidR="00904752" w:rsidRPr="00B564A0">
        <w:rPr>
          <w:rFonts w:ascii="ＭＳ ゴシック" w:eastAsia="ＭＳ ゴシック" w:hAnsi="ＭＳ ゴシック" w:cs="HG丸ｺﾞｼｯｸM-PRO" w:hint="eastAsia"/>
          <w:kern w:val="0"/>
          <w:sz w:val="22"/>
        </w:rPr>
        <w:t>る。</w:t>
      </w:r>
    </w:p>
    <w:p w:rsidR="00AB4A39" w:rsidRPr="00B564A0" w:rsidRDefault="00AB4A39"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lastRenderedPageBreak/>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地域等レベルでの対策の普及</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○新型インフルエンザ等発生時に実施され得る、職場等における季節性インフルエンザ対策として実施されている感染対策についての理解促進を図</w:t>
      </w:r>
      <w:r w:rsidR="00FC529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AB4A39" w:rsidRPr="00B564A0" w:rsidRDefault="00AB4A39"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③</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防疫措置、疫学調査等についての連携強化</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○国が実施する検疫の強化の際に必要となる防疫措置、入国者に対する疫学調査等について、県その他関係機関との連携を強化す</w:t>
      </w:r>
      <w:r w:rsidR="00FC529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AB4A39" w:rsidRPr="00B564A0" w:rsidRDefault="00AB4A39"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(5) </w:t>
      </w:r>
      <w:r w:rsidRPr="00B564A0">
        <w:rPr>
          <w:rFonts w:ascii="ＭＳ ゴシック" w:eastAsia="ＭＳ ゴシック" w:hAnsi="ＭＳ ゴシック" w:cs="MS-Gothic" w:hint="eastAsia"/>
          <w:kern w:val="0"/>
          <w:sz w:val="22"/>
        </w:rPr>
        <w:t>予防接種</w:t>
      </w: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特定接種の基準に該当する事業者の登録</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特定接種に係る接種体制、事業継続に係る要件や登録手続き等に関して国が作成する登録実施要領に基づき国が事業者に対して行う、登録作業に係る周知、事業者の登録申請の受付、登録内容の確認等に、県等からの要請に応じ協力す</w:t>
      </w:r>
      <w:r w:rsidR="00FC529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○登録事業者又は登録事業者が属する事業者団体ごとに特定接種の集団接種体制を構築することが困難な場合には、必要に応じ業種を担当する府省庁等が行う事業者支援と接種体制構築に協力す</w:t>
      </w:r>
      <w:r w:rsidR="00FC529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AB4A39" w:rsidRPr="00B564A0" w:rsidRDefault="00AB4A39"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特定接種の接種体制の構築</w:t>
      </w:r>
    </w:p>
    <w:p w:rsidR="00344CD5" w:rsidRPr="00B564A0" w:rsidRDefault="00CC6C9D" w:rsidP="00BE103E">
      <w:pPr>
        <w:autoSpaceDE w:val="0"/>
        <w:autoSpaceDN w:val="0"/>
        <w:adjustRightInd w:val="0"/>
        <w:spacing w:line="360" w:lineRule="auto"/>
        <w:ind w:leftChars="368" w:left="70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○特定接種対象者となる職員をあらかじめ把握し、厚生労働省あてに人数を報告す</w:t>
      </w:r>
      <w:r w:rsidR="00FC529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969"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※特定接種の対象となり得る新型インフルエンザ等対策の職務は以下のいずれかに該当する者で</w:t>
      </w:r>
      <w:r w:rsidR="00FC5291" w:rsidRPr="00B564A0">
        <w:rPr>
          <w:rFonts w:ascii="ＭＳ ゴシック" w:eastAsia="ＭＳ ゴシック" w:hAnsi="ＭＳ ゴシック" w:cs="HG丸ｺﾞｼｯｸM-PRO" w:hint="eastAsia"/>
          <w:kern w:val="0"/>
          <w:sz w:val="22"/>
        </w:rPr>
        <w:t>ある</w:t>
      </w:r>
      <w:r w:rsidRPr="00B564A0">
        <w:rPr>
          <w:rFonts w:ascii="ＭＳ ゴシック" w:eastAsia="ＭＳ ゴシック" w:hAnsi="ＭＳ ゴシック" w:cs="HG丸ｺﾞｼｯｸM-PRO" w:hint="eastAsia"/>
          <w:kern w:val="0"/>
          <w:sz w:val="22"/>
        </w:rPr>
        <w:t>。</w:t>
      </w:r>
    </w:p>
    <w:tbl>
      <w:tblPr>
        <w:tblW w:w="893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930"/>
      </w:tblGrid>
      <w:tr w:rsidR="00EE08B6" w:rsidRPr="00B564A0" w:rsidTr="004F50F1">
        <w:trPr>
          <w:trHeight w:val="2355"/>
        </w:trPr>
        <w:tc>
          <w:tcPr>
            <w:tcW w:w="8930" w:type="dxa"/>
          </w:tcPr>
          <w:p w:rsidR="00AB4A39" w:rsidRPr="00B564A0" w:rsidRDefault="004F50F1" w:rsidP="004F50F1">
            <w:pPr>
              <w:autoSpaceDE w:val="0"/>
              <w:autoSpaceDN w:val="0"/>
              <w:adjustRightInd w:val="0"/>
              <w:spacing w:line="360" w:lineRule="auto"/>
              <w:ind w:leftChars="8" w:left="568" w:hangingChars="342" w:hanging="553"/>
              <w:jc w:val="left"/>
              <w:rPr>
                <w:rFonts w:ascii="HG丸ｺﾞｼｯｸM-PRO" w:eastAsia="HG丸ｺﾞｼｯｸM-PRO" w:hAnsi="HG丸ｺﾞｼｯｸM-PRO" w:cs="HG丸ｺﾞｼｯｸM-PRO"/>
                <w:kern w:val="0"/>
                <w:sz w:val="18"/>
                <w:szCs w:val="18"/>
              </w:rPr>
            </w:pPr>
            <w:r w:rsidRPr="00B564A0">
              <w:rPr>
                <w:rFonts w:ascii="HG丸ｺﾞｼｯｸM-PRO" w:eastAsia="HG丸ｺﾞｼｯｸM-PRO" w:hAnsi="HG丸ｺﾞｼｯｸM-PRO" w:cs="HG丸ｺﾞｼｯｸM-PRO" w:hint="eastAsia"/>
                <w:kern w:val="0"/>
                <w:sz w:val="18"/>
                <w:szCs w:val="18"/>
              </w:rPr>
              <w:t>区分</w:t>
            </w:r>
            <w:r w:rsidR="00AB4A39" w:rsidRPr="00B564A0">
              <w:rPr>
                <w:rFonts w:ascii="HG丸ｺﾞｼｯｸM-PRO" w:eastAsia="HG丸ｺﾞｼｯｸM-PRO" w:hAnsi="HG丸ｺﾞｼｯｸM-PRO" w:cs="HG丸ｺﾞｼｯｸM-PRO" w:hint="eastAsia"/>
                <w:kern w:val="0"/>
                <w:sz w:val="18"/>
                <w:szCs w:val="18"/>
              </w:rPr>
              <w:t>１：新型インフルエンザ等の発生により対応が必要となる職務（＝新型インフルエンザ等の発生により生ずる又は増加する職務）</w:t>
            </w:r>
          </w:p>
          <w:p w:rsidR="00AB4A39" w:rsidRPr="00B564A0" w:rsidRDefault="00AB4A39" w:rsidP="00B02E7A">
            <w:pPr>
              <w:autoSpaceDE w:val="0"/>
              <w:autoSpaceDN w:val="0"/>
              <w:adjustRightInd w:val="0"/>
              <w:spacing w:line="360" w:lineRule="auto"/>
              <w:ind w:left="543" w:hangingChars="336" w:hanging="543"/>
              <w:jc w:val="left"/>
              <w:rPr>
                <w:rFonts w:ascii="HG丸ｺﾞｼｯｸM-PRO" w:eastAsia="HG丸ｺﾞｼｯｸM-PRO" w:hAnsi="HG丸ｺﾞｼｯｸM-PRO" w:cs="HG丸ｺﾞｼｯｸM-PRO"/>
                <w:kern w:val="0"/>
                <w:sz w:val="18"/>
                <w:szCs w:val="18"/>
              </w:rPr>
            </w:pPr>
            <w:r w:rsidRPr="00B564A0">
              <w:rPr>
                <w:rFonts w:ascii="HG丸ｺﾞｼｯｸM-PRO" w:eastAsia="HG丸ｺﾞｼｯｸM-PRO" w:hAnsi="HG丸ｺﾞｼｯｸM-PRO" w:cs="HG丸ｺﾞｼｯｸM-PRO" w:hint="eastAsia"/>
                <w:kern w:val="0"/>
                <w:sz w:val="18"/>
                <w:szCs w:val="18"/>
              </w:rPr>
              <w:t>区分２：新型インフルエンザ等の発生に関わりなく、行政による継続的な実施が強く求められる国民の緊急の生命保護と秩序の維持を目的とする業務や国家の危機管理に関する職務</w:t>
            </w:r>
          </w:p>
          <w:p w:rsidR="00AB4A39" w:rsidRPr="00B564A0" w:rsidRDefault="00AB4A39" w:rsidP="00B02E7A">
            <w:pPr>
              <w:autoSpaceDE w:val="0"/>
              <w:autoSpaceDN w:val="0"/>
              <w:adjustRightInd w:val="0"/>
              <w:spacing w:line="360" w:lineRule="auto"/>
              <w:jc w:val="left"/>
              <w:rPr>
                <w:rFonts w:ascii="HG丸ｺﾞｼｯｸM-PRO" w:eastAsia="HG丸ｺﾞｼｯｸM-PRO" w:hAnsi="HG丸ｺﾞｼｯｸM-PRO" w:cs="HG丸ｺﾞｼｯｸM-PRO"/>
                <w:kern w:val="0"/>
                <w:sz w:val="22"/>
              </w:rPr>
            </w:pPr>
            <w:r w:rsidRPr="00B564A0">
              <w:rPr>
                <w:rFonts w:ascii="HG丸ｺﾞｼｯｸM-PRO" w:eastAsia="HG丸ｺﾞｼｯｸM-PRO" w:hAnsi="HG丸ｺﾞｼｯｸM-PRO" w:cs="HG丸ｺﾞｼｯｸM-PRO" w:hint="eastAsia"/>
                <w:kern w:val="0"/>
                <w:sz w:val="18"/>
                <w:szCs w:val="18"/>
              </w:rPr>
              <w:t>区分３：民間の登録事業者と同様の職務</w:t>
            </w:r>
          </w:p>
        </w:tc>
      </w:tr>
    </w:tbl>
    <w:p w:rsidR="00CC6C9D" w:rsidRPr="00B564A0" w:rsidRDefault="00FC5291" w:rsidP="00BE103E">
      <w:pPr>
        <w:autoSpaceDE w:val="0"/>
        <w:autoSpaceDN w:val="0"/>
        <w:adjustRightInd w:val="0"/>
        <w:spacing w:line="360" w:lineRule="auto"/>
        <w:ind w:leftChars="300" w:left="708" w:hangingChars="66" w:hanging="13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○揖斐郡</w:t>
      </w:r>
      <w:r w:rsidR="00CC6C9D" w:rsidRPr="00B564A0">
        <w:rPr>
          <w:rFonts w:ascii="ＭＳ ゴシック" w:eastAsia="ＭＳ ゴシック" w:hAnsi="ＭＳ ゴシック" w:cs="HG丸ｺﾞｼｯｸM-PRO" w:hint="eastAsia"/>
          <w:kern w:val="0"/>
          <w:sz w:val="22"/>
        </w:rPr>
        <w:t>医師会等からの協力を得て、医療従事者の確保、接種に要する器具等の確保を図り、職員への接種体制を構築す</w:t>
      </w:r>
      <w:r w:rsidRPr="00B564A0">
        <w:rPr>
          <w:rFonts w:ascii="ＭＳ ゴシック" w:eastAsia="ＭＳ ゴシック" w:hAnsi="ＭＳ ゴシック" w:cs="HG丸ｺﾞｼｯｸM-PRO" w:hint="eastAsia"/>
          <w:kern w:val="0"/>
          <w:sz w:val="22"/>
        </w:rPr>
        <w:t>る</w:t>
      </w:r>
      <w:r w:rsidR="00CC6C9D"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255" w:left="489"/>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○国が登録事業者に対して行う接種体制の構築要請に協力す</w:t>
      </w:r>
      <w:r w:rsidR="00FC529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A33636" w:rsidRPr="00B564A0" w:rsidRDefault="00A33636" w:rsidP="00BE103E">
      <w:pPr>
        <w:autoSpaceDE w:val="0"/>
        <w:autoSpaceDN w:val="0"/>
        <w:adjustRightInd w:val="0"/>
        <w:spacing w:line="360" w:lineRule="auto"/>
        <w:ind w:leftChars="255" w:left="489"/>
        <w:jc w:val="left"/>
        <w:rPr>
          <w:rFonts w:ascii="ＭＳ ゴシック" w:eastAsia="ＭＳ ゴシック" w:hAnsi="ＭＳ ゴシック" w:cs="HG丸ｺﾞｼｯｸM-PRO"/>
          <w:kern w:val="0"/>
          <w:sz w:val="22"/>
        </w:rPr>
      </w:pPr>
    </w:p>
    <w:p w:rsidR="00A33636" w:rsidRPr="00B564A0" w:rsidRDefault="00A33636" w:rsidP="00BE103E">
      <w:pPr>
        <w:autoSpaceDE w:val="0"/>
        <w:autoSpaceDN w:val="0"/>
        <w:adjustRightInd w:val="0"/>
        <w:spacing w:line="360" w:lineRule="auto"/>
        <w:ind w:leftChars="255" w:left="489"/>
        <w:jc w:val="left"/>
        <w:rPr>
          <w:rFonts w:ascii="ＭＳ ゴシック" w:eastAsia="ＭＳ ゴシック" w:hAnsi="ＭＳ ゴシック" w:cs="HG丸ｺﾞｼｯｸM-PRO"/>
          <w:kern w:val="0"/>
          <w:sz w:val="22"/>
        </w:rPr>
      </w:pPr>
    </w:p>
    <w:p w:rsidR="00CC6C9D" w:rsidRPr="00B564A0" w:rsidRDefault="00CC6C9D" w:rsidP="00B02E7A">
      <w:pPr>
        <w:autoSpaceDE w:val="0"/>
        <w:autoSpaceDN w:val="0"/>
        <w:adjustRightInd w:val="0"/>
        <w:ind w:firstLineChars="400" w:firstLine="647"/>
        <w:jc w:val="left"/>
        <w:rPr>
          <w:rFonts w:ascii="MS-Gothic" w:eastAsia="MS-Gothic" w:cs="MS-Gothic"/>
          <w:kern w:val="0"/>
          <w:sz w:val="18"/>
          <w:szCs w:val="18"/>
        </w:rPr>
      </w:pPr>
      <w:r w:rsidRPr="00B564A0">
        <w:rPr>
          <w:rFonts w:ascii="MS-Gothic" w:eastAsia="MS-Gothic" w:cs="MS-Gothic" w:hint="eastAsia"/>
          <w:kern w:val="0"/>
          <w:sz w:val="18"/>
          <w:szCs w:val="18"/>
        </w:rPr>
        <w:lastRenderedPageBreak/>
        <w:t>［参考：特定接種の接種対象業種］</w:t>
      </w:r>
    </w:p>
    <w:tbl>
      <w:tblPr>
        <w:tblStyle w:val="a6"/>
        <w:tblW w:w="9171" w:type="dxa"/>
        <w:tblInd w:w="576" w:type="dxa"/>
        <w:tblLayout w:type="fixed"/>
        <w:tblLook w:val="04A0"/>
      </w:tblPr>
      <w:tblGrid>
        <w:gridCol w:w="392"/>
        <w:gridCol w:w="2259"/>
        <w:gridCol w:w="5812"/>
        <w:gridCol w:w="708"/>
      </w:tblGrid>
      <w:tr w:rsidR="00EE08B6" w:rsidRPr="00B564A0" w:rsidTr="00C23FCB">
        <w:tc>
          <w:tcPr>
            <w:tcW w:w="2651" w:type="dxa"/>
            <w:gridSpan w:val="2"/>
            <w:vAlign w:val="center"/>
          </w:tcPr>
          <w:p w:rsidR="00AB4A39" w:rsidRPr="00B564A0" w:rsidRDefault="00AB4A39" w:rsidP="00B02E7A">
            <w:pPr>
              <w:autoSpaceDE w:val="0"/>
              <w:autoSpaceDN w:val="0"/>
              <w:adjustRightInd w:val="0"/>
              <w:spacing w:line="260" w:lineRule="exact"/>
              <w:rPr>
                <w:rFonts w:ascii="MS-Gothic" w:eastAsia="MS-Gothic" w:cs="MS-Gothic"/>
                <w:kern w:val="0"/>
                <w:sz w:val="18"/>
                <w:szCs w:val="18"/>
              </w:rPr>
            </w:pPr>
            <w:r w:rsidRPr="00B564A0">
              <w:rPr>
                <w:rFonts w:ascii="MS-Gothic" w:eastAsia="MS-Gothic" w:cs="MS-Gothic" w:hint="eastAsia"/>
                <w:kern w:val="0"/>
                <w:sz w:val="18"/>
                <w:szCs w:val="18"/>
              </w:rPr>
              <w:t>類型</w:t>
            </w:r>
          </w:p>
        </w:tc>
        <w:tc>
          <w:tcPr>
            <w:tcW w:w="5812" w:type="dxa"/>
            <w:vAlign w:val="center"/>
          </w:tcPr>
          <w:p w:rsidR="00AB4A39" w:rsidRPr="00B564A0" w:rsidRDefault="00AB4A39" w:rsidP="00B02E7A">
            <w:pPr>
              <w:autoSpaceDE w:val="0"/>
              <w:autoSpaceDN w:val="0"/>
              <w:adjustRightInd w:val="0"/>
              <w:spacing w:line="260" w:lineRule="exact"/>
              <w:jc w:val="center"/>
              <w:rPr>
                <w:rFonts w:ascii="MS-Gothic" w:eastAsia="MS-Gothic" w:cs="MS-Gothic"/>
                <w:kern w:val="0"/>
                <w:sz w:val="18"/>
                <w:szCs w:val="18"/>
              </w:rPr>
            </w:pPr>
            <w:r w:rsidRPr="00B564A0">
              <w:rPr>
                <w:rFonts w:ascii="MS-Gothic" w:eastAsia="MS-Gothic" w:cs="MS-Gothic" w:hint="eastAsia"/>
                <w:kern w:val="0"/>
                <w:sz w:val="18"/>
                <w:szCs w:val="18"/>
              </w:rPr>
              <w:t>業種等</w:t>
            </w:r>
          </w:p>
        </w:tc>
        <w:tc>
          <w:tcPr>
            <w:tcW w:w="708" w:type="dxa"/>
          </w:tcPr>
          <w:p w:rsidR="00AB4A39" w:rsidRPr="00B564A0" w:rsidRDefault="00AB4A39" w:rsidP="00B02E7A">
            <w:pPr>
              <w:autoSpaceDE w:val="0"/>
              <w:autoSpaceDN w:val="0"/>
              <w:adjustRightInd w:val="0"/>
              <w:spacing w:line="260" w:lineRule="exact"/>
              <w:jc w:val="left"/>
              <w:rPr>
                <w:rFonts w:ascii="MS-Gothic" w:eastAsia="MS-Gothic" w:cs="MS-Gothic"/>
                <w:kern w:val="0"/>
                <w:sz w:val="18"/>
                <w:szCs w:val="18"/>
              </w:rPr>
            </w:pPr>
            <w:r w:rsidRPr="00B564A0">
              <w:rPr>
                <w:rFonts w:ascii="MS-Gothic" w:eastAsia="MS-Gothic" w:cs="MS-Gothic" w:hint="eastAsia"/>
                <w:kern w:val="0"/>
                <w:sz w:val="18"/>
                <w:szCs w:val="18"/>
              </w:rPr>
              <w:t>接種</w:t>
            </w:r>
          </w:p>
          <w:p w:rsidR="00AB4A39" w:rsidRPr="00B564A0" w:rsidRDefault="00AB4A39" w:rsidP="00B02E7A">
            <w:pPr>
              <w:autoSpaceDE w:val="0"/>
              <w:autoSpaceDN w:val="0"/>
              <w:adjustRightInd w:val="0"/>
              <w:spacing w:line="260" w:lineRule="exact"/>
              <w:jc w:val="left"/>
              <w:rPr>
                <w:rFonts w:ascii="MS-Gothic" w:eastAsia="MS-Gothic" w:cs="MS-Gothic"/>
                <w:kern w:val="0"/>
                <w:sz w:val="18"/>
                <w:szCs w:val="18"/>
              </w:rPr>
            </w:pPr>
            <w:r w:rsidRPr="00B564A0">
              <w:rPr>
                <w:rFonts w:ascii="MS-Gothic" w:eastAsia="MS-Gothic" w:cs="MS-Gothic" w:hint="eastAsia"/>
                <w:kern w:val="0"/>
                <w:sz w:val="18"/>
                <w:szCs w:val="18"/>
              </w:rPr>
              <w:t>順位</w:t>
            </w:r>
          </w:p>
        </w:tc>
      </w:tr>
      <w:tr w:rsidR="00EE08B6" w:rsidRPr="00B564A0" w:rsidTr="00C23FCB">
        <w:tc>
          <w:tcPr>
            <w:tcW w:w="392" w:type="dxa"/>
            <w:vMerge w:val="restart"/>
            <w:vAlign w:val="center"/>
          </w:tcPr>
          <w:p w:rsidR="00A742F2" w:rsidRPr="00B564A0" w:rsidRDefault="00A742F2" w:rsidP="00B02E7A">
            <w:pPr>
              <w:autoSpaceDE w:val="0"/>
              <w:autoSpaceDN w:val="0"/>
              <w:adjustRightInd w:val="0"/>
              <w:spacing w:line="260" w:lineRule="exact"/>
              <w:rPr>
                <w:rFonts w:ascii="MS-Gothic" w:eastAsia="MS-Gothic" w:cs="MS-Gothic"/>
                <w:kern w:val="0"/>
                <w:sz w:val="18"/>
                <w:szCs w:val="18"/>
              </w:rPr>
            </w:pPr>
            <w:r w:rsidRPr="00B564A0">
              <w:rPr>
                <w:rFonts w:ascii="MS-Gothic" w:eastAsia="MS-Gothic" w:cs="MS-Gothic" w:hint="eastAsia"/>
                <w:kern w:val="0"/>
                <w:sz w:val="18"/>
                <w:szCs w:val="18"/>
              </w:rPr>
              <w:t>医療分野</w:t>
            </w:r>
          </w:p>
        </w:tc>
        <w:tc>
          <w:tcPr>
            <w:tcW w:w="2259" w:type="dxa"/>
            <w:vAlign w:val="center"/>
          </w:tcPr>
          <w:p w:rsidR="00A742F2" w:rsidRPr="00B564A0" w:rsidRDefault="00A742F2" w:rsidP="00B02E7A">
            <w:pPr>
              <w:autoSpaceDE w:val="0"/>
              <w:autoSpaceDN w:val="0"/>
              <w:adjustRightInd w:val="0"/>
              <w:spacing w:line="260" w:lineRule="exact"/>
              <w:rPr>
                <w:rFonts w:ascii="MS-Gothic" w:eastAsia="MS-Gothic" w:cs="MS-Gothic"/>
                <w:kern w:val="0"/>
                <w:sz w:val="18"/>
                <w:szCs w:val="18"/>
              </w:rPr>
            </w:pPr>
            <w:r w:rsidRPr="00B564A0">
              <w:rPr>
                <w:rFonts w:ascii="MS-Gothic" w:eastAsia="MS-Gothic" w:cs="MS-Gothic" w:hint="eastAsia"/>
                <w:kern w:val="0"/>
                <w:sz w:val="18"/>
                <w:szCs w:val="18"/>
              </w:rPr>
              <w:t>新型インフルエン</w:t>
            </w:r>
          </w:p>
          <w:p w:rsidR="00A742F2" w:rsidRPr="00B564A0" w:rsidRDefault="00A742F2" w:rsidP="00B02E7A">
            <w:pPr>
              <w:autoSpaceDE w:val="0"/>
              <w:autoSpaceDN w:val="0"/>
              <w:adjustRightInd w:val="0"/>
              <w:spacing w:line="260" w:lineRule="exact"/>
              <w:rPr>
                <w:rFonts w:ascii="MS-Gothic" w:eastAsia="MS-Gothic" w:cs="MS-Gothic"/>
                <w:kern w:val="0"/>
                <w:sz w:val="18"/>
                <w:szCs w:val="18"/>
              </w:rPr>
            </w:pPr>
            <w:r w:rsidRPr="00B564A0">
              <w:rPr>
                <w:rFonts w:ascii="MS-Gothic" w:eastAsia="MS-Gothic" w:cs="MS-Gothic" w:hint="eastAsia"/>
                <w:kern w:val="0"/>
                <w:sz w:val="18"/>
                <w:szCs w:val="18"/>
              </w:rPr>
              <w:t>ザ等医療型</w:t>
            </w:r>
          </w:p>
        </w:tc>
        <w:tc>
          <w:tcPr>
            <w:tcW w:w="5812" w:type="dxa"/>
          </w:tcPr>
          <w:p w:rsidR="00A742F2" w:rsidRPr="00B564A0" w:rsidRDefault="00A742F2" w:rsidP="00B02E7A">
            <w:pPr>
              <w:autoSpaceDE w:val="0"/>
              <w:autoSpaceDN w:val="0"/>
              <w:adjustRightInd w:val="0"/>
              <w:spacing w:line="260" w:lineRule="exact"/>
              <w:jc w:val="left"/>
              <w:rPr>
                <w:rFonts w:ascii="MS-Gothic" w:eastAsia="MS-Gothic" w:cs="MS-Gothic"/>
                <w:kern w:val="0"/>
                <w:sz w:val="18"/>
                <w:szCs w:val="18"/>
              </w:rPr>
            </w:pPr>
            <w:r w:rsidRPr="00B564A0">
              <w:rPr>
                <w:rFonts w:ascii="MS-Gothic" w:eastAsia="MS-Gothic" w:cs="MS-Gothic" w:hint="eastAsia"/>
                <w:kern w:val="0"/>
                <w:sz w:val="18"/>
                <w:szCs w:val="18"/>
              </w:rPr>
              <w:t>新型インフルエンザ等医療</w:t>
            </w:r>
          </w:p>
        </w:tc>
        <w:tc>
          <w:tcPr>
            <w:tcW w:w="708" w:type="dxa"/>
            <w:vMerge w:val="restart"/>
            <w:vAlign w:val="center"/>
          </w:tcPr>
          <w:p w:rsidR="00A742F2" w:rsidRPr="00B564A0" w:rsidRDefault="00A742F2" w:rsidP="00B02E7A">
            <w:pPr>
              <w:autoSpaceDE w:val="0"/>
              <w:autoSpaceDN w:val="0"/>
              <w:adjustRightInd w:val="0"/>
              <w:spacing w:line="260" w:lineRule="exact"/>
              <w:jc w:val="center"/>
              <w:rPr>
                <w:rFonts w:ascii="MS-Gothic" w:eastAsia="MS-Gothic" w:cs="MS-Gothic"/>
                <w:kern w:val="0"/>
                <w:sz w:val="18"/>
                <w:szCs w:val="18"/>
              </w:rPr>
            </w:pPr>
            <w:r w:rsidRPr="00B564A0">
              <w:rPr>
                <w:rFonts w:ascii="MS-Gothic" w:eastAsia="MS-Gothic" w:cs="MS-Gothic" w:hint="eastAsia"/>
                <w:kern w:val="0"/>
                <w:sz w:val="18"/>
                <w:szCs w:val="18"/>
              </w:rPr>
              <w:t>①</w:t>
            </w:r>
          </w:p>
        </w:tc>
      </w:tr>
      <w:tr w:rsidR="00EE08B6" w:rsidRPr="00B564A0" w:rsidTr="00C23FCB">
        <w:tc>
          <w:tcPr>
            <w:tcW w:w="392" w:type="dxa"/>
            <w:vMerge/>
            <w:vAlign w:val="center"/>
          </w:tcPr>
          <w:p w:rsidR="00A742F2" w:rsidRPr="00B564A0" w:rsidRDefault="00A742F2" w:rsidP="00B02E7A">
            <w:pPr>
              <w:autoSpaceDE w:val="0"/>
              <w:autoSpaceDN w:val="0"/>
              <w:adjustRightInd w:val="0"/>
              <w:spacing w:line="260" w:lineRule="exact"/>
              <w:rPr>
                <w:rFonts w:ascii="MS-Gothic" w:eastAsia="MS-Gothic" w:cs="MS-Gothic"/>
                <w:kern w:val="0"/>
                <w:sz w:val="18"/>
                <w:szCs w:val="18"/>
              </w:rPr>
            </w:pPr>
          </w:p>
        </w:tc>
        <w:tc>
          <w:tcPr>
            <w:tcW w:w="2259" w:type="dxa"/>
            <w:vAlign w:val="center"/>
          </w:tcPr>
          <w:p w:rsidR="00A742F2" w:rsidRPr="00B564A0" w:rsidRDefault="00A742F2" w:rsidP="00B02E7A">
            <w:pPr>
              <w:autoSpaceDE w:val="0"/>
              <w:autoSpaceDN w:val="0"/>
              <w:adjustRightInd w:val="0"/>
              <w:spacing w:line="260" w:lineRule="exact"/>
              <w:rPr>
                <w:rFonts w:ascii="MS-Gothic" w:eastAsia="MS-Gothic" w:cs="MS-Gothic"/>
                <w:kern w:val="0"/>
                <w:sz w:val="18"/>
                <w:szCs w:val="18"/>
              </w:rPr>
            </w:pPr>
            <w:r w:rsidRPr="00B564A0">
              <w:rPr>
                <w:rFonts w:ascii="MS-Gothic" w:eastAsia="MS-Gothic" w:cs="MS-Gothic" w:hint="eastAsia"/>
                <w:kern w:val="0"/>
                <w:sz w:val="18"/>
                <w:szCs w:val="18"/>
              </w:rPr>
              <w:t>重大・緊急医療型</w:t>
            </w:r>
          </w:p>
        </w:tc>
        <w:tc>
          <w:tcPr>
            <w:tcW w:w="5812" w:type="dxa"/>
          </w:tcPr>
          <w:p w:rsidR="00A742F2" w:rsidRPr="00B564A0" w:rsidRDefault="00A742F2" w:rsidP="00B02E7A">
            <w:pPr>
              <w:autoSpaceDE w:val="0"/>
              <w:autoSpaceDN w:val="0"/>
              <w:adjustRightInd w:val="0"/>
              <w:spacing w:line="260" w:lineRule="exact"/>
              <w:jc w:val="left"/>
              <w:rPr>
                <w:rFonts w:ascii="MS-Gothic" w:eastAsia="MS-Gothic" w:cs="MS-Gothic"/>
                <w:kern w:val="0"/>
                <w:sz w:val="18"/>
                <w:szCs w:val="18"/>
              </w:rPr>
            </w:pPr>
            <w:r w:rsidRPr="00B564A0">
              <w:rPr>
                <w:rFonts w:ascii="MS-Gothic" w:eastAsia="MS-Gothic" w:cs="MS-Gothic" w:hint="eastAsia"/>
                <w:kern w:val="0"/>
                <w:sz w:val="18"/>
                <w:szCs w:val="18"/>
              </w:rPr>
              <w:t>重大・緊急系医療</w:t>
            </w:r>
          </w:p>
        </w:tc>
        <w:tc>
          <w:tcPr>
            <w:tcW w:w="708" w:type="dxa"/>
            <w:vMerge/>
            <w:vAlign w:val="center"/>
          </w:tcPr>
          <w:p w:rsidR="00A742F2" w:rsidRPr="00B564A0" w:rsidRDefault="00A742F2" w:rsidP="00B02E7A">
            <w:pPr>
              <w:autoSpaceDE w:val="0"/>
              <w:autoSpaceDN w:val="0"/>
              <w:adjustRightInd w:val="0"/>
              <w:spacing w:line="260" w:lineRule="exact"/>
              <w:jc w:val="center"/>
              <w:rPr>
                <w:rFonts w:ascii="MS-Gothic" w:eastAsia="MS-Gothic" w:cs="MS-Gothic"/>
                <w:kern w:val="0"/>
                <w:sz w:val="18"/>
                <w:szCs w:val="18"/>
              </w:rPr>
            </w:pPr>
          </w:p>
        </w:tc>
      </w:tr>
      <w:tr w:rsidR="00EE08B6" w:rsidRPr="00B564A0" w:rsidTr="00C23FCB">
        <w:tc>
          <w:tcPr>
            <w:tcW w:w="2651" w:type="dxa"/>
            <w:gridSpan w:val="2"/>
            <w:vAlign w:val="center"/>
          </w:tcPr>
          <w:p w:rsidR="00AB4A39" w:rsidRPr="00B564A0" w:rsidRDefault="00A742F2" w:rsidP="00B02E7A">
            <w:pPr>
              <w:autoSpaceDE w:val="0"/>
              <w:autoSpaceDN w:val="0"/>
              <w:adjustRightInd w:val="0"/>
              <w:spacing w:line="260" w:lineRule="exact"/>
              <w:rPr>
                <w:rFonts w:ascii="MS-Gothic" w:eastAsia="MS-Gothic" w:cs="MS-Gothic"/>
                <w:kern w:val="0"/>
                <w:sz w:val="18"/>
                <w:szCs w:val="18"/>
              </w:rPr>
            </w:pPr>
            <w:r w:rsidRPr="00B564A0">
              <w:rPr>
                <w:rFonts w:ascii="MS-Gothic" w:eastAsia="MS-Gothic" w:cs="MS-Gothic" w:hint="eastAsia"/>
                <w:kern w:val="0"/>
                <w:sz w:val="18"/>
                <w:szCs w:val="18"/>
              </w:rPr>
              <w:t>新型インフルエンザ等対策の実施に携わる公務員</w:t>
            </w:r>
          </w:p>
        </w:tc>
        <w:tc>
          <w:tcPr>
            <w:tcW w:w="5812" w:type="dxa"/>
          </w:tcPr>
          <w:p w:rsidR="00A742F2" w:rsidRPr="00B564A0" w:rsidRDefault="00A742F2" w:rsidP="00B02E7A">
            <w:pPr>
              <w:autoSpaceDE w:val="0"/>
              <w:autoSpaceDN w:val="0"/>
              <w:adjustRightInd w:val="0"/>
              <w:spacing w:line="260" w:lineRule="exact"/>
              <w:jc w:val="left"/>
              <w:rPr>
                <w:rFonts w:ascii="MS-Gothic" w:eastAsia="MS-Gothic" w:cs="MS-Gothic"/>
                <w:kern w:val="0"/>
                <w:sz w:val="18"/>
                <w:szCs w:val="18"/>
              </w:rPr>
            </w:pPr>
            <w:r w:rsidRPr="00B564A0">
              <w:rPr>
                <w:rFonts w:ascii="MS-Gothic" w:eastAsia="MS-Gothic" w:cs="MS-Gothic" w:hint="eastAsia"/>
                <w:kern w:val="0"/>
                <w:sz w:val="18"/>
                <w:szCs w:val="18"/>
              </w:rPr>
              <w:t>新型インフルエンザ等の発生により対応が必要となる業務に従事する者</w:t>
            </w:r>
          </w:p>
          <w:p w:rsidR="00AB4A39" w:rsidRPr="00B564A0" w:rsidRDefault="00A742F2" w:rsidP="00B02E7A">
            <w:pPr>
              <w:autoSpaceDE w:val="0"/>
              <w:autoSpaceDN w:val="0"/>
              <w:adjustRightInd w:val="0"/>
              <w:spacing w:line="260" w:lineRule="exact"/>
              <w:jc w:val="left"/>
              <w:rPr>
                <w:rFonts w:ascii="MS-Gothic" w:eastAsia="MS-Gothic" w:cs="MS-Gothic"/>
                <w:kern w:val="0"/>
                <w:sz w:val="18"/>
                <w:szCs w:val="18"/>
              </w:rPr>
            </w:pPr>
            <w:r w:rsidRPr="00B564A0">
              <w:rPr>
                <w:rFonts w:ascii="MS-Gothic" w:eastAsia="MS-Gothic" w:cs="MS-Gothic" w:hint="eastAsia"/>
                <w:kern w:val="0"/>
                <w:sz w:val="18"/>
                <w:szCs w:val="18"/>
              </w:rPr>
              <w:t>国民の緊急の生命保護と秩序の維持を目的とする業務や国家の危機管理に関する業務に従事する者</w:t>
            </w:r>
          </w:p>
        </w:tc>
        <w:tc>
          <w:tcPr>
            <w:tcW w:w="708" w:type="dxa"/>
            <w:vAlign w:val="center"/>
          </w:tcPr>
          <w:p w:rsidR="00AB4A39" w:rsidRPr="00B564A0" w:rsidRDefault="00A742F2" w:rsidP="00B02E7A">
            <w:pPr>
              <w:autoSpaceDE w:val="0"/>
              <w:autoSpaceDN w:val="0"/>
              <w:adjustRightInd w:val="0"/>
              <w:spacing w:line="260" w:lineRule="exact"/>
              <w:jc w:val="center"/>
              <w:rPr>
                <w:rFonts w:ascii="MS-Gothic" w:eastAsia="MS-Gothic" w:cs="MS-Gothic"/>
                <w:kern w:val="0"/>
                <w:sz w:val="18"/>
                <w:szCs w:val="18"/>
              </w:rPr>
            </w:pPr>
            <w:r w:rsidRPr="00B564A0">
              <w:rPr>
                <w:rFonts w:ascii="MS-Gothic" w:eastAsia="MS-Gothic" w:cs="MS-Gothic" w:hint="eastAsia"/>
                <w:kern w:val="0"/>
                <w:sz w:val="18"/>
                <w:szCs w:val="18"/>
              </w:rPr>
              <w:t>②</w:t>
            </w:r>
          </w:p>
        </w:tc>
      </w:tr>
      <w:tr w:rsidR="00EE08B6" w:rsidRPr="00B564A0" w:rsidTr="00C23FCB">
        <w:trPr>
          <w:trHeight w:val="240"/>
        </w:trPr>
        <w:tc>
          <w:tcPr>
            <w:tcW w:w="392" w:type="dxa"/>
            <w:vMerge w:val="restart"/>
            <w:vAlign w:val="center"/>
          </w:tcPr>
          <w:p w:rsidR="00A742F2" w:rsidRPr="00B564A0" w:rsidRDefault="00A742F2" w:rsidP="00B02E7A">
            <w:pPr>
              <w:autoSpaceDE w:val="0"/>
              <w:autoSpaceDN w:val="0"/>
              <w:adjustRightInd w:val="0"/>
              <w:spacing w:line="260" w:lineRule="exact"/>
              <w:jc w:val="center"/>
              <w:rPr>
                <w:rFonts w:ascii="MS-Gothic" w:eastAsia="MS-Gothic" w:cs="MS-Gothic"/>
                <w:kern w:val="0"/>
                <w:sz w:val="18"/>
                <w:szCs w:val="18"/>
              </w:rPr>
            </w:pPr>
            <w:r w:rsidRPr="00B564A0">
              <w:rPr>
                <w:rFonts w:ascii="MS-Gothic" w:eastAsia="MS-Gothic" w:cs="MS-Gothic" w:hint="eastAsia"/>
                <w:kern w:val="0"/>
                <w:sz w:val="18"/>
                <w:szCs w:val="18"/>
              </w:rPr>
              <w:t>国民生活・国民経済安定分野</w:t>
            </w:r>
          </w:p>
        </w:tc>
        <w:tc>
          <w:tcPr>
            <w:tcW w:w="2259" w:type="dxa"/>
            <w:vAlign w:val="center"/>
          </w:tcPr>
          <w:p w:rsidR="00A742F2" w:rsidRPr="00B564A0" w:rsidRDefault="00A742F2" w:rsidP="00B02E7A">
            <w:pPr>
              <w:autoSpaceDE w:val="0"/>
              <w:autoSpaceDN w:val="0"/>
              <w:adjustRightInd w:val="0"/>
              <w:spacing w:line="260" w:lineRule="exact"/>
              <w:rPr>
                <w:rFonts w:ascii="MS-Gothic" w:eastAsia="MS-Gothic" w:cs="MS-Gothic"/>
                <w:kern w:val="0"/>
                <w:sz w:val="18"/>
                <w:szCs w:val="18"/>
              </w:rPr>
            </w:pPr>
            <w:r w:rsidRPr="00B564A0">
              <w:rPr>
                <w:rFonts w:ascii="MS-Gothic" w:eastAsia="MS-Gothic" w:cs="MS-Gothic" w:hint="eastAsia"/>
                <w:kern w:val="0"/>
                <w:sz w:val="18"/>
                <w:szCs w:val="18"/>
              </w:rPr>
              <w:t>介護・福祉型</w:t>
            </w:r>
          </w:p>
        </w:tc>
        <w:tc>
          <w:tcPr>
            <w:tcW w:w="5812" w:type="dxa"/>
          </w:tcPr>
          <w:p w:rsidR="00A742F2" w:rsidRPr="00B564A0" w:rsidRDefault="00A742F2" w:rsidP="00B02E7A">
            <w:pPr>
              <w:autoSpaceDE w:val="0"/>
              <w:autoSpaceDN w:val="0"/>
              <w:adjustRightInd w:val="0"/>
              <w:spacing w:line="260" w:lineRule="exact"/>
              <w:jc w:val="left"/>
              <w:rPr>
                <w:rFonts w:ascii="MS-Gothic" w:eastAsia="MS-Gothic" w:cs="MS-Gothic"/>
                <w:kern w:val="0"/>
                <w:sz w:val="18"/>
                <w:szCs w:val="18"/>
              </w:rPr>
            </w:pPr>
            <w:r w:rsidRPr="00B564A0">
              <w:rPr>
                <w:rFonts w:ascii="MS-Gothic" w:eastAsia="MS-Gothic" w:cs="MS-Gothic" w:hint="eastAsia"/>
                <w:kern w:val="0"/>
                <w:sz w:val="18"/>
                <w:szCs w:val="18"/>
              </w:rPr>
              <w:t>介護・福祉型サービスの停止等が利用者の生命維持に重大・緊急の影響がある介護・福祉事業所</w:t>
            </w:r>
          </w:p>
        </w:tc>
        <w:tc>
          <w:tcPr>
            <w:tcW w:w="708" w:type="dxa"/>
            <w:vMerge w:val="restart"/>
            <w:vAlign w:val="center"/>
          </w:tcPr>
          <w:p w:rsidR="00A742F2" w:rsidRPr="00B564A0" w:rsidRDefault="00A742F2" w:rsidP="00B02E7A">
            <w:pPr>
              <w:autoSpaceDE w:val="0"/>
              <w:autoSpaceDN w:val="0"/>
              <w:adjustRightInd w:val="0"/>
              <w:spacing w:line="260" w:lineRule="exact"/>
              <w:jc w:val="center"/>
              <w:rPr>
                <w:rFonts w:ascii="MS-Gothic" w:eastAsia="MS-Gothic" w:cs="MS-Gothic"/>
                <w:kern w:val="0"/>
                <w:sz w:val="18"/>
                <w:szCs w:val="18"/>
              </w:rPr>
            </w:pPr>
            <w:r w:rsidRPr="00B564A0">
              <w:rPr>
                <w:rFonts w:ascii="MS-Gothic" w:eastAsia="MS-Gothic" w:cs="MS-Gothic" w:hint="eastAsia"/>
                <w:kern w:val="0"/>
                <w:sz w:val="18"/>
                <w:szCs w:val="18"/>
              </w:rPr>
              <w:t>③</w:t>
            </w:r>
          </w:p>
        </w:tc>
      </w:tr>
      <w:tr w:rsidR="00EE08B6" w:rsidRPr="00B564A0" w:rsidTr="00C23FCB">
        <w:trPr>
          <w:trHeight w:val="135"/>
        </w:trPr>
        <w:tc>
          <w:tcPr>
            <w:tcW w:w="392" w:type="dxa"/>
            <w:vMerge/>
            <w:vAlign w:val="center"/>
          </w:tcPr>
          <w:p w:rsidR="00A742F2" w:rsidRPr="00B564A0" w:rsidRDefault="00A742F2" w:rsidP="00B02E7A">
            <w:pPr>
              <w:autoSpaceDE w:val="0"/>
              <w:autoSpaceDN w:val="0"/>
              <w:adjustRightInd w:val="0"/>
              <w:spacing w:line="260" w:lineRule="exact"/>
              <w:rPr>
                <w:rFonts w:ascii="MS-Gothic" w:eastAsia="MS-Gothic" w:cs="MS-Gothic"/>
                <w:kern w:val="0"/>
                <w:sz w:val="18"/>
                <w:szCs w:val="18"/>
              </w:rPr>
            </w:pPr>
          </w:p>
        </w:tc>
        <w:tc>
          <w:tcPr>
            <w:tcW w:w="2259" w:type="dxa"/>
            <w:vAlign w:val="center"/>
          </w:tcPr>
          <w:p w:rsidR="00A742F2" w:rsidRPr="00B564A0" w:rsidRDefault="00A742F2" w:rsidP="00B02E7A">
            <w:pPr>
              <w:autoSpaceDE w:val="0"/>
              <w:autoSpaceDN w:val="0"/>
              <w:adjustRightInd w:val="0"/>
              <w:spacing w:line="260" w:lineRule="exact"/>
              <w:rPr>
                <w:rFonts w:ascii="MS-Gothic" w:eastAsia="MS-Gothic" w:cs="MS-Gothic"/>
                <w:kern w:val="0"/>
                <w:sz w:val="18"/>
                <w:szCs w:val="18"/>
              </w:rPr>
            </w:pPr>
            <w:r w:rsidRPr="00B564A0">
              <w:rPr>
                <w:rFonts w:ascii="MS-Gothic" w:eastAsia="MS-Gothic" w:cs="MS-Gothic" w:hint="eastAsia"/>
                <w:kern w:val="0"/>
                <w:sz w:val="18"/>
                <w:szCs w:val="18"/>
              </w:rPr>
              <w:t>指定公共機関型</w:t>
            </w:r>
          </w:p>
        </w:tc>
        <w:tc>
          <w:tcPr>
            <w:tcW w:w="5812" w:type="dxa"/>
          </w:tcPr>
          <w:p w:rsidR="00A742F2" w:rsidRPr="00B564A0" w:rsidRDefault="00A742F2" w:rsidP="00B02E7A">
            <w:pPr>
              <w:autoSpaceDE w:val="0"/>
              <w:autoSpaceDN w:val="0"/>
              <w:adjustRightInd w:val="0"/>
              <w:spacing w:line="260" w:lineRule="exact"/>
              <w:jc w:val="left"/>
              <w:rPr>
                <w:rFonts w:ascii="MS-Gothic" w:eastAsia="MS-Gothic" w:cs="MS-Gothic"/>
                <w:kern w:val="0"/>
                <w:sz w:val="18"/>
                <w:szCs w:val="18"/>
              </w:rPr>
            </w:pPr>
            <w:r w:rsidRPr="00B564A0">
              <w:rPr>
                <w:rFonts w:ascii="MS-Gothic" w:eastAsia="MS-Gothic" w:cs="MS-Gothic" w:hint="eastAsia"/>
                <w:kern w:val="0"/>
                <w:sz w:val="18"/>
                <w:szCs w:val="18"/>
              </w:rPr>
              <w:t>医薬品・化粧品等卸売業、医薬品製造業、医療機器修理業・医療機器販売業・医療機器賃貸業、医療機器製造業、ガス業、銀行業、空港管理者、航空運輸業、水運業、通信業、鉄道業、電気業、道路貨物運送業、道路旅客運送業、放送業、郵便業</w:t>
            </w:r>
          </w:p>
        </w:tc>
        <w:tc>
          <w:tcPr>
            <w:tcW w:w="708" w:type="dxa"/>
            <w:vMerge/>
          </w:tcPr>
          <w:p w:rsidR="00A742F2" w:rsidRPr="00B564A0" w:rsidRDefault="00A742F2" w:rsidP="00B02E7A">
            <w:pPr>
              <w:autoSpaceDE w:val="0"/>
              <w:autoSpaceDN w:val="0"/>
              <w:adjustRightInd w:val="0"/>
              <w:spacing w:line="260" w:lineRule="exact"/>
              <w:jc w:val="left"/>
              <w:rPr>
                <w:rFonts w:ascii="MS-Gothic" w:eastAsia="MS-Gothic" w:cs="MS-Gothic"/>
                <w:kern w:val="0"/>
                <w:sz w:val="18"/>
                <w:szCs w:val="18"/>
              </w:rPr>
            </w:pPr>
          </w:p>
        </w:tc>
      </w:tr>
      <w:tr w:rsidR="00EE08B6" w:rsidRPr="00B564A0" w:rsidTr="00C23FCB">
        <w:tc>
          <w:tcPr>
            <w:tcW w:w="392" w:type="dxa"/>
            <w:vMerge/>
            <w:vAlign w:val="center"/>
          </w:tcPr>
          <w:p w:rsidR="00A742F2" w:rsidRPr="00B564A0" w:rsidRDefault="00A742F2" w:rsidP="00B02E7A">
            <w:pPr>
              <w:autoSpaceDE w:val="0"/>
              <w:autoSpaceDN w:val="0"/>
              <w:adjustRightInd w:val="0"/>
              <w:spacing w:line="260" w:lineRule="exact"/>
              <w:rPr>
                <w:rFonts w:ascii="MS-Gothic" w:eastAsia="MS-Gothic" w:cs="MS-Gothic"/>
                <w:kern w:val="0"/>
                <w:sz w:val="18"/>
                <w:szCs w:val="18"/>
              </w:rPr>
            </w:pPr>
          </w:p>
        </w:tc>
        <w:tc>
          <w:tcPr>
            <w:tcW w:w="2259" w:type="dxa"/>
            <w:vAlign w:val="center"/>
          </w:tcPr>
          <w:p w:rsidR="00A742F2" w:rsidRPr="00B564A0" w:rsidRDefault="00A742F2" w:rsidP="00B02E7A">
            <w:pPr>
              <w:autoSpaceDE w:val="0"/>
              <w:autoSpaceDN w:val="0"/>
              <w:adjustRightInd w:val="0"/>
              <w:spacing w:line="260" w:lineRule="exact"/>
              <w:rPr>
                <w:rFonts w:ascii="MS-Gothic" w:eastAsia="MS-Gothic" w:cs="MS-Gothic"/>
                <w:kern w:val="0"/>
                <w:sz w:val="18"/>
                <w:szCs w:val="18"/>
              </w:rPr>
            </w:pPr>
            <w:r w:rsidRPr="00B564A0">
              <w:rPr>
                <w:rFonts w:ascii="MS-Gothic" w:eastAsia="MS-Gothic" w:cs="MS-Gothic" w:hint="eastAsia"/>
                <w:kern w:val="0"/>
                <w:sz w:val="18"/>
                <w:szCs w:val="18"/>
              </w:rPr>
              <w:t>指定同類型</w:t>
            </w:r>
          </w:p>
          <w:p w:rsidR="00A742F2" w:rsidRPr="00B564A0" w:rsidRDefault="00A742F2" w:rsidP="00B02E7A">
            <w:pPr>
              <w:autoSpaceDE w:val="0"/>
              <w:autoSpaceDN w:val="0"/>
              <w:adjustRightInd w:val="0"/>
              <w:spacing w:line="260" w:lineRule="exact"/>
              <w:rPr>
                <w:rFonts w:ascii="MS-Gothic" w:eastAsia="MS-Gothic" w:cs="MS-Gothic"/>
                <w:kern w:val="0"/>
                <w:sz w:val="18"/>
                <w:szCs w:val="18"/>
              </w:rPr>
            </w:pPr>
            <w:r w:rsidRPr="00B564A0">
              <w:rPr>
                <w:rFonts w:ascii="MS-Gothic" w:eastAsia="MS-Gothic" w:cs="MS-Gothic" w:hint="eastAsia"/>
                <w:kern w:val="0"/>
                <w:sz w:val="18"/>
                <w:szCs w:val="18"/>
              </w:rPr>
              <w:t>（業務同類系）</w:t>
            </w:r>
          </w:p>
        </w:tc>
        <w:tc>
          <w:tcPr>
            <w:tcW w:w="5812" w:type="dxa"/>
          </w:tcPr>
          <w:p w:rsidR="00A742F2" w:rsidRPr="00B564A0" w:rsidRDefault="00A742F2" w:rsidP="00B02E7A">
            <w:pPr>
              <w:autoSpaceDE w:val="0"/>
              <w:autoSpaceDN w:val="0"/>
              <w:adjustRightInd w:val="0"/>
              <w:spacing w:line="260" w:lineRule="exact"/>
              <w:jc w:val="left"/>
              <w:rPr>
                <w:rFonts w:ascii="MS-Gothic" w:eastAsia="MS-Gothic" w:cs="MS-Gothic"/>
                <w:kern w:val="0"/>
                <w:sz w:val="18"/>
                <w:szCs w:val="18"/>
              </w:rPr>
            </w:pPr>
            <w:r w:rsidRPr="00B564A0">
              <w:rPr>
                <w:rFonts w:ascii="MS-Gothic" w:eastAsia="MS-Gothic" w:cs="MS-Gothic" w:hint="eastAsia"/>
                <w:kern w:val="0"/>
                <w:sz w:val="18"/>
                <w:szCs w:val="18"/>
              </w:rPr>
              <w:t>医薬品・化粧品等卸売業、医薬品製造業、医療機器修理業・医療機器販売業・医療機器賃貸業、医療機器製造業、映像・音声・文字情報制作業、ガス業、銀行業、空港管理者、航空運輸業、水運業、通信業、鉄道業、電気業、道路貨物運送業、道路旅客運送業、放送業、郵便業</w:t>
            </w:r>
          </w:p>
        </w:tc>
        <w:tc>
          <w:tcPr>
            <w:tcW w:w="708" w:type="dxa"/>
            <w:vMerge/>
          </w:tcPr>
          <w:p w:rsidR="00A742F2" w:rsidRPr="00B564A0" w:rsidRDefault="00A742F2" w:rsidP="00B02E7A">
            <w:pPr>
              <w:autoSpaceDE w:val="0"/>
              <w:autoSpaceDN w:val="0"/>
              <w:adjustRightInd w:val="0"/>
              <w:spacing w:line="260" w:lineRule="exact"/>
              <w:jc w:val="left"/>
              <w:rPr>
                <w:rFonts w:ascii="MS-Gothic" w:eastAsia="MS-Gothic" w:cs="MS-Gothic"/>
                <w:kern w:val="0"/>
                <w:sz w:val="18"/>
                <w:szCs w:val="18"/>
              </w:rPr>
            </w:pPr>
          </w:p>
        </w:tc>
      </w:tr>
      <w:tr w:rsidR="00EE08B6" w:rsidRPr="00B564A0" w:rsidTr="00C23FCB">
        <w:tc>
          <w:tcPr>
            <w:tcW w:w="392" w:type="dxa"/>
            <w:vMerge/>
            <w:vAlign w:val="center"/>
          </w:tcPr>
          <w:p w:rsidR="00A742F2" w:rsidRPr="00B564A0" w:rsidRDefault="00A742F2" w:rsidP="00B02E7A">
            <w:pPr>
              <w:autoSpaceDE w:val="0"/>
              <w:autoSpaceDN w:val="0"/>
              <w:adjustRightInd w:val="0"/>
              <w:spacing w:line="260" w:lineRule="exact"/>
              <w:rPr>
                <w:rFonts w:ascii="MS-Gothic" w:eastAsia="MS-Gothic" w:cs="MS-Gothic"/>
                <w:kern w:val="0"/>
                <w:sz w:val="18"/>
                <w:szCs w:val="18"/>
              </w:rPr>
            </w:pPr>
          </w:p>
        </w:tc>
        <w:tc>
          <w:tcPr>
            <w:tcW w:w="2259" w:type="dxa"/>
            <w:vAlign w:val="center"/>
          </w:tcPr>
          <w:p w:rsidR="00A742F2" w:rsidRPr="00B564A0" w:rsidRDefault="00A742F2" w:rsidP="00B02E7A">
            <w:pPr>
              <w:autoSpaceDE w:val="0"/>
              <w:autoSpaceDN w:val="0"/>
              <w:adjustRightInd w:val="0"/>
              <w:spacing w:line="260" w:lineRule="exact"/>
              <w:rPr>
                <w:rFonts w:ascii="MS-Gothic" w:eastAsia="MS-Gothic" w:cs="MS-Gothic"/>
                <w:kern w:val="0"/>
                <w:sz w:val="18"/>
                <w:szCs w:val="18"/>
              </w:rPr>
            </w:pPr>
            <w:r w:rsidRPr="00B564A0">
              <w:rPr>
                <w:rFonts w:ascii="MS-Gothic" w:eastAsia="MS-Gothic" w:cs="MS-Gothic" w:hint="eastAsia"/>
                <w:kern w:val="0"/>
                <w:sz w:val="18"/>
                <w:szCs w:val="18"/>
              </w:rPr>
              <w:t>指定同類型</w:t>
            </w:r>
          </w:p>
          <w:p w:rsidR="00A742F2" w:rsidRPr="00B564A0" w:rsidRDefault="00A742F2" w:rsidP="00B02E7A">
            <w:pPr>
              <w:autoSpaceDE w:val="0"/>
              <w:autoSpaceDN w:val="0"/>
              <w:adjustRightInd w:val="0"/>
              <w:spacing w:line="260" w:lineRule="exact"/>
              <w:rPr>
                <w:rFonts w:ascii="MS-Gothic" w:eastAsia="MS-Gothic" w:cs="MS-Gothic"/>
                <w:kern w:val="0"/>
                <w:sz w:val="18"/>
                <w:szCs w:val="18"/>
              </w:rPr>
            </w:pPr>
            <w:r w:rsidRPr="00B564A0">
              <w:rPr>
                <w:rFonts w:ascii="MS-Gothic" w:eastAsia="MS-Gothic" w:cs="MS-Gothic" w:hint="eastAsia"/>
                <w:kern w:val="0"/>
                <w:sz w:val="18"/>
                <w:szCs w:val="18"/>
              </w:rPr>
              <w:t>（社会インフラ系）</w:t>
            </w:r>
          </w:p>
        </w:tc>
        <w:tc>
          <w:tcPr>
            <w:tcW w:w="5812" w:type="dxa"/>
          </w:tcPr>
          <w:p w:rsidR="00A742F2" w:rsidRPr="00B564A0" w:rsidRDefault="00A742F2" w:rsidP="00B02E7A">
            <w:pPr>
              <w:autoSpaceDE w:val="0"/>
              <w:autoSpaceDN w:val="0"/>
              <w:adjustRightInd w:val="0"/>
              <w:spacing w:line="260" w:lineRule="exact"/>
              <w:jc w:val="left"/>
              <w:rPr>
                <w:rFonts w:ascii="MS-Gothic" w:eastAsia="MS-Gothic" w:cs="MS-Gothic"/>
                <w:kern w:val="0"/>
                <w:sz w:val="18"/>
                <w:szCs w:val="18"/>
              </w:rPr>
            </w:pPr>
            <w:r w:rsidRPr="00B564A0">
              <w:rPr>
                <w:rFonts w:ascii="MS-Gothic" w:eastAsia="MS-Gothic" w:cs="MS-Gothic" w:hint="eastAsia"/>
                <w:kern w:val="0"/>
                <w:sz w:val="18"/>
                <w:szCs w:val="18"/>
              </w:rPr>
              <w:t>金融証券決済事業者、石油・鉱物卸売業、石油製品・石炭製品製造業、熱供給業</w:t>
            </w:r>
          </w:p>
        </w:tc>
        <w:tc>
          <w:tcPr>
            <w:tcW w:w="708" w:type="dxa"/>
            <w:vMerge/>
          </w:tcPr>
          <w:p w:rsidR="00A742F2" w:rsidRPr="00B564A0" w:rsidRDefault="00A742F2" w:rsidP="00B02E7A">
            <w:pPr>
              <w:autoSpaceDE w:val="0"/>
              <w:autoSpaceDN w:val="0"/>
              <w:adjustRightInd w:val="0"/>
              <w:spacing w:line="260" w:lineRule="exact"/>
              <w:jc w:val="left"/>
              <w:rPr>
                <w:rFonts w:ascii="MS-Gothic" w:eastAsia="MS-Gothic" w:cs="MS-Gothic"/>
                <w:kern w:val="0"/>
                <w:sz w:val="18"/>
                <w:szCs w:val="18"/>
              </w:rPr>
            </w:pPr>
          </w:p>
        </w:tc>
      </w:tr>
      <w:tr w:rsidR="00EE08B6" w:rsidRPr="00B564A0" w:rsidTr="00953DE1">
        <w:tc>
          <w:tcPr>
            <w:tcW w:w="392" w:type="dxa"/>
            <w:vMerge/>
            <w:vAlign w:val="center"/>
          </w:tcPr>
          <w:p w:rsidR="00AB4A39" w:rsidRPr="00B564A0" w:rsidRDefault="00AB4A39" w:rsidP="00B02E7A">
            <w:pPr>
              <w:autoSpaceDE w:val="0"/>
              <w:autoSpaceDN w:val="0"/>
              <w:adjustRightInd w:val="0"/>
              <w:spacing w:line="260" w:lineRule="exact"/>
              <w:rPr>
                <w:rFonts w:ascii="MS-Gothic" w:eastAsia="MS-Gothic" w:cs="MS-Gothic"/>
                <w:kern w:val="0"/>
                <w:sz w:val="18"/>
                <w:szCs w:val="18"/>
              </w:rPr>
            </w:pPr>
          </w:p>
        </w:tc>
        <w:tc>
          <w:tcPr>
            <w:tcW w:w="2259" w:type="dxa"/>
            <w:vAlign w:val="center"/>
          </w:tcPr>
          <w:p w:rsidR="00C23FCB" w:rsidRPr="00B564A0" w:rsidRDefault="00A742F2" w:rsidP="00B02E7A">
            <w:pPr>
              <w:autoSpaceDE w:val="0"/>
              <w:autoSpaceDN w:val="0"/>
              <w:adjustRightInd w:val="0"/>
              <w:spacing w:line="260" w:lineRule="exact"/>
              <w:rPr>
                <w:rFonts w:ascii="MS-Gothic" w:eastAsia="MS-Gothic" w:cs="MS-Gothic"/>
                <w:kern w:val="0"/>
                <w:sz w:val="18"/>
                <w:szCs w:val="18"/>
              </w:rPr>
            </w:pPr>
            <w:r w:rsidRPr="00B564A0">
              <w:rPr>
                <w:rFonts w:ascii="MS-Gothic" w:eastAsia="MS-Gothic" w:cs="MS-Gothic" w:hint="eastAsia"/>
                <w:kern w:val="0"/>
                <w:sz w:val="18"/>
                <w:szCs w:val="18"/>
              </w:rPr>
              <w:t>その他の</w:t>
            </w:r>
          </w:p>
          <w:p w:rsidR="00AB4A39" w:rsidRPr="00B564A0" w:rsidRDefault="00A742F2" w:rsidP="00B02E7A">
            <w:pPr>
              <w:autoSpaceDE w:val="0"/>
              <w:autoSpaceDN w:val="0"/>
              <w:adjustRightInd w:val="0"/>
              <w:spacing w:line="260" w:lineRule="exact"/>
              <w:rPr>
                <w:rFonts w:ascii="MS-Gothic" w:eastAsia="MS-Gothic" w:cs="MS-Gothic"/>
                <w:kern w:val="0"/>
                <w:sz w:val="18"/>
                <w:szCs w:val="18"/>
              </w:rPr>
            </w:pPr>
            <w:r w:rsidRPr="00B564A0">
              <w:rPr>
                <w:rFonts w:ascii="MS-Gothic" w:eastAsia="MS-Gothic" w:cs="MS-Gothic" w:hint="eastAsia"/>
                <w:kern w:val="0"/>
                <w:sz w:val="18"/>
                <w:szCs w:val="18"/>
              </w:rPr>
              <w:t>登録事業者</w:t>
            </w:r>
          </w:p>
        </w:tc>
        <w:tc>
          <w:tcPr>
            <w:tcW w:w="5812" w:type="dxa"/>
          </w:tcPr>
          <w:p w:rsidR="00AB4A39" w:rsidRPr="00B564A0" w:rsidRDefault="00A742F2" w:rsidP="00B02E7A">
            <w:pPr>
              <w:autoSpaceDE w:val="0"/>
              <w:autoSpaceDN w:val="0"/>
              <w:adjustRightInd w:val="0"/>
              <w:spacing w:line="260" w:lineRule="exact"/>
              <w:jc w:val="left"/>
              <w:rPr>
                <w:rFonts w:ascii="MS-Gothic" w:eastAsia="MS-Gothic" w:cs="MS-Gothic"/>
                <w:kern w:val="0"/>
                <w:sz w:val="18"/>
                <w:szCs w:val="18"/>
              </w:rPr>
            </w:pPr>
            <w:r w:rsidRPr="00B564A0">
              <w:rPr>
                <w:rFonts w:ascii="MS-Gothic" w:eastAsia="MS-Gothic" w:cs="MS-Gothic" w:hint="eastAsia"/>
                <w:kern w:val="0"/>
                <w:sz w:val="18"/>
                <w:szCs w:val="18"/>
              </w:rPr>
              <w:t>飲食料品卸売業、飲食料品小売業、各種商品小売業、食料品製造業、石油事業者、その他の生活関連サービス業、その他小売業、廃棄物処理業</w:t>
            </w:r>
          </w:p>
        </w:tc>
        <w:tc>
          <w:tcPr>
            <w:tcW w:w="708" w:type="dxa"/>
            <w:vAlign w:val="center"/>
          </w:tcPr>
          <w:p w:rsidR="00AB4A39" w:rsidRPr="00B564A0" w:rsidRDefault="00953DE1" w:rsidP="00953DE1">
            <w:pPr>
              <w:autoSpaceDE w:val="0"/>
              <w:autoSpaceDN w:val="0"/>
              <w:adjustRightInd w:val="0"/>
              <w:spacing w:line="260" w:lineRule="exact"/>
              <w:jc w:val="center"/>
              <w:rPr>
                <w:rFonts w:ascii="MS-Gothic" w:eastAsia="MS-Gothic" w:cs="MS-Gothic"/>
                <w:kern w:val="0"/>
                <w:sz w:val="18"/>
                <w:szCs w:val="18"/>
              </w:rPr>
            </w:pPr>
            <w:r w:rsidRPr="00B564A0">
              <w:rPr>
                <w:rFonts w:ascii="MS-Gothic" w:eastAsia="MS-Gothic" w:cs="MS-Gothic" w:hint="eastAsia"/>
                <w:kern w:val="0"/>
                <w:sz w:val="18"/>
                <w:szCs w:val="18"/>
              </w:rPr>
              <w:t>④</w:t>
            </w:r>
          </w:p>
        </w:tc>
      </w:tr>
    </w:tbl>
    <w:p w:rsidR="00C23FCB" w:rsidRPr="00B564A0" w:rsidRDefault="00C23FCB" w:rsidP="00B02E7A">
      <w:pPr>
        <w:autoSpaceDE w:val="0"/>
        <w:autoSpaceDN w:val="0"/>
        <w:adjustRightInd w:val="0"/>
        <w:ind w:firstLineChars="200" w:firstLine="403"/>
        <w:jc w:val="left"/>
        <w:rPr>
          <w:rFonts w:ascii="ＭＳ ゴシック" w:eastAsia="ＭＳ ゴシック" w:hAnsi="ＭＳ ゴシック" w:cs="MS-Gothic"/>
          <w:kern w:val="0"/>
          <w:sz w:val="22"/>
        </w:rPr>
      </w:pP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③</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住民接種の準備</w:t>
      </w:r>
    </w:p>
    <w:p w:rsidR="00AD5ADF"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○国および県の協力を得ながら、特措法第</w:t>
      </w:r>
      <w:r w:rsidRPr="00B564A0">
        <w:rPr>
          <w:rFonts w:ascii="ＭＳ ゴシック" w:eastAsia="ＭＳ ゴシック" w:hAnsi="ＭＳ ゴシック" w:cs="HG丸ｺﾞｼｯｸM-PRO"/>
          <w:kern w:val="0"/>
          <w:sz w:val="22"/>
        </w:rPr>
        <w:t>46</w:t>
      </w:r>
      <w:r w:rsidRPr="00B564A0">
        <w:rPr>
          <w:rFonts w:ascii="ＭＳ ゴシック" w:eastAsia="ＭＳ ゴシック" w:hAnsi="ＭＳ ゴシック" w:cs="HG丸ｺﾞｼｯｸM-PRO" w:hint="eastAsia"/>
          <w:kern w:val="0"/>
          <w:sz w:val="22"/>
        </w:rPr>
        <w:t>条又は予防接種法第６条第３項に基づ</w:t>
      </w:r>
      <w:r w:rsidR="00FC5291" w:rsidRPr="00B564A0">
        <w:rPr>
          <w:rFonts w:ascii="ＭＳ ゴシック" w:eastAsia="ＭＳ ゴシック" w:hAnsi="ＭＳ ゴシック" w:cs="HG丸ｺﾞｼｯｸM-PRO" w:hint="eastAsia"/>
          <w:kern w:val="0"/>
          <w:sz w:val="22"/>
        </w:rPr>
        <w:t>き、町</w:t>
      </w:r>
      <w:r w:rsidRPr="00B564A0">
        <w:rPr>
          <w:rFonts w:ascii="ＭＳ ゴシック" w:eastAsia="ＭＳ ゴシック" w:hAnsi="ＭＳ ゴシック" w:cs="HG丸ｺﾞｼｯｸM-PRO" w:hint="eastAsia"/>
          <w:kern w:val="0"/>
          <w:sz w:val="22"/>
        </w:rPr>
        <w:t>民に対し、速やかにワクチンを接種することができる体制の構築を図</w:t>
      </w:r>
      <w:r w:rsidR="00FC529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○ワクチン需要量を算出しておく等、住民接種のシミュレーションを行</w:t>
      </w:r>
      <w:r w:rsidR="00FC5291"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○円滑な接種の実施のために、あらかじめ市町村間で広域的な協定を締結するなど、他市町村における接種を可能にするよう努め</w:t>
      </w:r>
      <w:r w:rsidR="00FC529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○住民接種に関する実施要領を参考に地域の実情に応じてあらかじめ接種の開始日、接種会場等を通知する方法、予約窓口を活用し住民からの予約を受け付ける方法等の手順を計画してお</w:t>
      </w:r>
      <w:r w:rsidR="00FC5291" w:rsidRPr="00B564A0">
        <w:rPr>
          <w:rFonts w:ascii="ＭＳ ゴシック" w:eastAsia="ＭＳ ゴシック" w:hAnsi="ＭＳ ゴシック" w:cs="HG丸ｺﾞｼｯｸM-PRO" w:hint="eastAsia"/>
          <w:kern w:val="0"/>
          <w:sz w:val="22"/>
        </w:rPr>
        <w:t>く</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○速やかに住民接種することができるよう、</w:t>
      </w:r>
      <w:r w:rsidR="00C84B23" w:rsidRPr="00B564A0">
        <w:rPr>
          <w:rFonts w:ascii="ＭＳ ゴシック" w:eastAsia="ＭＳ ゴシック" w:hAnsi="ＭＳ ゴシック" w:cs="HG丸ｺﾞｼｯｸM-PRO" w:hint="eastAsia"/>
          <w:kern w:val="0"/>
          <w:sz w:val="22"/>
        </w:rPr>
        <w:t>揖斐郡</w:t>
      </w:r>
      <w:r w:rsidRPr="00B564A0">
        <w:rPr>
          <w:rFonts w:ascii="ＭＳ ゴシック" w:eastAsia="ＭＳ ゴシック" w:hAnsi="ＭＳ ゴシック" w:cs="HG丸ｺﾞｼｯｸM-PRO" w:hint="eastAsia"/>
          <w:kern w:val="0"/>
          <w:sz w:val="22"/>
        </w:rPr>
        <w:t>医師会、事業者、学校関係者等と協力し、接種に携わる医療従事者等の体制や、接種の場所、接種の時期の周知・予約等、接種の具体的な実施方法について準備を進め</w:t>
      </w:r>
      <w:r w:rsidR="00FC529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○ワクチン接種の円滑な実施が可能となるよう、次に掲げる事項等に留意し、</w:t>
      </w:r>
      <w:r w:rsidR="00AD52DA" w:rsidRPr="00B564A0">
        <w:rPr>
          <w:rFonts w:ascii="ＭＳ ゴシック" w:eastAsia="ＭＳ ゴシック" w:hAnsi="ＭＳ ゴシック" w:cs="HG丸ｺﾞｼｯｸM-PRO" w:hint="eastAsia"/>
          <w:kern w:val="0"/>
          <w:sz w:val="22"/>
        </w:rPr>
        <w:t>揖斐郡医</w:t>
      </w:r>
      <w:r w:rsidRPr="00B564A0">
        <w:rPr>
          <w:rFonts w:ascii="ＭＳ ゴシック" w:eastAsia="ＭＳ ゴシック" w:hAnsi="ＭＳ ゴシック" w:cs="HG丸ｺﾞｼｯｸM-PRO" w:hint="eastAsia"/>
          <w:kern w:val="0"/>
          <w:sz w:val="22"/>
        </w:rPr>
        <w:t>師会等と連携の上、接種体制を構築す</w:t>
      </w:r>
      <w:r w:rsidR="00FC529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500" w:left="959"/>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kern w:val="0"/>
          <w:sz w:val="22"/>
        </w:rPr>
        <w:t>a</w:t>
      </w:r>
      <w:r w:rsidRPr="00B564A0">
        <w:rPr>
          <w:rFonts w:ascii="ＭＳ ゴシック" w:eastAsia="ＭＳ ゴシック" w:hAnsi="ＭＳ ゴシック" w:cs="HG丸ｺﾞｼｯｸM-PRO" w:hint="eastAsia"/>
          <w:kern w:val="0"/>
          <w:sz w:val="22"/>
        </w:rPr>
        <w:t>．医師、看護師、受付担当者等の医療従事者等の確保</w:t>
      </w:r>
    </w:p>
    <w:p w:rsidR="00AD5ADF" w:rsidRPr="00B564A0" w:rsidRDefault="00CC6C9D" w:rsidP="00BE103E">
      <w:pPr>
        <w:autoSpaceDE w:val="0"/>
        <w:autoSpaceDN w:val="0"/>
        <w:adjustRightInd w:val="0"/>
        <w:spacing w:line="360" w:lineRule="auto"/>
        <w:ind w:leftChars="500" w:left="959"/>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kern w:val="0"/>
          <w:sz w:val="22"/>
        </w:rPr>
        <w:t>b</w:t>
      </w:r>
      <w:r w:rsidRPr="00B564A0">
        <w:rPr>
          <w:rFonts w:ascii="ＭＳ ゴシック" w:eastAsia="ＭＳ ゴシック" w:hAnsi="ＭＳ ゴシック" w:cs="HG丸ｺﾞｼｯｸM-PRO" w:hint="eastAsia"/>
          <w:kern w:val="0"/>
          <w:sz w:val="22"/>
        </w:rPr>
        <w:t>．接種場所の確保（医療機関、学校等）</w:t>
      </w:r>
    </w:p>
    <w:p w:rsidR="00AD5ADF" w:rsidRPr="00B564A0" w:rsidRDefault="00CC6C9D" w:rsidP="00BE103E">
      <w:pPr>
        <w:autoSpaceDE w:val="0"/>
        <w:autoSpaceDN w:val="0"/>
        <w:adjustRightInd w:val="0"/>
        <w:spacing w:line="360" w:lineRule="auto"/>
        <w:ind w:leftChars="500" w:left="959"/>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kern w:val="0"/>
          <w:sz w:val="22"/>
        </w:rPr>
        <w:t>c</w:t>
      </w:r>
      <w:r w:rsidRPr="00B564A0">
        <w:rPr>
          <w:rFonts w:ascii="ＭＳ ゴシック" w:eastAsia="ＭＳ ゴシック" w:hAnsi="ＭＳ ゴシック" w:cs="HG丸ｺﾞｼｯｸM-PRO" w:hint="eastAsia"/>
          <w:kern w:val="0"/>
          <w:sz w:val="22"/>
        </w:rPr>
        <w:t>．接種に要する器具等の確保</w:t>
      </w:r>
    </w:p>
    <w:p w:rsidR="00CC6C9D" w:rsidRPr="00B564A0" w:rsidRDefault="00CC6C9D" w:rsidP="00BE103E">
      <w:pPr>
        <w:autoSpaceDE w:val="0"/>
        <w:autoSpaceDN w:val="0"/>
        <w:adjustRightInd w:val="0"/>
        <w:spacing w:line="360" w:lineRule="auto"/>
        <w:ind w:leftChars="500" w:left="959"/>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kern w:val="0"/>
          <w:sz w:val="22"/>
        </w:rPr>
        <w:lastRenderedPageBreak/>
        <w:t>d</w:t>
      </w:r>
      <w:r w:rsidRPr="00B564A0">
        <w:rPr>
          <w:rFonts w:ascii="ＭＳ ゴシック" w:eastAsia="ＭＳ ゴシック" w:hAnsi="ＭＳ ゴシック" w:cs="HG丸ｺﾞｼｯｸM-PRO" w:hint="eastAsia"/>
          <w:kern w:val="0"/>
          <w:sz w:val="22"/>
        </w:rPr>
        <w:t>．接種に関する住民への周知方法（接種券の取扱い、予約方法等）</w:t>
      </w:r>
    </w:p>
    <w:p w:rsidR="00CC6C9D" w:rsidRPr="00B564A0" w:rsidRDefault="00CC6C9D"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○接種のための会場については、</w:t>
      </w:r>
      <w:r w:rsidR="00952520" w:rsidRPr="00B564A0">
        <w:rPr>
          <w:rFonts w:ascii="ＭＳ ゴシック" w:eastAsia="ＭＳ ゴシック" w:hAnsi="ＭＳ ゴシック" w:cs="HG丸ｺﾞｼｯｸM-PRO" w:hint="eastAsia"/>
          <w:kern w:val="0"/>
          <w:sz w:val="22"/>
        </w:rPr>
        <w:t>公民館・</w:t>
      </w:r>
      <w:r w:rsidRPr="00B564A0">
        <w:rPr>
          <w:rFonts w:ascii="ＭＳ ゴシック" w:eastAsia="ＭＳ ゴシック" w:hAnsi="ＭＳ ゴシック" w:cs="HG丸ｺﾞｼｯｸM-PRO" w:hint="eastAsia"/>
          <w:kern w:val="0"/>
          <w:sz w:val="22"/>
        </w:rPr>
        <w:t>学校</w:t>
      </w:r>
      <w:r w:rsidR="00952520" w:rsidRPr="00B564A0">
        <w:rPr>
          <w:rFonts w:ascii="ＭＳ ゴシック" w:eastAsia="ＭＳ ゴシック" w:hAnsi="ＭＳ ゴシック" w:cs="HG丸ｺﾞｼｯｸM-PRO" w:hint="eastAsia"/>
          <w:kern w:val="0"/>
          <w:sz w:val="22"/>
        </w:rPr>
        <w:t>での実施を</w:t>
      </w:r>
      <w:r w:rsidRPr="00B564A0">
        <w:rPr>
          <w:rFonts w:ascii="ＭＳ ゴシック" w:eastAsia="ＭＳ ゴシック" w:hAnsi="ＭＳ ゴシック" w:cs="HG丸ｺﾞｼｯｸM-PRO" w:hint="eastAsia"/>
          <w:kern w:val="0"/>
          <w:sz w:val="22"/>
        </w:rPr>
        <w:t>想定</w:t>
      </w:r>
      <w:r w:rsidR="003C30F8" w:rsidRPr="00B564A0">
        <w:rPr>
          <w:rFonts w:ascii="ＭＳ ゴシック" w:eastAsia="ＭＳ ゴシック" w:hAnsi="ＭＳ ゴシック" w:cs="HG丸ｺﾞｼｯｸM-PRO" w:hint="eastAsia"/>
          <w:kern w:val="0"/>
          <w:sz w:val="22"/>
        </w:rPr>
        <w:t>する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各会場において集団接種を実施できるよう予診を適切に実施するほか、医療従事者や誘導のための人員、待合室や接種場所等の設備、接種に要する器具（副反応の発生に対応するためのものを含む。）等を確保す</w:t>
      </w:r>
      <w:r w:rsidR="00FC529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④</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情報提供に係る国への協力</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○新型インフルエンザ等対策におけるワクチンの役割や、供給体制・接種体制、接種対象者や接種順位のあり方といった基本的な情報について情報提供を行い、国が行う国民への理解促進に協力す</w:t>
      </w:r>
      <w:r w:rsidR="00FC529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392755" w:rsidRPr="00B564A0" w:rsidRDefault="0039275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(6) </w:t>
      </w:r>
      <w:r w:rsidRPr="00B564A0">
        <w:rPr>
          <w:rFonts w:ascii="ＭＳ ゴシック" w:eastAsia="ＭＳ ゴシック" w:hAnsi="ＭＳ ゴシック" w:cs="MS-Gothic" w:hint="eastAsia"/>
          <w:kern w:val="0"/>
          <w:sz w:val="22"/>
        </w:rPr>
        <w:t>医療</w:t>
      </w:r>
    </w:p>
    <w:p w:rsidR="00AD5ADF" w:rsidRPr="00B564A0" w:rsidRDefault="00CC6C9D" w:rsidP="00BE103E">
      <w:pPr>
        <w:autoSpaceDE w:val="0"/>
        <w:autoSpaceDN w:val="0"/>
        <w:adjustRightInd w:val="0"/>
        <w:spacing w:line="360" w:lineRule="auto"/>
        <w:ind w:firstLineChars="200" w:firstLine="403"/>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地域医療体制整備への協力</w:t>
      </w:r>
    </w:p>
    <w:p w:rsidR="00AD5ADF" w:rsidRPr="00B564A0" w:rsidRDefault="00CC6C9D" w:rsidP="00BE103E">
      <w:pPr>
        <w:autoSpaceDE w:val="0"/>
        <w:autoSpaceDN w:val="0"/>
        <w:adjustRightInd w:val="0"/>
        <w:spacing w:line="360" w:lineRule="auto"/>
        <w:ind w:firstLineChars="400" w:firstLine="807"/>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○県等からの要請に応じ、各種対策等に適宜協力す</w:t>
      </w:r>
      <w:r w:rsidR="00FC529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AD5ADF"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情報提供・共有</w:t>
      </w:r>
    </w:p>
    <w:p w:rsidR="00AD5ADF" w:rsidRPr="00B564A0" w:rsidRDefault="00CC6C9D" w:rsidP="00BE103E">
      <w:pPr>
        <w:autoSpaceDE w:val="0"/>
        <w:autoSpaceDN w:val="0"/>
        <w:adjustRightInd w:val="0"/>
        <w:spacing w:line="360" w:lineRule="auto"/>
        <w:ind w:firstLineChars="400" w:firstLine="807"/>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○医療機関に対する情報提供・共有を円滑にするための体制を整備す</w:t>
      </w:r>
      <w:r w:rsidR="00FC529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21" w:left="993" w:hangingChars="92" w:hanging="186"/>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327C45"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内感染期には医療従事者が不足する場合が想定されるため、</w:t>
      </w:r>
      <w:r w:rsidR="00327C45" w:rsidRPr="00B564A0">
        <w:rPr>
          <w:rFonts w:ascii="ＭＳ ゴシック" w:eastAsia="ＭＳ ゴシック" w:hAnsi="ＭＳ ゴシック" w:cs="HG丸ｺﾞｼｯｸM-PRO" w:hint="eastAsia"/>
          <w:kern w:val="0"/>
          <w:sz w:val="22"/>
        </w:rPr>
        <w:t>揖斐郡</w:t>
      </w:r>
      <w:r w:rsidRPr="00B564A0">
        <w:rPr>
          <w:rFonts w:ascii="ＭＳ ゴシック" w:eastAsia="ＭＳ ゴシック" w:hAnsi="ＭＳ ゴシック" w:cs="HG丸ｺﾞｼｯｸM-PRO" w:hint="eastAsia"/>
          <w:kern w:val="0"/>
          <w:sz w:val="22"/>
        </w:rPr>
        <w:t>医師会と連携し、軽症者はできる限り中核的医療機関</w:t>
      </w:r>
      <w:r w:rsidR="00286213" w:rsidRPr="00B564A0">
        <w:rPr>
          <w:rFonts w:ascii="ＭＳ ゴシック" w:eastAsia="ＭＳ ゴシック" w:hAnsi="ＭＳ ゴシック" w:cs="HG丸ｺﾞｼｯｸM-PRO" w:hint="eastAsia"/>
          <w:kern w:val="0"/>
          <w:sz w:val="22"/>
        </w:rPr>
        <w:t>（揖斐厚生病院）</w:t>
      </w:r>
      <w:r w:rsidRPr="00B564A0">
        <w:rPr>
          <w:rFonts w:ascii="ＭＳ ゴシック" w:eastAsia="ＭＳ ゴシック" w:hAnsi="ＭＳ ゴシック" w:cs="HG丸ｺﾞｼｯｸM-PRO" w:hint="eastAsia"/>
          <w:kern w:val="0"/>
          <w:sz w:val="22"/>
        </w:rPr>
        <w:t>以外の医療機関で受診するようにするなど、</w:t>
      </w:r>
      <w:r w:rsidR="00327C45"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民に対し適切な医療が提供できるように広報・啓発体制の構築を図</w:t>
      </w:r>
      <w:r w:rsidR="00FC529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22715" w:rsidRPr="00B564A0" w:rsidRDefault="00E2271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(7) </w:t>
      </w:r>
      <w:r w:rsidR="00327C45" w:rsidRPr="00B564A0">
        <w:rPr>
          <w:rFonts w:ascii="ＭＳ ゴシック" w:eastAsia="ＭＳ ゴシック" w:hAnsi="ＭＳ ゴシック" w:cs="MS-Gothic" w:hint="eastAsia"/>
          <w:kern w:val="0"/>
          <w:sz w:val="22"/>
        </w:rPr>
        <w:t>町</w:t>
      </w:r>
      <w:r w:rsidRPr="00B564A0">
        <w:rPr>
          <w:rFonts w:ascii="ＭＳ ゴシック" w:eastAsia="ＭＳ ゴシック" w:hAnsi="ＭＳ ゴシック" w:cs="MS-Gothic" w:hint="eastAsia"/>
          <w:kern w:val="0"/>
          <w:sz w:val="22"/>
        </w:rPr>
        <w:t>民生活および</w:t>
      </w:r>
      <w:r w:rsidR="00327C45" w:rsidRPr="00B564A0">
        <w:rPr>
          <w:rFonts w:ascii="ＭＳ ゴシック" w:eastAsia="ＭＳ ゴシック" w:hAnsi="ＭＳ ゴシック" w:cs="MS-Gothic" w:hint="eastAsia"/>
          <w:kern w:val="0"/>
          <w:sz w:val="22"/>
        </w:rPr>
        <w:t>町</w:t>
      </w:r>
      <w:r w:rsidRPr="00B564A0">
        <w:rPr>
          <w:rFonts w:ascii="ＭＳ ゴシック" w:eastAsia="ＭＳ ゴシック" w:hAnsi="ＭＳ ゴシック" w:cs="MS-Gothic" w:hint="eastAsia"/>
          <w:kern w:val="0"/>
          <w:sz w:val="22"/>
        </w:rPr>
        <w:t>民経済の安定の確保</w:t>
      </w:r>
    </w:p>
    <w:p w:rsidR="00AD5ADF" w:rsidRPr="00B564A0" w:rsidRDefault="00CC6C9D" w:rsidP="00BE103E">
      <w:pPr>
        <w:autoSpaceDE w:val="0"/>
        <w:autoSpaceDN w:val="0"/>
        <w:adjustRightInd w:val="0"/>
        <w:spacing w:line="360" w:lineRule="auto"/>
        <w:ind w:firstLineChars="200" w:firstLine="403"/>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00286213" w:rsidRPr="00B564A0">
        <w:rPr>
          <w:rFonts w:ascii="ＭＳ ゴシック" w:eastAsia="ＭＳ ゴシック" w:hAnsi="ＭＳ ゴシック" w:cs="MS-Gothic" w:hint="eastAsia"/>
          <w:kern w:val="0"/>
          <w:sz w:val="22"/>
        </w:rPr>
        <w:t>要支援</w:t>
      </w:r>
      <w:r w:rsidRPr="00B564A0">
        <w:rPr>
          <w:rFonts w:ascii="ＭＳ ゴシック" w:eastAsia="ＭＳ ゴシック" w:hAnsi="ＭＳ ゴシック" w:cs="MS-Gothic" w:hint="eastAsia"/>
          <w:kern w:val="0"/>
          <w:sz w:val="22"/>
        </w:rPr>
        <w:t>者への生活支援</w:t>
      </w:r>
    </w:p>
    <w:p w:rsidR="00AD5ADF" w:rsidRPr="00B564A0" w:rsidRDefault="00CC6C9D" w:rsidP="00BE103E">
      <w:pPr>
        <w:autoSpaceDE w:val="0"/>
        <w:autoSpaceDN w:val="0"/>
        <w:adjustRightInd w:val="0"/>
        <w:spacing w:line="360" w:lineRule="auto"/>
        <w:ind w:leftChars="421" w:left="993" w:hangingChars="92" w:hanging="186"/>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○県内（</w:t>
      </w:r>
      <w:r w:rsidR="00327C45"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内）感染期における高齢者、障がい者等の要</w:t>
      </w:r>
      <w:r w:rsidR="00952520" w:rsidRPr="00B564A0">
        <w:rPr>
          <w:rFonts w:ascii="ＭＳ ゴシック" w:eastAsia="ＭＳ ゴシック" w:hAnsi="ＭＳ ゴシック" w:cs="HG丸ｺﾞｼｯｸM-PRO" w:hint="eastAsia"/>
          <w:kern w:val="0"/>
          <w:sz w:val="22"/>
        </w:rPr>
        <w:t>支援者</w:t>
      </w:r>
      <w:r w:rsidRPr="00B564A0">
        <w:rPr>
          <w:rFonts w:ascii="ＭＳ ゴシック" w:eastAsia="ＭＳ ゴシック" w:hAnsi="ＭＳ ゴシック" w:cs="HG丸ｺﾞｼｯｸM-PRO" w:hint="eastAsia"/>
          <w:kern w:val="0"/>
          <w:sz w:val="22"/>
        </w:rPr>
        <w:t>への生活支援（見回り、介護、訪問診療、食事の提供等）、搬送、死亡時の対応等について、</w:t>
      </w:r>
      <w:r w:rsidR="00952520" w:rsidRPr="00B564A0">
        <w:rPr>
          <w:rFonts w:ascii="ＭＳ ゴシック" w:eastAsia="ＭＳ ゴシック" w:hAnsi="ＭＳ ゴシック" w:cs="HG丸ｺﾞｼｯｸM-PRO" w:hint="eastAsia"/>
          <w:kern w:val="0"/>
          <w:sz w:val="22"/>
        </w:rPr>
        <w:t>要支援</w:t>
      </w:r>
      <w:r w:rsidRPr="00B564A0">
        <w:rPr>
          <w:rFonts w:ascii="ＭＳ ゴシック" w:eastAsia="ＭＳ ゴシック" w:hAnsi="ＭＳ ゴシック" w:cs="HG丸ｺﾞｼｯｸM-PRO" w:hint="eastAsia"/>
          <w:kern w:val="0"/>
          <w:sz w:val="22"/>
        </w:rPr>
        <w:t>者の把握とともにその具体的手続きを決めてお</w:t>
      </w:r>
      <w:r w:rsidR="00FC5291" w:rsidRPr="00B564A0">
        <w:rPr>
          <w:rFonts w:ascii="ＭＳ ゴシック" w:eastAsia="ＭＳ ゴシック" w:hAnsi="ＭＳ ゴシック" w:cs="HG丸ｺﾞｼｯｸM-PRO" w:hint="eastAsia"/>
          <w:kern w:val="0"/>
          <w:sz w:val="22"/>
        </w:rPr>
        <w:t>く</w:t>
      </w:r>
      <w:r w:rsidRPr="00B564A0">
        <w:rPr>
          <w:rFonts w:ascii="ＭＳ ゴシック" w:eastAsia="ＭＳ ゴシック" w:hAnsi="ＭＳ ゴシック" w:cs="HG丸ｺﾞｼｯｸM-PRO" w:hint="eastAsia"/>
          <w:kern w:val="0"/>
          <w:sz w:val="22"/>
        </w:rPr>
        <w:t>。</w:t>
      </w:r>
    </w:p>
    <w:p w:rsidR="00AD5ADF" w:rsidRPr="00B564A0" w:rsidRDefault="00CC6C9D" w:rsidP="00BE103E">
      <w:pPr>
        <w:autoSpaceDE w:val="0"/>
        <w:autoSpaceDN w:val="0"/>
        <w:adjustRightInd w:val="0"/>
        <w:spacing w:line="360" w:lineRule="auto"/>
        <w:ind w:leftChars="421" w:left="993" w:hangingChars="92" w:hanging="186"/>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327C45"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に対する情報提供を行い、新型インフルエンザ等対策に関する意識啓発を図るとともに、新型インフルエンザ等の流行により孤立し、生活に支障をきたすおそれがある世帯（高齢者世帯、障がい者世帯等）への具体的な支援体制の整備を進め</w:t>
      </w:r>
      <w:r w:rsidR="00FC5291" w:rsidRPr="00B564A0">
        <w:rPr>
          <w:rFonts w:ascii="ＭＳ ゴシック" w:eastAsia="ＭＳ ゴシック" w:hAnsi="ＭＳ ゴシック" w:cs="HG丸ｺﾞｼｯｸM-PRO" w:hint="eastAsia"/>
          <w:kern w:val="0"/>
          <w:sz w:val="22"/>
        </w:rPr>
        <w:t>る。</w:t>
      </w:r>
    </w:p>
    <w:p w:rsidR="00CC6C9D" w:rsidRPr="00B564A0" w:rsidRDefault="00CC6C9D" w:rsidP="00BE103E">
      <w:pPr>
        <w:autoSpaceDE w:val="0"/>
        <w:autoSpaceDN w:val="0"/>
        <w:adjustRightInd w:val="0"/>
        <w:spacing w:line="360" w:lineRule="auto"/>
        <w:ind w:leftChars="421" w:left="993" w:hangingChars="92" w:hanging="186"/>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○新型インフルエンザ等発生時の要</w:t>
      </w:r>
      <w:r w:rsidR="00952520" w:rsidRPr="00B564A0">
        <w:rPr>
          <w:rFonts w:ascii="ＭＳ ゴシック" w:eastAsia="ＭＳ ゴシック" w:hAnsi="ＭＳ ゴシック" w:cs="HG丸ｺﾞｼｯｸM-PRO" w:hint="eastAsia"/>
          <w:kern w:val="0"/>
          <w:sz w:val="22"/>
        </w:rPr>
        <w:t>支援者</w:t>
      </w:r>
      <w:r w:rsidRPr="00B564A0">
        <w:rPr>
          <w:rFonts w:ascii="ＭＳ ゴシック" w:eastAsia="ＭＳ ゴシック" w:hAnsi="ＭＳ ゴシック" w:cs="HG丸ｺﾞｼｯｸM-PRO" w:hint="eastAsia"/>
          <w:kern w:val="0"/>
          <w:sz w:val="22"/>
        </w:rPr>
        <w:t>リストは、</w:t>
      </w:r>
      <w:r w:rsidR="00286213" w:rsidRPr="00B564A0">
        <w:rPr>
          <w:rFonts w:ascii="ＭＳ ゴシック" w:eastAsia="ＭＳ ゴシック" w:hAnsi="ＭＳ ゴシック" w:cs="HG丸ｺﾞｼｯｸM-PRO" w:hint="eastAsia"/>
          <w:kern w:val="0"/>
          <w:sz w:val="22"/>
        </w:rPr>
        <w:t>災害時要支援</w:t>
      </w:r>
      <w:r w:rsidRPr="00B564A0">
        <w:rPr>
          <w:rFonts w:ascii="ＭＳ ゴシック" w:eastAsia="ＭＳ ゴシック" w:hAnsi="ＭＳ ゴシック" w:cs="HG丸ｺﾞｼｯｸM-PRO" w:hint="eastAsia"/>
          <w:kern w:val="0"/>
          <w:sz w:val="22"/>
        </w:rPr>
        <w:t>者台帳に準拠す</w:t>
      </w:r>
      <w:r w:rsidR="00344CD5"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。したがって、その対象は、</w:t>
      </w:r>
      <w:r w:rsidR="00286213" w:rsidRPr="00B564A0">
        <w:rPr>
          <w:rFonts w:ascii="ＭＳ ゴシック" w:eastAsia="ＭＳ ゴシック" w:hAnsi="ＭＳ ゴシック" w:cs="HG丸ｺﾞｼｯｸM-PRO" w:hint="eastAsia"/>
          <w:kern w:val="0"/>
          <w:sz w:val="22"/>
        </w:rPr>
        <w:t>揖斐川</w:t>
      </w:r>
      <w:r w:rsidR="00327C45"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地域防災計画の災害時要</w:t>
      </w:r>
      <w:r w:rsidR="00286213" w:rsidRPr="00B564A0">
        <w:rPr>
          <w:rFonts w:ascii="ＭＳ ゴシック" w:eastAsia="ＭＳ ゴシック" w:hAnsi="ＭＳ ゴシック" w:cs="HG丸ｺﾞｼｯｸM-PRO" w:hint="eastAsia"/>
          <w:kern w:val="0"/>
          <w:sz w:val="22"/>
        </w:rPr>
        <w:t>支援</w:t>
      </w:r>
      <w:r w:rsidRPr="00B564A0">
        <w:rPr>
          <w:rFonts w:ascii="ＭＳ ゴシック" w:eastAsia="ＭＳ ゴシック" w:hAnsi="ＭＳ ゴシック" w:cs="HG丸ｺﾞｼｯｸM-PRO" w:hint="eastAsia"/>
          <w:kern w:val="0"/>
          <w:sz w:val="22"/>
        </w:rPr>
        <w:t>者等に同じ</w:t>
      </w:r>
      <w:r w:rsidR="00344CD5" w:rsidRPr="00B564A0">
        <w:rPr>
          <w:rFonts w:ascii="ＭＳ ゴシック" w:eastAsia="ＭＳ ゴシック" w:hAnsi="ＭＳ ゴシック" w:cs="HG丸ｺﾞｼｯｸM-PRO" w:hint="eastAsia"/>
          <w:kern w:val="0"/>
          <w:sz w:val="22"/>
        </w:rPr>
        <w:t>と</w:t>
      </w:r>
      <w:r w:rsidRPr="00B564A0">
        <w:rPr>
          <w:rFonts w:ascii="ＭＳ ゴシック" w:eastAsia="ＭＳ ゴシック" w:hAnsi="ＭＳ ゴシック" w:cs="HG丸ｺﾞｼｯｸM-PRO" w:hint="eastAsia"/>
          <w:kern w:val="0"/>
          <w:sz w:val="22"/>
        </w:rPr>
        <w:t>す</w:t>
      </w:r>
      <w:r w:rsidR="00344CD5"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○新型インフルエンザ等発生時の</w:t>
      </w:r>
      <w:r w:rsidR="00BB2C5B" w:rsidRPr="00B564A0">
        <w:rPr>
          <w:rFonts w:ascii="ＭＳ ゴシック" w:eastAsia="ＭＳ ゴシック" w:hAnsi="ＭＳ ゴシック" w:cs="HG丸ｺﾞｼｯｸM-PRO" w:hint="eastAsia"/>
          <w:kern w:val="0"/>
          <w:sz w:val="22"/>
        </w:rPr>
        <w:t>要支援</w:t>
      </w:r>
      <w:r w:rsidRPr="00B564A0">
        <w:rPr>
          <w:rFonts w:ascii="ＭＳ ゴシック" w:eastAsia="ＭＳ ゴシック" w:hAnsi="ＭＳ ゴシック" w:cs="HG丸ｺﾞｼｯｸM-PRO" w:hint="eastAsia"/>
          <w:kern w:val="0"/>
          <w:sz w:val="22"/>
        </w:rPr>
        <w:t>者への対応について、関係団体や地域団体、社会福祉施設、介護支援事業者、障害福祉サービス事業者等に協力を依頼し、発生後速やかに必要な支援が行える体制を構築す</w:t>
      </w:r>
      <w:r w:rsidR="002D1B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lastRenderedPageBreak/>
        <w:t>○</w:t>
      </w:r>
      <w:r w:rsidR="00BB2C5B" w:rsidRPr="00B564A0">
        <w:rPr>
          <w:rFonts w:ascii="ＭＳ ゴシック" w:eastAsia="ＭＳ ゴシック" w:hAnsi="ＭＳ ゴシック" w:cs="HG丸ｺﾞｼｯｸM-PRO" w:hint="eastAsia"/>
          <w:kern w:val="0"/>
          <w:sz w:val="22"/>
        </w:rPr>
        <w:t>要支援者</w:t>
      </w:r>
      <w:r w:rsidRPr="00B564A0">
        <w:rPr>
          <w:rFonts w:ascii="ＭＳ ゴシック" w:eastAsia="ＭＳ ゴシック" w:hAnsi="ＭＳ ゴシック" w:cs="HG丸ｺﾞｼｯｸM-PRO" w:hint="eastAsia"/>
          <w:kern w:val="0"/>
          <w:sz w:val="22"/>
        </w:rPr>
        <w:t>の登録情報を分析し、必要な支援内容（食料品、生活必需品等の提供の準備等）、協力者への依頼内容を検討す</w:t>
      </w:r>
      <w:r w:rsidR="002D1B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地域に必要な物資の量、生産、物流の体制等を踏まえ、他の地方公共団体による備蓄状況の確認、製造販売事業者との供給協定の締結等、各地域の生産・物流事業者等と連携を取りながら、あらかじめ地域における食料品・生活必需品等の確保、配分・配付の方法について検討を行い、地域の実情に応じた計画を策定するとともに、早期に計画に基づく取り組みを進め</w:t>
      </w:r>
      <w:r w:rsidR="002D1B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○支援を必要とする者に対しては、自治会役員や民生委員等の地域の協力者や</w:t>
      </w:r>
      <w:r w:rsidR="00327C45"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職員等が、個々の世帯を訪問し、食料品・生活必需品等を配付する方法も想定され</w:t>
      </w:r>
      <w:r w:rsidR="002D1B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○自宅で療養する新型インフルエンザ等の患者を見回るため等に必要なマスク等の備蓄を行</w:t>
      </w:r>
      <w:r w:rsidR="002D1B52"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○新型インフルエンザ等発生時にも、地域住民の生活支援を的確に実施できるよう、</w:t>
      </w:r>
      <w:r w:rsidR="00327C45"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の業務継続計画を策定す</w:t>
      </w:r>
      <w:r w:rsidR="002D1B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22715" w:rsidRPr="00B564A0" w:rsidRDefault="00E2271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火葬能力等の把握</w:t>
      </w:r>
    </w:p>
    <w:p w:rsidR="00CC6C9D" w:rsidRPr="00B564A0" w:rsidRDefault="00CC6C9D" w:rsidP="00BE103E">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○県が火葬場の火葬能力および一時的に遺体を安置できる施設等について把握・検討する際に連携</w:t>
      </w:r>
      <w:r w:rsidR="00DD2D76" w:rsidRPr="00B564A0">
        <w:rPr>
          <w:rFonts w:ascii="ＭＳ ゴシック" w:eastAsia="ＭＳ ゴシック" w:hAnsi="ＭＳ ゴシック" w:cs="HG丸ｺﾞｼｯｸM-PRO" w:hint="eastAsia"/>
          <w:kern w:val="0"/>
          <w:sz w:val="22"/>
        </w:rPr>
        <w:t>する</w:t>
      </w:r>
      <w:r w:rsidRPr="00B564A0">
        <w:rPr>
          <w:rFonts w:ascii="ＭＳ ゴシック" w:eastAsia="ＭＳ ゴシック" w:hAnsi="ＭＳ ゴシック" w:cs="HG丸ｺﾞｼｯｸM-PRO" w:hint="eastAsia"/>
          <w:kern w:val="0"/>
          <w:sz w:val="22"/>
        </w:rPr>
        <w:t>。また、県が火葬又は埋葬を円滑に行うための体制整備を行う際に連携す</w:t>
      </w:r>
      <w:r w:rsidR="002D1B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327C45"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は、墓地、埋葬等に関する法律（昭和</w:t>
      </w:r>
      <w:r w:rsidRPr="00B564A0">
        <w:rPr>
          <w:rFonts w:ascii="ＭＳ ゴシック" w:eastAsia="ＭＳ ゴシック" w:hAnsi="ＭＳ ゴシック" w:cs="HG丸ｺﾞｼｯｸM-PRO"/>
          <w:kern w:val="0"/>
          <w:sz w:val="22"/>
        </w:rPr>
        <w:t>23</w:t>
      </w:r>
      <w:r w:rsidRPr="00B564A0">
        <w:rPr>
          <w:rFonts w:ascii="ＭＳ ゴシック" w:eastAsia="ＭＳ ゴシック" w:hAnsi="ＭＳ ゴシック" w:cs="HG丸ｺﾞｼｯｸM-PRO" w:hint="eastAsia"/>
          <w:kern w:val="0"/>
          <w:sz w:val="22"/>
        </w:rPr>
        <w:t>年法律第</w:t>
      </w:r>
      <w:r w:rsidRPr="00B564A0">
        <w:rPr>
          <w:rFonts w:ascii="ＭＳ ゴシック" w:eastAsia="ＭＳ ゴシック" w:hAnsi="ＭＳ ゴシック" w:cs="HG丸ｺﾞｼｯｸM-PRO"/>
          <w:kern w:val="0"/>
          <w:sz w:val="22"/>
        </w:rPr>
        <w:t>48</w:t>
      </w:r>
      <w:r w:rsidRPr="00B564A0">
        <w:rPr>
          <w:rFonts w:ascii="ＭＳ ゴシック" w:eastAsia="ＭＳ ゴシック" w:hAnsi="ＭＳ ゴシック" w:cs="HG丸ｺﾞｼｯｸM-PRO" w:hint="eastAsia"/>
          <w:kern w:val="0"/>
          <w:sz w:val="22"/>
        </w:rPr>
        <w:t>号）において、埋火葬の許可権限等、地域における埋火葬の適切な実施を確保するための権限が与えられていることから、</w:t>
      </w:r>
      <w:r w:rsidR="00327C45"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内における火葬の適切な実施を図るとともに、個別の埋火葬に係る対応および遺体の保存対策等を講ずる主体的な役割を担</w:t>
      </w:r>
      <w:r w:rsidR="002D1B52"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399" w:left="989"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火葬場における稼働可能火葬炉数、平時および最大稼働時の一日あたりの火葬可能数、使用燃料とその備蓄量および職員の配置状況等の火葬場の火葬能力並びに公民館、体育館および保冷機能を有する施設など一時的に遺体を安置することが可能な施設（以下「臨時遺体安置所」という。）数について県が調査する場合に協力す</w:t>
      </w:r>
      <w:r w:rsidR="002D1B5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○県の火葬体制を踏まえ、</w:t>
      </w:r>
      <w:r w:rsidR="00327C45"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内における火葬の適切な実施ができるよう調整を行</w:t>
      </w:r>
      <w:r w:rsidR="002D1B52"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その際には</w:t>
      </w:r>
      <w:r w:rsidR="00D10AFA" w:rsidRPr="00B564A0">
        <w:rPr>
          <w:rFonts w:ascii="ＭＳ ゴシック" w:eastAsia="ＭＳ ゴシック" w:hAnsi="ＭＳ ゴシック" w:cs="HG丸ｺﾞｼｯｸM-PRO" w:hint="eastAsia"/>
          <w:kern w:val="0"/>
          <w:sz w:val="22"/>
        </w:rPr>
        <w:t>住</w:t>
      </w:r>
      <w:r w:rsidRPr="00B564A0">
        <w:rPr>
          <w:rFonts w:ascii="ＭＳ ゴシック" w:eastAsia="ＭＳ ゴシック" w:hAnsi="ＭＳ ゴシック" w:cs="HG丸ｺﾞｼｯｸM-PRO" w:hint="eastAsia"/>
          <w:kern w:val="0"/>
          <w:sz w:val="22"/>
        </w:rPr>
        <w:t>民課</w:t>
      </w:r>
      <w:r w:rsidR="00D10AFA" w:rsidRPr="00B564A0">
        <w:rPr>
          <w:rFonts w:ascii="ＭＳ ゴシック" w:eastAsia="ＭＳ ゴシック" w:hAnsi="ＭＳ ゴシック" w:cs="HG丸ｺﾞｼｯｸM-PRO" w:hint="eastAsia"/>
          <w:kern w:val="0"/>
          <w:sz w:val="22"/>
        </w:rPr>
        <w:t>・</w:t>
      </w:r>
      <w:r w:rsidR="003C30F8" w:rsidRPr="00B564A0">
        <w:rPr>
          <w:rFonts w:ascii="ＭＳ ゴシック" w:eastAsia="ＭＳ ゴシック" w:hAnsi="ＭＳ ゴシック" w:cs="HG丸ｺﾞｼｯｸM-PRO" w:hint="eastAsia"/>
          <w:kern w:val="0"/>
          <w:sz w:val="22"/>
        </w:rPr>
        <w:t>揖斐</w:t>
      </w:r>
      <w:r w:rsidR="00D10AFA" w:rsidRPr="00B564A0">
        <w:rPr>
          <w:rFonts w:ascii="ＭＳ ゴシック" w:eastAsia="ＭＳ ゴシック" w:hAnsi="ＭＳ ゴシック" w:cs="HG丸ｺﾞｼｯｸM-PRO" w:hint="eastAsia"/>
          <w:kern w:val="0"/>
          <w:sz w:val="22"/>
        </w:rPr>
        <w:t>広域斎場</w:t>
      </w:r>
      <w:r w:rsidRPr="00B564A0">
        <w:rPr>
          <w:rFonts w:ascii="ＭＳ ゴシック" w:eastAsia="ＭＳ ゴシック" w:hAnsi="ＭＳ ゴシック" w:cs="HG丸ｺﾞｼｯｸM-PRO" w:hint="eastAsia"/>
          <w:kern w:val="0"/>
          <w:sz w:val="22"/>
        </w:rPr>
        <w:t>等関係部署との調整を行</w:t>
      </w:r>
      <w:r w:rsidR="00D10AFA"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E22715" w:rsidRPr="00B564A0" w:rsidRDefault="00E2271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③</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物資および資材の備蓄等</w:t>
      </w:r>
    </w:p>
    <w:p w:rsidR="00CC6C9D" w:rsidRPr="00B564A0" w:rsidRDefault="00CC6C9D" w:rsidP="00BE103E">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○新型インフルエンザ等対策の実施に必要な医薬品その他の物資および資材を備蓄点検し、または施設および設備を整備、点検す</w:t>
      </w:r>
      <w:r w:rsidR="00D10AFA"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23FCB" w:rsidRPr="00B564A0" w:rsidRDefault="00C23FCB"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p>
    <w:p w:rsidR="00602710" w:rsidRPr="00B564A0" w:rsidRDefault="00602710"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DFHSMincho-W7-WIN-RKSJ-H"/>
          <w:kern w:val="0"/>
          <w:sz w:val="28"/>
          <w:szCs w:val="28"/>
        </w:rPr>
      </w:pPr>
      <w:r w:rsidRPr="00B564A0">
        <w:rPr>
          <w:rFonts w:ascii="ＭＳ ゴシック" w:eastAsia="ＭＳ ゴシック" w:hAnsi="ＭＳ ゴシック" w:cs="DFHSMincho-W7-WIN-RKSJ-H" w:hint="eastAsia"/>
          <w:kern w:val="0"/>
          <w:sz w:val="28"/>
          <w:szCs w:val="28"/>
        </w:rPr>
        <w:lastRenderedPageBreak/>
        <w:t>２</w:t>
      </w:r>
      <w:r w:rsidRPr="00B564A0">
        <w:rPr>
          <w:rFonts w:ascii="ＭＳ ゴシック" w:eastAsia="ＭＳ ゴシック" w:hAnsi="ＭＳ ゴシック" w:cs="DFHSMincho-W7-WIN-RKSJ-H"/>
          <w:kern w:val="0"/>
          <w:sz w:val="28"/>
          <w:szCs w:val="28"/>
        </w:rPr>
        <w:t xml:space="preserve"> </w:t>
      </w:r>
      <w:r w:rsidR="00D705A0" w:rsidRPr="00B564A0">
        <w:rPr>
          <w:rFonts w:ascii="ＭＳ ゴシック" w:eastAsia="ＭＳ ゴシック" w:hAnsi="ＭＳ ゴシック" w:cs="DFHSMincho-W7-WIN-RKSJ-H" w:hint="eastAsia"/>
          <w:kern w:val="0"/>
          <w:sz w:val="28"/>
          <w:szCs w:val="28"/>
        </w:rPr>
        <w:t>町</w:t>
      </w:r>
      <w:r w:rsidRPr="00B564A0">
        <w:rPr>
          <w:rFonts w:ascii="ＭＳ ゴシック" w:eastAsia="ＭＳ ゴシック" w:hAnsi="ＭＳ ゴシック" w:cs="DFHSMincho-W7-WIN-RKSJ-H" w:hint="eastAsia"/>
          <w:kern w:val="0"/>
          <w:sz w:val="28"/>
          <w:szCs w:val="28"/>
        </w:rPr>
        <w:t>内未発生期</w:t>
      </w:r>
    </w:p>
    <w:p w:rsidR="00CC6C9D" w:rsidRPr="00B564A0" w:rsidRDefault="00CC6C9D"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(1) </w:t>
      </w:r>
      <w:r w:rsidRPr="00B564A0">
        <w:rPr>
          <w:rFonts w:ascii="ＭＳ ゴシック" w:eastAsia="ＭＳ ゴシック" w:hAnsi="ＭＳ ゴシック" w:cs="MS-Gothic" w:hint="eastAsia"/>
          <w:kern w:val="0"/>
          <w:sz w:val="22"/>
        </w:rPr>
        <w:t>概要</w:t>
      </w: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状態</w:t>
      </w:r>
    </w:p>
    <w:p w:rsidR="00CC6C9D" w:rsidRPr="00B564A0" w:rsidRDefault="00CC6C9D" w:rsidP="001C7509">
      <w:pPr>
        <w:autoSpaceDE w:val="0"/>
        <w:autoSpaceDN w:val="0"/>
        <w:adjustRightInd w:val="0"/>
        <w:spacing w:line="360" w:lineRule="auto"/>
        <w:ind w:leftChars="400" w:left="969"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1C7509" w:rsidRPr="00B564A0">
        <w:rPr>
          <w:rFonts w:ascii="ＭＳ ゴシック" w:eastAsia="ＭＳ ゴシック" w:hAnsi="ＭＳ ゴシック" w:cs="HG丸ｺﾞｼｯｸM-PRO" w:hint="eastAsia"/>
          <w:kern w:val="0"/>
          <w:sz w:val="22"/>
        </w:rPr>
        <w:t>いずれかの都道府県で新型インフルエンザ等の患者が発生しているが、岐阜県内では発生していない</w:t>
      </w:r>
      <w:r w:rsidRPr="00B564A0">
        <w:rPr>
          <w:rFonts w:ascii="ＭＳ ゴシック" w:eastAsia="ＭＳ ゴシック" w:hAnsi="ＭＳ ゴシック" w:cs="HG丸ｺﾞｼｯｸM-PRO" w:hint="eastAsia"/>
          <w:kern w:val="0"/>
          <w:sz w:val="22"/>
        </w:rPr>
        <w:t>状態。</w:t>
      </w:r>
    </w:p>
    <w:p w:rsidR="00CC6C9D" w:rsidRDefault="00CC6C9D" w:rsidP="001C7509">
      <w:pPr>
        <w:autoSpaceDE w:val="0"/>
        <w:autoSpaceDN w:val="0"/>
        <w:adjustRightInd w:val="0"/>
        <w:spacing w:line="360" w:lineRule="auto"/>
        <w:ind w:leftChars="400" w:left="969"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1C7509" w:rsidRPr="00B564A0">
        <w:rPr>
          <w:rFonts w:ascii="ＭＳ ゴシック" w:eastAsia="ＭＳ ゴシック" w:hAnsi="ＭＳ ゴシック" w:cs="HG丸ｺﾞｼｯｸM-PRO" w:hint="eastAsia"/>
          <w:kern w:val="0"/>
          <w:sz w:val="22"/>
        </w:rPr>
        <w:t>岐阜県内で新型インフルエンザ等の患者は発生しているが、すべての患者の接触歴を疫学的調査で追える状態</w:t>
      </w:r>
      <w:r w:rsidR="00602710" w:rsidRPr="00B564A0">
        <w:rPr>
          <w:rFonts w:ascii="ＭＳ ゴシック" w:eastAsia="ＭＳ ゴシック" w:hAnsi="ＭＳ ゴシック" w:cs="HG丸ｺﾞｼｯｸM-PRO" w:hint="eastAsia"/>
          <w:kern w:val="0"/>
          <w:sz w:val="22"/>
        </w:rPr>
        <w:t>。</w:t>
      </w:r>
    </w:p>
    <w:p w:rsidR="0021401C" w:rsidRPr="00B564A0" w:rsidRDefault="0021401C" w:rsidP="001C7509">
      <w:pPr>
        <w:autoSpaceDE w:val="0"/>
        <w:autoSpaceDN w:val="0"/>
        <w:adjustRightInd w:val="0"/>
        <w:spacing w:line="360" w:lineRule="auto"/>
        <w:ind w:leftChars="400" w:left="969" w:hangingChars="100" w:hanging="202"/>
        <w:jc w:val="left"/>
        <w:rPr>
          <w:rFonts w:ascii="ＭＳ ゴシック" w:eastAsia="ＭＳ ゴシック" w:hAnsi="ＭＳ ゴシック" w:cs="HG丸ｺﾞｼｯｸM-PRO"/>
          <w:kern w:val="0"/>
          <w:sz w:val="22"/>
        </w:rPr>
      </w:pPr>
      <w:r>
        <w:rPr>
          <w:rFonts w:ascii="ＭＳ ゴシック" w:eastAsia="ＭＳ ゴシック" w:hAnsi="ＭＳ ゴシック" w:cs="HG丸ｺﾞｼｯｸM-PRO" w:hint="eastAsia"/>
          <w:kern w:val="0"/>
          <w:sz w:val="22"/>
        </w:rPr>
        <w:t>○町内で発生していない状態</w:t>
      </w:r>
    </w:p>
    <w:p w:rsidR="00C06706" w:rsidRPr="00B564A0" w:rsidRDefault="00C06706"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目的</w:t>
      </w:r>
    </w:p>
    <w:p w:rsidR="00AA688E" w:rsidRPr="00B564A0" w:rsidRDefault="00CC6C9D"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○県に協力し、県内発生の遅延と早期発見に努め</w:t>
      </w:r>
      <w:r w:rsidR="00D10AFA"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内発生に備えて体制の整備を行</w:t>
      </w:r>
      <w:r w:rsidR="00D10AFA"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06706" w:rsidRPr="00B564A0" w:rsidRDefault="00C06706"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③</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対策の考え方</w:t>
      </w:r>
    </w:p>
    <w:p w:rsidR="00CC6C9D" w:rsidRPr="00B564A0" w:rsidRDefault="00CC6C9D" w:rsidP="00BE103E">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○新たに発生した新型インフルエンザ等の病原性や感染力等について十分な情報がない場合は、病原性・感染力等が高い場合にも対応できるよう体制を整え</w:t>
      </w:r>
      <w:r w:rsidR="00D10AFA"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○対策の判断に役立てるため、国、県等を通じて、海外での発生状況、新型インフルエンザ等の特徴等に関する積極的な情報収集を行</w:t>
      </w:r>
      <w:r w:rsidR="00D10AFA"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○県等と連携して、海外での発生状況について注意喚起するとともに、</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内発生に備え</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民に準備を促す。</w:t>
      </w:r>
    </w:p>
    <w:p w:rsidR="00CC6C9D" w:rsidRPr="00B564A0" w:rsidRDefault="00CC6C9D" w:rsidP="00BE103E">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民生活および</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民経済の安定のための準備、予防接種の準備等、</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内発生に備えた体制整備を急</w:t>
      </w:r>
      <w:r w:rsidR="00D10AFA" w:rsidRPr="00B564A0">
        <w:rPr>
          <w:rFonts w:ascii="ＭＳ ゴシック" w:eastAsia="ＭＳ ゴシック" w:hAnsi="ＭＳ ゴシック" w:cs="HG丸ｺﾞｼｯｸM-PRO" w:hint="eastAsia"/>
          <w:kern w:val="0"/>
          <w:sz w:val="22"/>
        </w:rPr>
        <w:t>ぐ</w:t>
      </w:r>
      <w:r w:rsidRPr="00B564A0">
        <w:rPr>
          <w:rFonts w:ascii="ＭＳ ゴシック" w:eastAsia="ＭＳ ゴシック" w:hAnsi="ＭＳ ゴシック" w:cs="HG丸ｺﾞｼｯｸM-PRO" w:hint="eastAsia"/>
          <w:kern w:val="0"/>
          <w:sz w:val="22"/>
        </w:rPr>
        <w:t>。</w:t>
      </w:r>
    </w:p>
    <w:p w:rsidR="00C06706" w:rsidRPr="00B564A0" w:rsidRDefault="00C06706"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(2) </w:t>
      </w:r>
      <w:r w:rsidRPr="00B564A0">
        <w:rPr>
          <w:rFonts w:ascii="ＭＳ ゴシック" w:eastAsia="ＭＳ ゴシック" w:hAnsi="ＭＳ ゴシック" w:cs="MS-Gothic" w:hint="eastAsia"/>
          <w:kern w:val="0"/>
          <w:sz w:val="22"/>
        </w:rPr>
        <w:t>実施体制</w:t>
      </w: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情報の集約・共有・分析</w:t>
      </w:r>
    </w:p>
    <w:p w:rsidR="00CC6C9D" w:rsidRPr="00B564A0" w:rsidRDefault="00CC6C9D" w:rsidP="00BE103E">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○海外又は他県において新型インフルエンザ等が発生した疑いがあるとの情報を得た場合には、速やかに</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対策</w:t>
      </w:r>
      <w:r w:rsidR="00D10AFA" w:rsidRPr="00B564A0">
        <w:rPr>
          <w:rFonts w:ascii="ＭＳ ゴシック" w:eastAsia="ＭＳ ゴシック" w:hAnsi="ＭＳ ゴシック" w:cs="HG丸ｺﾞｼｯｸM-PRO" w:hint="eastAsia"/>
          <w:kern w:val="0"/>
          <w:sz w:val="22"/>
        </w:rPr>
        <w:t>推進会議</w:t>
      </w:r>
      <w:r w:rsidRPr="00B564A0">
        <w:rPr>
          <w:rFonts w:ascii="ＭＳ ゴシック" w:eastAsia="ＭＳ ゴシック" w:hAnsi="ＭＳ ゴシック" w:cs="HG丸ｺﾞｼｯｸM-PRO" w:hint="eastAsia"/>
          <w:kern w:val="0"/>
          <w:sz w:val="22"/>
        </w:rPr>
        <w:t>を開催し、情報の集約・共有・分析を行</w:t>
      </w:r>
      <w:r w:rsidR="00D10AFA" w:rsidRPr="00B564A0">
        <w:rPr>
          <w:rFonts w:ascii="ＭＳ ゴシック" w:eastAsia="ＭＳ ゴシック" w:hAnsi="ＭＳ ゴシック" w:cs="HG丸ｺﾞｼｯｸM-PRO" w:hint="eastAsia"/>
          <w:kern w:val="0"/>
          <w:sz w:val="22"/>
        </w:rPr>
        <w:t>う。</w:t>
      </w:r>
    </w:p>
    <w:p w:rsidR="00C06706" w:rsidRPr="00B564A0" w:rsidRDefault="00C06706"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leftChars="328" w:left="629"/>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00D10AFA" w:rsidRPr="00B564A0">
        <w:rPr>
          <w:rFonts w:ascii="ＭＳ ゴシック" w:eastAsia="ＭＳ ゴシック" w:hAnsi="ＭＳ ゴシック" w:cs="MS-Gothic" w:hint="eastAsia"/>
          <w:kern w:val="0"/>
          <w:sz w:val="22"/>
        </w:rPr>
        <w:t>町</w:t>
      </w:r>
      <w:r w:rsidRPr="00B564A0">
        <w:rPr>
          <w:rFonts w:ascii="ＭＳ ゴシック" w:eastAsia="ＭＳ ゴシック" w:hAnsi="ＭＳ ゴシック" w:cs="MS-Gothic" w:hint="eastAsia"/>
          <w:kern w:val="0"/>
          <w:sz w:val="22"/>
        </w:rPr>
        <w:t>対策本部の設置と初動対処方針の協議・検討</w:t>
      </w:r>
    </w:p>
    <w:p w:rsidR="00CC6C9D" w:rsidRPr="00B564A0" w:rsidRDefault="00CC6C9D" w:rsidP="00BE103E">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○新型インフルエンザ等が発生し、国が内閣総理大臣を本部長とする</w:t>
      </w:r>
      <w:r w:rsidR="00D10AFA" w:rsidRPr="00B564A0">
        <w:rPr>
          <w:rFonts w:ascii="ＭＳ ゴシック" w:eastAsia="ＭＳ ゴシック" w:hAnsi="ＭＳ ゴシック" w:cs="HG丸ｺﾞｼｯｸM-PRO" w:hint="eastAsia"/>
          <w:kern w:val="0"/>
          <w:sz w:val="22"/>
        </w:rPr>
        <w:t>政府対策本部</w:t>
      </w:r>
      <w:r w:rsidRPr="00B564A0">
        <w:rPr>
          <w:rFonts w:ascii="ＭＳ ゴシック" w:eastAsia="ＭＳ ゴシック" w:hAnsi="ＭＳ ゴシック" w:cs="HG丸ｺﾞｼｯｸM-PRO" w:hint="eastAsia"/>
          <w:kern w:val="0"/>
          <w:sz w:val="22"/>
        </w:rPr>
        <w:t>を設置した場合には、</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長を本部長とする</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対策本部を設置し、国が決定した基本的対処方針を確認するととも</w:t>
      </w:r>
      <w:r w:rsidRPr="00B564A0">
        <w:rPr>
          <w:rFonts w:ascii="ＭＳ ゴシック" w:eastAsia="ＭＳ ゴシック" w:hAnsi="ＭＳ ゴシック" w:cs="HG丸ｺﾞｼｯｸM-PRO" w:hint="eastAsia"/>
          <w:kern w:val="0"/>
          <w:sz w:val="22"/>
        </w:rPr>
        <w:lastRenderedPageBreak/>
        <w:t>に、初動対処方針を協議・検討す</w:t>
      </w:r>
      <w:r w:rsidR="00D10AFA"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04278" w:rsidRPr="00B564A0" w:rsidRDefault="00B04278"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(3) </w:t>
      </w:r>
      <w:r w:rsidRPr="00B564A0">
        <w:rPr>
          <w:rFonts w:ascii="ＭＳ ゴシック" w:eastAsia="ＭＳ ゴシック" w:hAnsi="ＭＳ ゴシック" w:cs="MS-Gothic" w:hint="eastAsia"/>
          <w:kern w:val="0"/>
          <w:sz w:val="22"/>
        </w:rPr>
        <w:t>情報提供・共有</w:t>
      </w:r>
    </w:p>
    <w:p w:rsidR="00CC6C9D" w:rsidRPr="00B564A0" w:rsidRDefault="00CC6C9D" w:rsidP="00BE103E">
      <w:pPr>
        <w:autoSpaceDE w:val="0"/>
        <w:autoSpaceDN w:val="0"/>
        <w:adjustRightInd w:val="0"/>
        <w:spacing w:line="360" w:lineRule="auto"/>
        <w:ind w:firstLineChars="300" w:firstLine="605"/>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体制整備</w:t>
      </w:r>
    </w:p>
    <w:p w:rsidR="00CC6C9D" w:rsidRPr="00B564A0" w:rsidRDefault="00CC6C9D"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対策本部設置と同時に</w:t>
      </w:r>
      <w:r w:rsidR="00DD2D76" w:rsidRPr="00B564A0">
        <w:rPr>
          <w:rFonts w:ascii="ＭＳ ゴシック" w:eastAsia="ＭＳ ゴシック" w:hAnsi="ＭＳ ゴシック" w:cs="HG丸ｺﾞｼｯｸM-PRO" w:hint="eastAsia"/>
          <w:kern w:val="0"/>
          <w:sz w:val="22"/>
        </w:rPr>
        <w:t>政策広報課に</w:t>
      </w:r>
      <w:r w:rsidRPr="00B564A0">
        <w:rPr>
          <w:rFonts w:ascii="ＭＳ ゴシック" w:eastAsia="ＭＳ ゴシック" w:hAnsi="ＭＳ ゴシック" w:cs="HG丸ｺﾞｼｯｸM-PRO" w:hint="eastAsia"/>
          <w:kern w:val="0"/>
          <w:sz w:val="22"/>
        </w:rPr>
        <w:t>、情報を集約して一元的に発信す</w:t>
      </w:r>
      <w:r w:rsidR="004D168E"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04278" w:rsidRPr="00B564A0" w:rsidRDefault="00B04278"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300" w:firstLine="605"/>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情報提供</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○国および県が発信する情報を入手するとともに、</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民に対して、現在の対策、</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内発生した場合に必要となる対策等を、</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のホームページ、ソーシャルネットワーキングサービス（</w:t>
      </w:r>
      <w:r w:rsidRPr="00B564A0">
        <w:rPr>
          <w:rFonts w:ascii="ＭＳ ゴシック" w:eastAsia="ＭＳ ゴシック" w:hAnsi="ＭＳ ゴシック" w:cs="HG丸ｺﾞｼｯｸM-PRO"/>
          <w:kern w:val="0"/>
          <w:sz w:val="22"/>
        </w:rPr>
        <w:t>SNS</w:t>
      </w:r>
      <w:r w:rsidRPr="00B564A0">
        <w:rPr>
          <w:rFonts w:ascii="ＭＳ ゴシック" w:eastAsia="ＭＳ ゴシック" w:hAnsi="ＭＳ ゴシック" w:cs="HG丸ｺﾞｼｯｸM-PRO" w:hint="eastAsia"/>
          <w:kern w:val="0"/>
          <w:sz w:val="22"/>
        </w:rPr>
        <w:t>）等のマスメディア等の複数の媒体・機関を活用し、詳細に分かりやすく、情報の届きにくい人（外国人、障がい者等）にも配慮しながら、できる限り迅速に情報提供し、注意喚起を行</w:t>
      </w:r>
      <w:r w:rsidR="003C30F8"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382" w:left="849" w:hangingChars="58" w:hanging="11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○新型インフルエンザ等に係る帰国者・接触者相談センターや帰国者・接触者外来に関する情報など、感染が疑われ、また患者となった場合の適切な行動等に関する情報を提供す</w:t>
      </w:r>
      <w:r w:rsidR="003C30F8"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04278" w:rsidRPr="00B564A0" w:rsidRDefault="00B04278"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③</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相談窓口の設置</w:t>
      </w:r>
    </w:p>
    <w:p w:rsidR="00CC6C9D" w:rsidRPr="00B564A0" w:rsidRDefault="00CC6C9D" w:rsidP="00BE103E">
      <w:pPr>
        <w:autoSpaceDE w:val="0"/>
        <w:autoSpaceDN w:val="0"/>
        <w:adjustRightInd w:val="0"/>
        <w:spacing w:line="360" w:lineRule="auto"/>
        <w:ind w:leftChars="402" w:left="850" w:hangingChars="39" w:hanging="79"/>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○他の公衆衛生業務に支障を来さないように、</w:t>
      </w:r>
      <w:r w:rsidR="009A28B2" w:rsidRPr="00B564A0">
        <w:rPr>
          <w:rFonts w:ascii="ＭＳ ゴシック" w:eastAsia="ＭＳ ゴシック" w:hAnsi="ＭＳ ゴシック" w:cs="HG丸ｺﾞｼｯｸM-PRO" w:hint="eastAsia"/>
          <w:kern w:val="0"/>
          <w:sz w:val="22"/>
        </w:rPr>
        <w:t>揖斐川</w:t>
      </w:r>
      <w:r w:rsidRPr="00B564A0">
        <w:rPr>
          <w:rFonts w:ascii="ＭＳ ゴシック" w:eastAsia="ＭＳ ゴシック" w:hAnsi="ＭＳ ゴシック" w:cs="HG丸ｺﾞｼｯｸM-PRO" w:hint="eastAsia"/>
          <w:kern w:val="0"/>
          <w:sz w:val="22"/>
        </w:rPr>
        <w:t>保健センターに</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民からの一般的な健康相談や生活相談に対応できる相談窓口を設置し、適切な情報提供を行うとともに</w:t>
      </w:r>
      <w:r w:rsidR="003C30F8" w:rsidRPr="00B564A0">
        <w:rPr>
          <w:rFonts w:ascii="ＭＳ ゴシック" w:eastAsia="ＭＳ ゴシック" w:hAnsi="ＭＳ ゴシック" w:cs="HG丸ｺﾞｼｯｸM-PRO" w:hint="eastAsia"/>
          <w:kern w:val="0"/>
          <w:sz w:val="22"/>
        </w:rPr>
        <w:t>、情</w:t>
      </w:r>
      <w:r w:rsidRPr="00B564A0">
        <w:rPr>
          <w:rFonts w:ascii="ＭＳ ゴシック" w:eastAsia="ＭＳ ゴシック" w:hAnsi="ＭＳ ゴシック" w:cs="HG丸ｺﾞｼｯｸM-PRO" w:hint="eastAsia"/>
          <w:kern w:val="0"/>
          <w:sz w:val="22"/>
        </w:rPr>
        <w:t>報を集約する体制を整え</w:t>
      </w:r>
      <w:r w:rsidR="003C30F8"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04278" w:rsidRPr="00B564A0" w:rsidRDefault="00B04278"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④</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情報共有</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○県をはじめ関係機関との情報共有を迅速に行うため、インターネットを活用した連絡体制を</w:t>
      </w:r>
      <w:r w:rsidR="00DD2D76" w:rsidRPr="00B564A0">
        <w:rPr>
          <w:rFonts w:ascii="ＭＳ ゴシック" w:eastAsia="ＭＳ ゴシック" w:hAnsi="ＭＳ ゴシック" w:cs="HG丸ｺﾞｼｯｸM-PRO" w:hint="eastAsia"/>
          <w:kern w:val="0"/>
          <w:sz w:val="22"/>
        </w:rPr>
        <w:t>図る。</w:t>
      </w:r>
    </w:p>
    <w:p w:rsidR="00B04278" w:rsidRPr="00B564A0" w:rsidRDefault="00B04278"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(4) </w:t>
      </w:r>
      <w:r w:rsidRPr="00B564A0">
        <w:rPr>
          <w:rFonts w:ascii="ＭＳ ゴシック" w:eastAsia="ＭＳ ゴシック" w:hAnsi="ＭＳ ゴシック" w:cs="MS-Gothic" w:hint="eastAsia"/>
          <w:kern w:val="0"/>
          <w:sz w:val="22"/>
        </w:rPr>
        <w:t>まん延防止</w:t>
      </w: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個人レベルでの対策の普及</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○マスクの着用、咳エチケット、手洗い、人混みを避ける等、基本的な感染予防策の徹底を強化し、啓発す</w:t>
      </w:r>
      <w:r w:rsidR="003C30F8"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04278" w:rsidRPr="00B564A0" w:rsidRDefault="00B04278"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地域等レベルでの対策の普及</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○新型インフルエンザ等発生時に実施され得る、職場等における季節性インフルエンザ対策として実施されている感染対策についての理解促進を図</w:t>
      </w:r>
      <w:r w:rsidR="003C30F8"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04278" w:rsidRPr="00B564A0" w:rsidRDefault="00B04278"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(5) </w:t>
      </w:r>
      <w:r w:rsidRPr="00B564A0">
        <w:rPr>
          <w:rFonts w:ascii="ＭＳ ゴシック" w:eastAsia="ＭＳ ゴシック" w:hAnsi="ＭＳ ゴシック" w:cs="MS-Gothic" w:hint="eastAsia"/>
          <w:kern w:val="0"/>
          <w:sz w:val="22"/>
        </w:rPr>
        <w:t>予防接種</w:t>
      </w: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lastRenderedPageBreak/>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ワクチンの供給</w:t>
      </w:r>
    </w:p>
    <w:p w:rsidR="00CC6C9D" w:rsidRPr="00B564A0" w:rsidRDefault="00CC6C9D"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○県をはじめ関係機関等と協議・調整を行い、ワクチンを円滑に流通できる体制を構築す</w:t>
      </w:r>
      <w:r w:rsidR="003C30F8"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04278" w:rsidRPr="00B564A0" w:rsidRDefault="00B04278"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特定接種</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○国が特定接種を実施することを決定した場合、接種対象者となる</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職員に対し、本人の同意を得て特定接種を行</w:t>
      </w:r>
      <w:r w:rsidR="00A46EF0"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○接種会場においては、接種を受ける者に、接種券の提出又は身分証明の提示等、接種対象者であることを確認した上で、接種を行</w:t>
      </w:r>
      <w:r w:rsidR="00C97EF0"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B04278" w:rsidRPr="00B564A0" w:rsidRDefault="00B04278"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③</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特定接種の広報・相談</w:t>
      </w:r>
    </w:p>
    <w:p w:rsidR="00CC6C9D" w:rsidRPr="00B564A0" w:rsidRDefault="00CC6C9D"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○特定接種対象者に対し、接種の目的、実施方法、安全性、有効性等に関する情報提供を行</w:t>
      </w:r>
      <w:r w:rsidR="00C97EF0"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民に対し、具体的な接種の進捗状況や、ワクチンの有効性・安全性に関する情報、相談窓口の連絡先など、接種に必要な情報を提供す</w:t>
      </w:r>
      <w:r w:rsidR="00C97EF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特定接種は、ワクチンの供給量が限られている中、登録事業者に所属しており厚生労働大臣の定める基準に該当する業務に従事している者並びに新型インフルエンザ等対策の実施に携わる国家公務員および地方公務員を対象とし、その他の国民を対象としないことから、その目的・趣旨や、接種によって医療の提供や国民生活および国民経済の安定が確保されることにより国民全体に利益が及ぶことについて、分かりやすく広報を行</w:t>
      </w:r>
      <w:r w:rsidR="00C97EF0"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○特定接種について、</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民の理解を得るために、住民接種の見通しについても明らか</w:t>
      </w:r>
      <w:r w:rsidR="00C97EF0" w:rsidRPr="00B564A0">
        <w:rPr>
          <w:rFonts w:ascii="ＭＳ ゴシック" w:eastAsia="ＭＳ ゴシック" w:hAnsi="ＭＳ ゴシック" w:cs="HG丸ｺﾞｼｯｸM-PRO" w:hint="eastAsia"/>
          <w:kern w:val="0"/>
          <w:sz w:val="22"/>
        </w:rPr>
        <w:t>に</w:t>
      </w:r>
      <w:r w:rsidRPr="00B564A0">
        <w:rPr>
          <w:rFonts w:ascii="ＭＳ ゴシック" w:eastAsia="ＭＳ ゴシック" w:hAnsi="ＭＳ ゴシック" w:cs="HG丸ｺﾞｼｯｸM-PRO" w:hint="eastAsia"/>
          <w:kern w:val="0"/>
          <w:sz w:val="22"/>
        </w:rPr>
        <w:t>す</w:t>
      </w:r>
      <w:r w:rsidR="00C97EF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A46EF0" w:rsidRPr="00B564A0" w:rsidRDefault="00A46EF0"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④</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住民接種の実施</w:t>
      </w:r>
    </w:p>
    <w:p w:rsidR="00AA688E"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○パンデミックワクチンの供給が可能になり次第、国が示す接種順位等の情報を基に、関係者の協力を得て接種を開始</w:t>
      </w:r>
      <w:r w:rsidR="004B4790" w:rsidRPr="00B564A0">
        <w:rPr>
          <w:rFonts w:ascii="ＭＳ ゴシック" w:eastAsia="ＭＳ ゴシック" w:hAnsi="ＭＳ ゴシック" w:cs="HG丸ｺﾞｼｯｸM-PRO" w:hint="eastAsia"/>
          <w:kern w:val="0"/>
          <w:sz w:val="22"/>
        </w:rPr>
        <w:t>する</w:t>
      </w:r>
      <w:r w:rsidRPr="00B564A0">
        <w:rPr>
          <w:rFonts w:ascii="ＭＳ ゴシック" w:eastAsia="ＭＳ ゴシック" w:hAnsi="ＭＳ ゴシック" w:cs="HG丸ｺﾞｼｯｸM-PRO" w:hint="eastAsia"/>
          <w:kern w:val="0"/>
          <w:sz w:val="22"/>
        </w:rPr>
        <w:t>。接種の実施にあたり、</w:t>
      </w:r>
      <w:r w:rsidR="00DD2D76" w:rsidRPr="00B564A0">
        <w:rPr>
          <w:rFonts w:ascii="ＭＳ ゴシック" w:eastAsia="ＭＳ ゴシック" w:hAnsi="ＭＳ ゴシック" w:cs="HG丸ｺﾞｼｯｸM-PRO" w:hint="eastAsia"/>
          <w:kern w:val="0"/>
          <w:sz w:val="22"/>
        </w:rPr>
        <w:t>学校、公民館等の公共施設及び</w:t>
      </w:r>
      <w:r w:rsidRPr="00B564A0">
        <w:rPr>
          <w:rFonts w:ascii="ＭＳ ゴシック" w:eastAsia="ＭＳ ゴシック" w:hAnsi="ＭＳ ゴシック" w:cs="HG丸ｺﾞｼｯｸM-PRO" w:hint="eastAsia"/>
          <w:kern w:val="0"/>
          <w:sz w:val="22"/>
        </w:rPr>
        <w:t>医療機関への委託等により接種会場を確保す</w:t>
      </w:r>
      <w:r w:rsidR="00C97EF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○原則として、</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民を対象に集団接種を行</w:t>
      </w:r>
      <w:r w:rsidR="00C97EF0"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発熱等の症状を呈している等の予防接種を行うことが不適当な状態にある人については、接種会場に赴かないよう広報等により周知するとともに接種会場において掲示等により注意喚起すること等により、接種会場における感染対策を図</w:t>
      </w:r>
      <w:r w:rsidR="00C97EF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○基礎疾患を有し医療機関に通院中の医学的ハイリスク者に関しては、通院中の医療機関から発行された「優先接種対象者証明書」を持参した上で、集団接種を実施する会場において接種することを原則とす</w:t>
      </w:r>
      <w:r w:rsidR="00C97EF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。なお、場合によっては、通院中の医療機関において接種することも考えられ</w:t>
      </w:r>
      <w:r w:rsidR="00C97EF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○医学的ハイリスク者に対するワクチン接種については、接種に係るリスク等も考慮して、集団接</w:t>
      </w:r>
      <w:r w:rsidRPr="00B564A0">
        <w:rPr>
          <w:rFonts w:ascii="ＭＳ ゴシック" w:eastAsia="ＭＳ ゴシック" w:hAnsi="ＭＳ ゴシック" w:cs="HG丸ｺﾞｼｯｸM-PRO" w:hint="eastAsia"/>
          <w:kern w:val="0"/>
          <w:sz w:val="22"/>
        </w:rPr>
        <w:lastRenderedPageBreak/>
        <w:t>種を実施する場合であっても、予診および副反応に関する情報提供をより慎重に行うことに留意す</w:t>
      </w:r>
      <w:r w:rsidR="00C97EF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○ワクチンの大部分が</w:t>
      </w:r>
      <w:r w:rsidRPr="00B564A0">
        <w:rPr>
          <w:rFonts w:ascii="ＭＳ ゴシック" w:eastAsia="ＭＳ ゴシック" w:hAnsi="ＭＳ ゴシック" w:cs="HG丸ｺﾞｼｯｸM-PRO"/>
          <w:kern w:val="0"/>
          <w:sz w:val="22"/>
        </w:rPr>
        <w:t>10ml</w:t>
      </w:r>
      <w:r w:rsidRPr="00B564A0">
        <w:rPr>
          <w:rFonts w:ascii="ＭＳ ゴシック" w:eastAsia="ＭＳ ゴシック" w:hAnsi="ＭＳ ゴシック" w:cs="HG丸ｺﾞｼｯｸM-PRO" w:hint="eastAsia"/>
          <w:kern w:val="0"/>
          <w:sz w:val="22"/>
        </w:rPr>
        <w:t>等の大きな単位のバイアルで供給されることを踏まえ、通院する医療機関において接種する場合であっても、原則として</w:t>
      </w:r>
      <w:r w:rsidRPr="00B564A0">
        <w:rPr>
          <w:rFonts w:ascii="ＭＳ ゴシック" w:eastAsia="ＭＳ ゴシック" w:hAnsi="ＭＳ ゴシック" w:cs="HG丸ｺﾞｼｯｸM-PRO"/>
          <w:kern w:val="0"/>
          <w:sz w:val="22"/>
        </w:rPr>
        <w:t>100</w:t>
      </w:r>
      <w:r w:rsidRPr="00B564A0">
        <w:rPr>
          <w:rFonts w:ascii="ＭＳ ゴシック" w:eastAsia="ＭＳ ゴシック" w:hAnsi="ＭＳ ゴシック" w:cs="HG丸ｺﾞｼｯｸM-PRO" w:hint="eastAsia"/>
          <w:kern w:val="0"/>
          <w:sz w:val="22"/>
        </w:rPr>
        <w:t>人以上を単</w:t>
      </w:r>
      <w:r w:rsidR="00C97EF0" w:rsidRPr="00B564A0">
        <w:rPr>
          <w:rFonts w:ascii="ＭＳ ゴシック" w:eastAsia="ＭＳ ゴシック" w:hAnsi="ＭＳ ゴシック" w:cs="HG丸ｺﾞｼｯｸM-PRO" w:hint="eastAsia"/>
          <w:kern w:val="0"/>
          <w:sz w:val="22"/>
        </w:rPr>
        <w:t>位として集団接種できる体制を構築</w:t>
      </w:r>
      <w:r w:rsidRPr="00B564A0">
        <w:rPr>
          <w:rFonts w:ascii="ＭＳ ゴシック" w:eastAsia="ＭＳ ゴシック" w:hAnsi="ＭＳ ゴシック" w:cs="HG丸ｺﾞｼｯｸM-PRO" w:hint="eastAsia"/>
          <w:kern w:val="0"/>
          <w:sz w:val="22"/>
        </w:rPr>
        <w:t>す</w:t>
      </w:r>
      <w:r w:rsidR="00C97EF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○１</w:t>
      </w:r>
      <w:r w:rsidRPr="00B564A0">
        <w:rPr>
          <w:rFonts w:ascii="ＭＳ ゴシック" w:eastAsia="ＭＳ ゴシック" w:hAnsi="ＭＳ ゴシック" w:cs="HG丸ｺﾞｼｯｸM-PRO"/>
          <w:kern w:val="0"/>
          <w:sz w:val="22"/>
        </w:rPr>
        <w:t>ml</w:t>
      </w:r>
      <w:r w:rsidRPr="00B564A0">
        <w:rPr>
          <w:rFonts w:ascii="ＭＳ ゴシック" w:eastAsia="ＭＳ ゴシック" w:hAnsi="ＭＳ ゴシック" w:cs="HG丸ｺﾞｼｯｸM-PRO" w:hint="eastAsia"/>
          <w:kern w:val="0"/>
          <w:sz w:val="22"/>
        </w:rPr>
        <w:t>等の小さな単位のバイアルの流通状況等によっては、医学的ハイリスク者に対し、通院中の医療機関において、必ずしも集団接種によらず接種を行うことも考えられ</w:t>
      </w:r>
      <w:r w:rsidR="00C97EF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○医療従事者、医療機関に入院中の患者、在宅医療を受療中の患者については、基本的に当該者が勤務する、あるいは当該者の療養を担当する医療機関等において接種を行</w:t>
      </w:r>
      <w:r w:rsidR="00621770"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。ただし、在宅医療を受療中の患者であって、当該医療機関における接種が困難な場合、訪問による接種も考えら</w:t>
      </w:r>
      <w:r w:rsidR="00C97EF0" w:rsidRPr="00B564A0">
        <w:rPr>
          <w:rFonts w:ascii="ＭＳ ゴシック" w:eastAsia="ＭＳ ゴシック" w:hAnsi="ＭＳ ゴシック" w:cs="HG丸ｺﾞｼｯｸM-PRO" w:hint="eastAsia"/>
          <w:kern w:val="0"/>
          <w:sz w:val="22"/>
        </w:rPr>
        <w:t>れる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○社会福祉施設等に入所中の者については、基本的に当該社会福祉施設等において集団接種を行</w:t>
      </w:r>
      <w:r w:rsidR="00C97EF0"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B04278" w:rsidRPr="00B564A0" w:rsidRDefault="00B04278"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AA688E"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⑤</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住民接種の広報・相談</w:t>
      </w:r>
    </w:p>
    <w:p w:rsidR="00AA688E" w:rsidRPr="00B564A0" w:rsidRDefault="00CC6C9D"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民からの基本的な相談に応じ</w:t>
      </w:r>
      <w:r w:rsidR="00C97EF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21" w:left="993" w:hangingChars="92" w:hanging="18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○病原性の高くない新型インフルエンザ等に対して行う予防接種法第６条第３項の規定に基づく新臨時接種については、個人の意思に基づく接種であり、</w:t>
      </w:r>
      <w:r w:rsidR="00D705A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としてはワクチン接種のための機会を確保するとともに、接種を勧奨し、必要な情報を積極的に提供す</w:t>
      </w:r>
      <w:r w:rsidR="00C97EF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04278" w:rsidRPr="00B564A0" w:rsidRDefault="00B04278"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AA688E"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⑥</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住民接種の有効性・安全性に係る調査</w:t>
      </w:r>
    </w:p>
    <w:p w:rsidR="00CC6C9D" w:rsidRPr="00B564A0" w:rsidRDefault="00CC6C9D"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○あらかじめ予防接種後副反応報告書および報告基準を</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内の医療機関に配布す</w:t>
      </w:r>
      <w:r w:rsidR="00C97EF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04278" w:rsidRPr="00B564A0" w:rsidRDefault="00B04278"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AA688E"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⑦</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情報提供</w:t>
      </w:r>
    </w:p>
    <w:p w:rsidR="00CC6C9D" w:rsidRPr="00B564A0" w:rsidRDefault="00CC6C9D" w:rsidP="00BE103E">
      <w:pPr>
        <w:autoSpaceDE w:val="0"/>
        <w:autoSpaceDN w:val="0"/>
        <w:adjustRightInd w:val="0"/>
        <w:spacing w:line="360" w:lineRule="auto"/>
        <w:ind w:leftChars="420" w:left="991" w:hangingChars="92" w:hanging="18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○ワクチンの種類、有効性・安全性、接種対象者や接種順位、接種体制といった具体的な情報について、国・県と連携して積極的に情報提供を行</w:t>
      </w:r>
      <w:r w:rsidR="00C97EF0"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B04278" w:rsidRPr="00B564A0" w:rsidRDefault="00B04278"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(6) </w:t>
      </w:r>
      <w:r w:rsidRPr="00B564A0">
        <w:rPr>
          <w:rFonts w:ascii="ＭＳ ゴシック" w:eastAsia="ＭＳ ゴシック" w:hAnsi="ＭＳ ゴシック" w:cs="MS-Gothic" w:hint="eastAsia"/>
          <w:kern w:val="0"/>
          <w:sz w:val="22"/>
        </w:rPr>
        <w:t>医療</w:t>
      </w:r>
    </w:p>
    <w:p w:rsidR="00AA688E"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地域医療体制整備への協力</w:t>
      </w:r>
    </w:p>
    <w:p w:rsidR="00CC6C9D" w:rsidRPr="00B564A0" w:rsidRDefault="00CC6C9D"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○県等からの要請に応じ、各種対策等に適宜協力す</w:t>
      </w:r>
      <w:r w:rsidR="00C97EF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04278" w:rsidRPr="00B564A0" w:rsidRDefault="00B04278"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情報提供</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○軽症者はできる限り中核的医療機関</w:t>
      </w:r>
      <w:r w:rsidR="009A28B2" w:rsidRPr="00B564A0">
        <w:rPr>
          <w:rFonts w:ascii="ＭＳ ゴシック" w:eastAsia="ＭＳ ゴシック" w:hAnsi="ＭＳ ゴシック" w:cs="HG丸ｺﾞｼｯｸM-PRO" w:hint="eastAsia"/>
          <w:kern w:val="0"/>
          <w:sz w:val="22"/>
        </w:rPr>
        <w:t>（揖斐厚生病院）</w:t>
      </w:r>
      <w:r w:rsidRPr="00B564A0">
        <w:rPr>
          <w:rFonts w:ascii="ＭＳ ゴシック" w:eastAsia="ＭＳ ゴシック" w:hAnsi="ＭＳ ゴシック" w:cs="HG丸ｺﾞｼｯｸM-PRO" w:hint="eastAsia"/>
          <w:kern w:val="0"/>
          <w:sz w:val="22"/>
        </w:rPr>
        <w:t>以外の医療機関で受診するよう、</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民に対し広報・啓発を図るとともに、新型インフルエンザ等に係る帰国者・接触者相談センターや帰国者・</w:t>
      </w:r>
      <w:r w:rsidRPr="00B564A0">
        <w:rPr>
          <w:rFonts w:ascii="ＭＳ ゴシック" w:eastAsia="ＭＳ ゴシック" w:hAnsi="ＭＳ ゴシック" w:cs="HG丸ｺﾞｼｯｸM-PRO" w:hint="eastAsia"/>
          <w:kern w:val="0"/>
          <w:sz w:val="22"/>
        </w:rPr>
        <w:lastRenderedPageBreak/>
        <w:t>接触者外来に関する情報など、感染が疑われ、また患者となった場合の適切な行動等に関する情報を提供し、地域医療が円滑に機能するよう努め</w:t>
      </w:r>
      <w:r w:rsidR="00290F9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04278" w:rsidRPr="00B564A0" w:rsidRDefault="00B04278"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(7) </w:t>
      </w:r>
      <w:r w:rsidR="00775F80" w:rsidRPr="00B564A0">
        <w:rPr>
          <w:rFonts w:ascii="ＭＳ ゴシック" w:eastAsia="ＭＳ ゴシック" w:hAnsi="ＭＳ ゴシック" w:cs="MS-Gothic" w:hint="eastAsia"/>
          <w:kern w:val="0"/>
          <w:sz w:val="22"/>
        </w:rPr>
        <w:t>町</w:t>
      </w:r>
      <w:r w:rsidRPr="00B564A0">
        <w:rPr>
          <w:rFonts w:ascii="ＭＳ ゴシック" w:eastAsia="ＭＳ ゴシック" w:hAnsi="ＭＳ ゴシック" w:cs="MS-Gothic" w:hint="eastAsia"/>
          <w:kern w:val="0"/>
          <w:sz w:val="22"/>
        </w:rPr>
        <w:t>民生活および</w:t>
      </w:r>
      <w:r w:rsidR="00621770" w:rsidRPr="00B564A0">
        <w:rPr>
          <w:rFonts w:ascii="ＭＳ ゴシック" w:eastAsia="ＭＳ ゴシック" w:hAnsi="ＭＳ ゴシック" w:cs="MS-Gothic" w:hint="eastAsia"/>
          <w:kern w:val="0"/>
          <w:sz w:val="22"/>
        </w:rPr>
        <w:t>町</w:t>
      </w:r>
      <w:r w:rsidRPr="00B564A0">
        <w:rPr>
          <w:rFonts w:ascii="ＭＳ ゴシック" w:eastAsia="ＭＳ ゴシック" w:hAnsi="ＭＳ ゴシック" w:cs="MS-Gothic" w:hint="eastAsia"/>
          <w:kern w:val="0"/>
          <w:sz w:val="22"/>
        </w:rPr>
        <w:t>民経済の安定の確保</w:t>
      </w: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00602710" w:rsidRPr="00B564A0">
        <w:rPr>
          <w:rFonts w:ascii="ＭＳ ゴシック" w:eastAsia="ＭＳ ゴシック" w:hAnsi="ＭＳ ゴシック" w:cs="MS-Gothic" w:hint="eastAsia"/>
          <w:kern w:val="0"/>
          <w:sz w:val="22"/>
        </w:rPr>
        <w:t>要支援者</w:t>
      </w:r>
      <w:r w:rsidRPr="00B564A0">
        <w:rPr>
          <w:rFonts w:ascii="ＭＳ ゴシック" w:eastAsia="ＭＳ ゴシック" w:hAnsi="ＭＳ ゴシック" w:cs="MS-Gothic" w:hint="eastAsia"/>
          <w:kern w:val="0"/>
          <w:sz w:val="22"/>
        </w:rPr>
        <w:t>対策</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○新型インフルエンザ等の発生後、新型インフルエンザ等の発生が確認されたことを</w:t>
      </w:r>
      <w:r w:rsidR="00BB2C5B" w:rsidRPr="00B564A0">
        <w:rPr>
          <w:rFonts w:ascii="ＭＳ ゴシック" w:eastAsia="ＭＳ ゴシック" w:hAnsi="ＭＳ ゴシック" w:cs="HG丸ｺﾞｼｯｸM-PRO" w:hint="eastAsia"/>
          <w:kern w:val="0"/>
          <w:sz w:val="22"/>
        </w:rPr>
        <w:t>要支援</w:t>
      </w:r>
      <w:r w:rsidRPr="00B564A0">
        <w:rPr>
          <w:rFonts w:ascii="ＭＳ ゴシック" w:eastAsia="ＭＳ ゴシック" w:hAnsi="ＭＳ ゴシック" w:cs="HG丸ｺﾞｼｯｸM-PRO" w:hint="eastAsia"/>
          <w:kern w:val="0"/>
          <w:sz w:val="22"/>
        </w:rPr>
        <w:t>者や協力者へ連絡す</w:t>
      </w:r>
      <w:r w:rsidR="00290F9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04278" w:rsidRPr="00B564A0" w:rsidRDefault="00B04278"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遺体の火葬・安置</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○国から県を通じて行われる、「火葬場の火葬能力の限界を超える事態が起こった場合に備え、一時的に遺体を安置できる施設等の確保ができるよう準備を行う」旨の要請を受け対応す</w:t>
      </w:r>
      <w:r w:rsidR="00290F9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04278" w:rsidRPr="00B564A0" w:rsidRDefault="00B04278"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の協力を得て、新型インフルエンザ等が全国的に流行して火葬場の火葬能力の限界を超える事態が起こった場合に備え、遺体を一時的に安置するため、流行が予想される時期の季節等も勘案しながら、臨時遺体安置所を確保できるよう準備す</w:t>
      </w:r>
      <w:r w:rsidR="00290F9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。併せて遺体の保存作業に必要となる人員等の確保についても準備を進め</w:t>
      </w:r>
      <w:r w:rsidR="00290F9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B04278" w:rsidRPr="00B564A0" w:rsidRDefault="00B04278"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B04278" w:rsidRPr="00B564A0" w:rsidRDefault="00B04278"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③</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生活相談窓口の設置</w:t>
      </w:r>
    </w:p>
    <w:p w:rsidR="00B04278" w:rsidRPr="00B564A0" w:rsidRDefault="00B04278"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○状況に応じ、生活相談窓口を設置す</w:t>
      </w:r>
      <w:r w:rsidR="00290F9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05022D" w:rsidRPr="00B564A0" w:rsidRDefault="0005022D" w:rsidP="00BE103E">
      <w:pPr>
        <w:autoSpaceDE w:val="0"/>
        <w:autoSpaceDN w:val="0"/>
        <w:adjustRightInd w:val="0"/>
        <w:spacing w:line="360" w:lineRule="auto"/>
        <w:jc w:val="left"/>
        <w:outlineLvl w:val="0"/>
        <w:rPr>
          <w:rFonts w:ascii="ＭＳ ゴシック" w:eastAsia="ＭＳ ゴシック" w:hAnsi="ＭＳ ゴシック" w:cs="DFHSMincho-W7-WIN-RKSJ-H"/>
          <w:kern w:val="0"/>
          <w:sz w:val="28"/>
          <w:szCs w:val="28"/>
        </w:rPr>
      </w:pPr>
    </w:p>
    <w:p w:rsidR="00CC6C9D" w:rsidRPr="00B564A0" w:rsidRDefault="00CC6C9D" w:rsidP="00BE103E">
      <w:pPr>
        <w:autoSpaceDE w:val="0"/>
        <w:autoSpaceDN w:val="0"/>
        <w:adjustRightInd w:val="0"/>
        <w:spacing w:line="360" w:lineRule="auto"/>
        <w:jc w:val="left"/>
        <w:outlineLvl w:val="0"/>
        <w:rPr>
          <w:rFonts w:ascii="ＭＳ ゴシック" w:eastAsia="ＭＳ ゴシック" w:hAnsi="ＭＳ ゴシック" w:cs="DFHSMincho-W7-WIN-RKSJ-H"/>
          <w:kern w:val="0"/>
          <w:sz w:val="28"/>
          <w:szCs w:val="28"/>
        </w:rPr>
      </w:pPr>
      <w:r w:rsidRPr="00B564A0">
        <w:rPr>
          <w:rFonts w:ascii="ＭＳ ゴシック" w:eastAsia="ＭＳ ゴシック" w:hAnsi="ＭＳ ゴシック" w:cs="DFHSMincho-W7-WIN-RKSJ-H" w:hint="eastAsia"/>
          <w:kern w:val="0"/>
          <w:sz w:val="28"/>
          <w:szCs w:val="28"/>
        </w:rPr>
        <w:t>３</w:t>
      </w:r>
      <w:r w:rsidRPr="00B564A0">
        <w:rPr>
          <w:rFonts w:ascii="ＭＳ ゴシック" w:eastAsia="ＭＳ ゴシック" w:hAnsi="ＭＳ ゴシック" w:cs="DFHSMincho-W7-WIN-RKSJ-H"/>
          <w:kern w:val="0"/>
          <w:sz w:val="28"/>
          <w:szCs w:val="28"/>
        </w:rPr>
        <w:t xml:space="preserve"> </w:t>
      </w:r>
      <w:r w:rsidR="00775F80" w:rsidRPr="00B564A0">
        <w:rPr>
          <w:rFonts w:ascii="ＭＳ ゴシック" w:eastAsia="ＭＳ ゴシック" w:hAnsi="ＭＳ ゴシック" w:cs="DFHSMincho-W7-WIN-RKSJ-H" w:hint="eastAsia"/>
          <w:kern w:val="0"/>
          <w:sz w:val="28"/>
          <w:szCs w:val="28"/>
        </w:rPr>
        <w:t>町</w:t>
      </w:r>
      <w:r w:rsidRPr="00B564A0">
        <w:rPr>
          <w:rFonts w:ascii="ＭＳ ゴシック" w:eastAsia="ＭＳ ゴシック" w:hAnsi="ＭＳ ゴシック" w:cs="DFHSMincho-W7-WIN-RKSJ-H" w:hint="eastAsia"/>
          <w:kern w:val="0"/>
          <w:sz w:val="28"/>
          <w:szCs w:val="28"/>
        </w:rPr>
        <w:t>内発生早期</w:t>
      </w:r>
    </w:p>
    <w:p w:rsidR="00CC6C9D" w:rsidRPr="00B564A0" w:rsidRDefault="00CC6C9D"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(1) </w:t>
      </w:r>
      <w:r w:rsidRPr="00B564A0">
        <w:rPr>
          <w:rFonts w:ascii="ＭＳ ゴシック" w:eastAsia="ＭＳ ゴシック" w:hAnsi="ＭＳ ゴシック" w:cs="MS-Gothic" w:hint="eastAsia"/>
          <w:kern w:val="0"/>
          <w:sz w:val="22"/>
        </w:rPr>
        <w:t>概要</w:t>
      </w: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状態</w:t>
      </w:r>
    </w:p>
    <w:p w:rsidR="00CC6C9D" w:rsidRPr="00B564A0" w:rsidRDefault="00CC6C9D" w:rsidP="00BE103E">
      <w:pPr>
        <w:autoSpaceDE w:val="0"/>
        <w:autoSpaceDN w:val="0"/>
        <w:adjustRightInd w:val="0"/>
        <w:spacing w:line="360" w:lineRule="auto"/>
        <w:ind w:leftChars="400" w:left="850"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9A28B2" w:rsidRPr="00B564A0">
        <w:rPr>
          <w:rFonts w:ascii="ＭＳ ゴシック" w:eastAsia="ＭＳ ゴシック" w:hAnsi="ＭＳ ゴシック" w:cs="HG丸ｺﾞｼｯｸM-PRO" w:hint="eastAsia"/>
          <w:kern w:val="0"/>
          <w:sz w:val="22"/>
        </w:rPr>
        <w:t>揖斐川町</w:t>
      </w:r>
      <w:r w:rsidR="00DD2D76" w:rsidRPr="00B564A0">
        <w:rPr>
          <w:rFonts w:ascii="ＭＳ ゴシック" w:eastAsia="ＭＳ ゴシック" w:hAnsi="ＭＳ ゴシック" w:cs="HG丸ｺﾞｼｯｸM-PRO" w:hint="eastAsia"/>
          <w:kern w:val="0"/>
          <w:sz w:val="22"/>
        </w:rPr>
        <w:t>内</w:t>
      </w:r>
      <w:r w:rsidR="009A28B2" w:rsidRPr="00B564A0">
        <w:rPr>
          <w:rFonts w:ascii="ＭＳ ゴシック" w:eastAsia="ＭＳ ゴシック" w:hAnsi="ＭＳ ゴシック" w:cs="HG丸ｺﾞｼｯｸM-PRO" w:hint="eastAsia"/>
          <w:kern w:val="0"/>
          <w:sz w:val="22"/>
        </w:rPr>
        <w:t>で初の</w:t>
      </w:r>
      <w:r w:rsidRPr="00B564A0">
        <w:rPr>
          <w:rFonts w:ascii="ＭＳ ゴシック" w:eastAsia="ＭＳ ゴシック" w:hAnsi="ＭＳ ゴシック" w:cs="HG丸ｺﾞｼｯｸM-PRO" w:hint="eastAsia"/>
          <w:kern w:val="0"/>
          <w:sz w:val="22"/>
        </w:rPr>
        <w:t>患者が発生。</w:t>
      </w:r>
    </w:p>
    <w:p w:rsidR="00E952C2" w:rsidRPr="00B564A0" w:rsidRDefault="00E952C2"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目的</w:t>
      </w:r>
    </w:p>
    <w:p w:rsidR="00CC6C9D" w:rsidRPr="00B564A0" w:rsidRDefault="00CC6C9D"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○県内・</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内での感染拡大をできる限り抑え</w:t>
      </w:r>
      <w:r w:rsidR="00290F9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○感染拡大に備えた体制の整備を行</w:t>
      </w:r>
      <w:r w:rsidR="00290F97"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E952C2" w:rsidRPr="00B564A0" w:rsidRDefault="00E952C2"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BE103E"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③</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対策の考え方</w:t>
      </w:r>
    </w:p>
    <w:p w:rsidR="00CC6C9D" w:rsidRPr="00B564A0" w:rsidRDefault="00CC6C9D" w:rsidP="00BE103E">
      <w:pPr>
        <w:autoSpaceDE w:val="0"/>
        <w:autoSpaceDN w:val="0"/>
        <w:adjustRightInd w:val="0"/>
        <w:spacing w:line="360" w:lineRule="auto"/>
        <w:ind w:leftChars="421" w:left="993" w:hangingChars="92" w:hanging="18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○流行のピークを遅らせるため、引き続き、感染対策等を行</w:t>
      </w:r>
      <w:r w:rsidR="002C7488"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。政府が新型インフルエンザ等緊急事態宣言を行った場合には、積極的な感染対策等を行</w:t>
      </w:r>
      <w:r w:rsidR="00290F97"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2F51F0" w:rsidRPr="00B564A0" w:rsidRDefault="00CC6C9D" w:rsidP="002F51F0">
      <w:pPr>
        <w:autoSpaceDE w:val="0"/>
        <w:autoSpaceDN w:val="0"/>
        <w:adjustRightInd w:val="0"/>
        <w:spacing w:line="360" w:lineRule="auto"/>
        <w:ind w:leftChars="399" w:left="989"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lastRenderedPageBreak/>
        <w:t>○医療体制や感染対策について周知し、個人一人ひとりがとるべき行動について十分な理解を得るため、</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民への積極的な情報提供を行</w:t>
      </w:r>
      <w:r w:rsidR="00290F97"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CC6C9D" w:rsidRPr="00B564A0" w:rsidRDefault="00CC6C9D" w:rsidP="002F51F0">
      <w:pPr>
        <w:autoSpaceDE w:val="0"/>
        <w:autoSpaceDN w:val="0"/>
        <w:adjustRightInd w:val="0"/>
        <w:spacing w:line="360" w:lineRule="auto"/>
        <w:ind w:leftChars="399" w:left="989"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○医療機関での院内感染対策を実施す</w:t>
      </w:r>
      <w:r w:rsidR="00290F97"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2F51F0">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○県内・</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内感染期への移行に備えて、医療提供体制の確保に係る協力、</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民の生活および経済の安定の確保のための準備等、感染拡大に備えた体制の整備を急</w:t>
      </w:r>
      <w:r w:rsidR="002C7488" w:rsidRPr="00B564A0">
        <w:rPr>
          <w:rFonts w:ascii="ＭＳ ゴシック" w:eastAsia="ＭＳ ゴシック" w:hAnsi="ＭＳ ゴシック" w:cs="HG丸ｺﾞｼｯｸM-PRO" w:hint="eastAsia"/>
          <w:kern w:val="0"/>
          <w:sz w:val="22"/>
        </w:rPr>
        <w:t>ぐ</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○住民接種を早期に開始できるよう準備を急ぎ、体制が整った場合はできるだけ速やかに実施す</w:t>
      </w:r>
      <w:r w:rsidR="002112D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952C2" w:rsidRPr="00B564A0" w:rsidRDefault="00E952C2"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(2) </w:t>
      </w:r>
      <w:r w:rsidRPr="00B564A0">
        <w:rPr>
          <w:rFonts w:ascii="ＭＳ ゴシック" w:eastAsia="ＭＳ ゴシック" w:hAnsi="ＭＳ ゴシック" w:cs="MS-Gothic" w:hint="eastAsia"/>
          <w:kern w:val="0"/>
          <w:sz w:val="22"/>
        </w:rPr>
        <w:t>実施体制</w:t>
      </w: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情報の集約・共有・分析</w:t>
      </w:r>
    </w:p>
    <w:p w:rsidR="00CC6C9D" w:rsidRPr="00B564A0" w:rsidRDefault="00CC6C9D" w:rsidP="00E557EA">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○速やかに</w:t>
      </w:r>
      <w:r w:rsidR="00BE103E"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対策本部会議を開催し、情報の集約・共有・分析を行</w:t>
      </w:r>
      <w:r w:rsidR="002112D0"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E952C2" w:rsidRPr="00B564A0" w:rsidRDefault="00E952C2"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基本的対処方針の協議・検討</w:t>
      </w:r>
    </w:p>
    <w:p w:rsidR="00CC6C9D" w:rsidRDefault="002C7488" w:rsidP="00E557EA">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○国が決定した基本的対処方針を踏まえ、町</w:t>
      </w:r>
      <w:r w:rsidR="00CC6C9D" w:rsidRPr="00B564A0">
        <w:rPr>
          <w:rFonts w:ascii="ＭＳ ゴシック" w:eastAsia="ＭＳ ゴシック" w:hAnsi="ＭＳ ゴシック" w:cs="HG丸ｺﾞｼｯｸM-PRO" w:hint="eastAsia"/>
          <w:kern w:val="0"/>
          <w:sz w:val="22"/>
        </w:rPr>
        <w:t>対策本部会議を開催し、感染拡大防止策等に関する基本的対処方針を協議・検討す</w:t>
      </w:r>
      <w:r w:rsidR="002112D0" w:rsidRPr="00B564A0">
        <w:rPr>
          <w:rFonts w:ascii="ＭＳ ゴシック" w:eastAsia="ＭＳ ゴシック" w:hAnsi="ＭＳ ゴシック" w:cs="HG丸ｺﾞｼｯｸM-PRO" w:hint="eastAsia"/>
          <w:kern w:val="0"/>
          <w:sz w:val="22"/>
        </w:rPr>
        <w:t>る</w:t>
      </w:r>
      <w:r w:rsidR="00CC6C9D" w:rsidRPr="00B564A0">
        <w:rPr>
          <w:rFonts w:ascii="ＭＳ ゴシック" w:eastAsia="ＭＳ ゴシック" w:hAnsi="ＭＳ ゴシック" w:cs="HG丸ｺﾞｼｯｸM-PRO" w:hint="eastAsia"/>
          <w:kern w:val="0"/>
          <w:sz w:val="22"/>
        </w:rPr>
        <w:t>。</w:t>
      </w:r>
    </w:p>
    <w:p w:rsidR="0021401C" w:rsidRPr="00B564A0" w:rsidRDefault="0021401C" w:rsidP="00E557EA">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③</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執務応援体制</w:t>
      </w:r>
    </w:p>
    <w:p w:rsidR="00CC6C9D" w:rsidRPr="00B564A0" w:rsidRDefault="00CC6C9D" w:rsidP="00E557EA">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職員の欠勤状況を把握し、</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民生活に直結したサービスの低下を招かないよう、業務継続計画に基づき、執務応援体制を開始す</w:t>
      </w:r>
      <w:r w:rsidR="002112D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952C2" w:rsidRPr="00B564A0" w:rsidRDefault="00E952C2"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(3) </w:t>
      </w:r>
      <w:r w:rsidRPr="00B564A0">
        <w:rPr>
          <w:rFonts w:ascii="ＭＳ ゴシック" w:eastAsia="ＭＳ ゴシック" w:hAnsi="ＭＳ ゴシック" w:cs="MS-Gothic" w:hint="eastAsia"/>
          <w:kern w:val="0"/>
          <w:sz w:val="22"/>
        </w:rPr>
        <w:t>情報提供・共有</w:t>
      </w:r>
    </w:p>
    <w:p w:rsidR="00CC6C9D" w:rsidRPr="00B564A0" w:rsidRDefault="00CC6C9D" w:rsidP="00BE103E">
      <w:pPr>
        <w:autoSpaceDE w:val="0"/>
        <w:autoSpaceDN w:val="0"/>
        <w:adjustRightInd w:val="0"/>
        <w:spacing w:line="360" w:lineRule="auto"/>
        <w:ind w:firstLineChars="200" w:firstLine="403"/>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情報提供</w:t>
      </w:r>
    </w:p>
    <w:p w:rsidR="00E557EA" w:rsidRPr="00B564A0" w:rsidRDefault="00CC6C9D" w:rsidP="00E557EA">
      <w:pPr>
        <w:autoSpaceDE w:val="0"/>
        <w:autoSpaceDN w:val="0"/>
        <w:adjustRightInd w:val="0"/>
        <w:spacing w:line="360" w:lineRule="auto"/>
        <w:ind w:leftChars="399" w:left="989"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○引き続き、国および県が発信する情報を入手するとともに、利用可能なあらゆる媒体・機関を活用し、</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民への情報提供に努め</w:t>
      </w:r>
      <w:r w:rsidR="002112D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。また、地域の発生状況や具体的な対策に係る情報、地域内の公共交通機関の運行状況等について、できる限り迅速に情報提供す</w:t>
      </w:r>
      <w:r w:rsidR="002112D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E557EA">
      <w:pPr>
        <w:autoSpaceDE w:val="0"/>
        <w:autoSpaceDN w:val="0"/>
        <w:adjustRightInd w:val="0"/>
        <w:spacing w:line="360" w:lineRule="auto"/>
        <w:ind w:leftChars="399" w:left="989"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○学校・保育施設や職場等での感染対策についての情報を適切に提供す</w:t>
      </w:r>
      <w:r w:rsidR="002112D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E557EA">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の発生時における記者発表にあたっては、政府対策本部および厚生労働省や県と情報を共有するとともに、発表の方法等については、これらの関係者やマスコミ関係者とあらかじめ検討を行</w:t>
      </w:r>
      <w:r w:rsidR="002112D0"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A62713" w:rsidRPr="00B564A0" w:rsidRDefault="00A62713" w:rsidP="00B02E7A">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p>
    <w:p w:rsidR="00A33636" w:rsidRPr="00B564A0" w:rsidRDefault="00A33636" w:rsidP="00B02E7A">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p>
    <w:p w:rsidR="00A33636" w:rsidRDefault="00A33636" w:rsidP="00B02E7A">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p>
    <w:p w:rsidR="0021401C" w:rsidRPr="00B564A0" w:rsidRDefault="0021401C" w:rsidP="00B02E7A">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p>
    <w:p w:rsidR="00CC6C9D" w:rsidRPr="00B564A0" w:rsidRDefault="00CC6C9D" w:rsidP="00B02E7A">
      <w:pPr>
        <w:autoSpaceDE w:val="0"/>
        <w:autoSpaceDN w:val="0"/>
        <w:adjustRightInd w:val="0"/>
        <w:ind w:firstLineChars="300" w:firstLine="605"/>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lastRenderedPageBreak/>
        <w:t>［参考］</w:t>
      </w:r>
    </w:p>
    <w:tbl>
      <w:tblPr>
        <w:tblW w:w="888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883"/>
      </w:tblGrid>
      <w:tr w:rsidR="00EE08B6" w:rsidRPr="00B564A0" w:rsidTr="00D241A0">
        <w:trPr>
          <w:trHeight w:val="2094"/>
        </w:trPr>
        <w:tc>
          <w:tcPr>
            <w:tcW w:w="8883" w:type="dxa"/>
          </w:tcPr>
          <w:p w:rsidR="00E952C2" w:rsidRPr="00B564A0" w:rsidRDefault="00E952C2" w:rsidP="00B02E7A">
            <w:pPr>
              <w:autoSpaceDE w:val="0"/>
              <w:autoSpaceDN w:val="0"/>
              <w:adjustRightInd w:val="0"/>
              <w:spacing w:line="276" w:lineRule="auto"/>
              <w:jc w:val="left"/>
              <w:rPr>
                <w:rFonts w:ascii="HG丸ｺﾞｼｯｸM-PRO" w:eastAsia="HG丸ｺﾞｼｯｸM-PRO" w:hAnsi="HG丸ｺﾞｼｯｸM-PRO" w:cs="HG丸ｺﾞｼｯｸM-PRO"/>
                <w:kern w:val="0"/>
                <w:sz w:val="18"/>
                <w:szCs w:val="18"/>
              </w:rPr>
            </w:pPr>
            <w:r w:rsidRPr="00B564A0">
              <w:rPr>
                <w:rFonts w:ascii="HG丸ｺﾞｼｯｸM-PRO" w:eastAsia="HG丸ｺﾞｼｯｸM-PRO" w:hAnsi="HG丸ｺﾞｼｯｸM-PRO" w:cs="HG丸ｺﾞｼｯｸM-PRO" w:hint="eastAsia"/>
                <w:kern w:val="0"/>
                <w:sz w:val="18"/>
                <w:szCs w:val="18"/>
              </w:rPr>
              <w:t>※個人情報の公表の範囲について、プライバシーの保護と公益性のバランスを考慮する必要があ</w:t>
            </w:r>
            <w:r w:rsidR="002C7488" w:rsidRPr="00B564A0">
              <w:rPr>
                <w:rFonts w:ascii="HG丸ｺﾞｼｯｸM-PRO" w:eastAsia="HG丸ｺﾞｼｯｸM-PRO" w:hAnsi="HG丸ｺﾞｼｯｸM-PRO" w:cs="HG丸ｺﾞｼｯｸM-PRO" w:hint="eastAsia"/>
                <w:kern w:val="0"/>
                <w:sz w:val="18"/>
                <w:szCs w:val="18"/>
              </w:rPr>
              <w:t>る</w:t>
            </w:r>
            <w:r w:rsidRPr="00B564A0">
              <w:rPr>
                <w:rFonts w:ascii="HG丸ｺﾞｼｯｸM-PRO" w:eastAsia="HG丸ｺﾞｼｯｸM-PRO" w:hAnsi="HG丸ｺﾞｼｯｸM-PRO" w:cs="HG丸ｺﾞｼｯｸM-PRO" w:hint="eastAsia"/>
                <w:kern w:val="0"/>
                <w:sz w:val="18"/>
                <w:szCs w:val="18"/>
              </w:rPr>
              <w:t>。プライバシーを保護することは重要であることは当然で</w:t>
            </w:r>
            <w:r w:rsidR="002C7488" w:rsidRPr="00B564A0">
              <w:rPr>
                <w:rFonts w:ascii="HG丸ｺﾞｼｯｸM-PRO" w:eastAsia="HG丸ｺﾞｼｯｸM-PRO" w:hAnsi="HG丸ｺﾞｼｯｸM-PRO" w:cs="HG丸ｺﾞｼｯｸM-PRO" w:hint="eastAsia"/>
                <w:kern w:val="0"/>
                <w:sz w:val="18"/>
                <w:szCs w:val="18"/>
              </w:rPr>
              <w:t>あるが</w:t>
            </w:r>
            <w:r w:rsidRPr="00B564A0">
              <w:rPr>
                <w:rFonts w:ascii="HG丸ｺﾞｼｯｸM-PRO" w:eastAsia="HG丸ｺﾞｼｯｸM-PRO" w:hAnsi="HG丸ｺﾞｼｯｸM-PRO" w:cs="HG丸ｺﾞｼｯｸM-PRO" w:hint="eastAsia"/>
                <w:kern w:val="0"/>
                <w:sz w:val="18"/>
                <w:szCs w:val="18"/>
              </w:rPr>
              <w:t>、行政機関の保有する情報の公開に関する法律（平成</w:t>
            </w:r>
            <w:r w:rsidRPr="00B564A0">
              <w:rPr>
                <w:rFonts w:ascii="HG丸ｺﾞｼｯｸM-PRO" w:eastAsia="HG丸ｺﾞｼｯｸM-PRO" w:hAnsi="HG丸ｺﾞｼｯｸM-PRO" w:cs="HG丸ｺﾞｼｯｸM-PRO"/>
                <w:kern w:val="0"/>
                <w:sz w:val="18"/>
                <w:szCs w:val="18"/>
              </w:rPr>
              <w:t>11</w:t>
            </w:r>
            <w:r w:rsidRPr="00B564A0">
              <w:rPr>
                <w:rFonts w:ascii="HG丸ｺﾞｼｯｸM-PRO" w:eastAsia="HG丸ｺﾞｼｯｸM-PRO" w:hAnsi="HG丸ｺﾞｼｯｸM-PRO" w:cs="HG丸ｺﾞｼｯｸM-PRO" w:hint="eastAsia"/>
                <w:kern w:val="0"/>
                <w:sz w:val="18"/>
                <w:szCs w:val="18"/>
              </w:rPr>
              <w:t>年法律第</w:t>
            </w:r>
            <w:r w:rsidRPr="00B564A0">
              <w:rPr>
                <w:rFonts w:ascii="HG丸ｺﾞｼｯｸM-PRO" w:eastAsia="HG丸ｺﾞｼｯｸM-PRO" w:hAnsi="HG丸ｺﾞｼｯｸM-PRO" w:cs="HG丸ｺﾞｼｯｸM-PRO"/>
                <w:kern w:val="0"/>
                <w:sz w:val="18"/>
                <w:szCs w:val="18"/>
              </w:rPr>
              <w:t>42</w:t>
            </w:r>
            <w:r w:rsidRPr="00B564A0">
              <w:rPr>
                <w:rFonts w:ascii="HG丸ｺﾞｼｯｸM-PRO" w:eastAsia="HG丸ｺﾞｼｯｸM-PRO" w:hAnsi="HG丸ｺﾞｼｯｸM-PRO" w:cs="HG丸ｺﾞｼｯｸM-PRO" w:hint="eastAsia"/>
                <w:kern w:val="0"/>
                <w:sz w:val="18"/>
                <w:szCs w:val="18"/>
              </w:rPr>
              <w:t>号）第７条（公益上の理由による裁量的開示）の趣旨を踏まえ、</w:t>
            </w:r>
            <w:r w:rsidR="00775F80" w:rsidRPr="00B564A0">
              <w:rPr>
                <w:rFonts w:ascii="HG丸ｺﾞｼｯｸM-PRO" w:eastAsia="HG丸ｺﾞｼｯｸM-PRO" w:hAnsi="HG丸ｺﾞｼｯｸM-PRO" w:cs="HG丸ｺﾞｼｯｸM-PRO" w:hint="eastAsia"/>
                <w:kern w:val="0"/>
                <w:sz w:val="18"/>
                <w:szCs w:val="18"/>
              </w:rPr>
              <w:t>町</w:t>
            </w:r>
            <w:r w:rsidRPr="00B564A0">
              <w:rPr>
                <w:rFonts w:ascii="HG丸ｺﾞｼｯｸM-PRO" w:eastAsia="HG丸ｺﾞｼｯｸM-PRO" w:hAnsi="HG丸ｺﾞｼｯｸM-PRO" w:cs="HG丸ｺﾞｼｯｸM-PRO" w:hint="eastAsia"/>
                <w:kern w:val="0"/>
                <w:sz w:val="18"/>
                <w:szCs w:val="18"/>
              </w:rPr>
              <w:t>民の生命、ひいては</w:t>
            </w:r>
            <w:r w:rsidR="00775F80" w:rsidRPr="00B564A0">
              <w:rPr>
                <w:rFonts w:ascii="HG丸ｺﾞｼｯｸM-PRO" w:eastAsia="HG丸ｺﾞｼｯｸM-PRO" w:hAnsi="HG丸ｺﾞｼｯｸM-PRO" w:cs="HG丸ｺﾞｼｯｸM-PRO" w:hint="eastAsia"/>
                <w:kern w:val="0"/>
                <w:sz w:val="18"/>
                <w:szCs w:val="18"/>
              </w:rPr>
              <w:t>町</w:t>
            </w:r>
            <w:r w:rsidRPr="00B564A0">
              <w:rPr>
                <w:rFonts w:ascii="HG丸ｺﾞｼｯｸM-PRO" w:eastAsia="HG丸ｺﾞｼｯｸM-PRO" w:hAnsi="HG丸ｺﾞｼｯｸM-PRO" w:cs="HG丸ｺﾞｼｯｸM-PRO" w:hint="eastAsia"/>
                <w:kern w:val="0"/>
                <w:sz w:val="18"/>
                <w:szCs w:val="18"/>
              </w:rPr>
              <w:t>民生活・</w:t>
            </w:r>
            <w:r w:rsidR="00775F80" w:rsidRPr="00B564A0">
              <w:rPr>
                <w:rFonts w:ascii="HG丸ｺﾞｼｯｸM-PRO" w:eastAsia="HG丸ｺﾞｼｯｸM-PRO" w:hAnsi="HG丸ｺﾞｼｯｸM-PRO" w:cs="HG丸ｺﾞｼｯｸM-PRO" w:hint="eastAsia"/>
                <w:kern w:val="0"/>
                <w:sz w:val="18"/>
                <w:szCs w:val="18"/>
              </w:rPr>
              <w:t>町</w:t>
            </w:r>
            <w:r w:rsidRPr="00B564A0">
              <w:rPr>
                <w:rFonts w:ascii="HG丸ｺﾞｼｯｸM-PRO" w:eastAsia="HG丸ｺﾞｼｯｸM-PRO" w:hAnsi="HG丸ｺﾞｼｯｸM-PRO" w:cs="HG丸ｺﾞｼｯｸM-PRO" w:hint="eastAsia"/>
                <w:kern w:val="0"/>
                <w:sz w:val="18"/>
                <w:szCs w:val="18"/>
              </w:rPr>
              <w:t>民経済に多大な影響を及ぼすおそれがある状況下における新型インフルエンザ等の発生状況等に関する情報伝達の公益性に留意して情報提供を行</w:t>
            </w:r>
            <w:r w:rsidR="002C7488" w:rsidRPr="00B564A0">
              <w:rPr>
                <w:rFonts w:ascii="HG丸ｺﾞｼｯｸM-PRO" w:eastAsia="HG丸ｺﾞｼｯｸM-PRO" w:hAnsi="HG丸ｺﾞｼｯｸM-PRO" w:cs="HG丸ｺﾞｼｯｸM-PRO" w:hint="eastAsia"/>
                <w:kern w:val="0"/>
                <w:sz w:val="18"/>
                <w:szCs w:val="18"/>
              </w:rPr>
              <w:t>う</w:t>
            </w:r>
            <w:r w:rsidRPr="00B564A0">
              <w:rPr>
                <w:rFonts w:ascii="HG丸ｺﾞｼｯｸM-PRO" w:eastAsia="HG丸ｺﾞｼｯｸM-PRO" w:hAnsi="HG丸ｺﾞｼｯｸM-PRO" w:cs="HG丸ｺﾞｼｯｸM-PRO" w:hint="eastAsia"/>
                <w:kern w:val="0"/>
                <w:sz w:val="18"/>
                <w:szCs w:val="18"/>
              </w:rPr>
              <w:t>。</w:t>
            </w:r>
          </w:p>
          <w:p w:rsidR="00E952C2" w:rsidRPr="00B564A0" w:rsidRDefault="00E952C2" w:rsidP="00B02E7A">
            <w:pPr>
              <w:autoSpaceDE w:val="0"/>
              <w:autoSpaceDN w:val="0"/>
              <w:adjustRightInd w:val="0"/>
              <w:spacing w:line="276" w:lineRule="auto"/>
              <w:jc w:val="left"/>
              <w:rPr>
                <w:rFonts w:ascii="HG丸ｺﾞｼｯｸM-PRO" w:eastAsia="HG丸ｺﾞｼｯｸM-PRO" w:hAnsi="HG丸ｺﾞｼｯｸM-PRO" w:cs="HG丸ｺﾞｼｯｸM-PRO"/>
                <w:kern w:val="0"/>
                <w:sz w:val="18"/>
                <w:szCs w:val="18"/>
              </w:rPr>
            </w:pPr>
            <w:r w:rsidRPr="00B564A0">
              <w:rPr>
                <w:rFonts w:ascii="HG丸ｺﾞｼｯｸM-PRO" w:eastAsia="HG丸ｺﾞｼｯｸM-PRO" w:hAnsi="HG丸ｺﾞｼｯｸM-PRO" w:cs="HG丸ｺﾞｼｯｸM-PRO" w:hint="eastAsia"/>
                <w:kern w:val="0"/>
                <w:sz w:val="18"/>
                <w:szCs w:val="18"/>
              </w:rPr>
              <w:t>※発生地域の公表にあたっては、患者と接触した者が感染している可能性を考慮し、公衆衛生上、当該接触者への対応が必要な場合はその程度に応じて、患者が滞在した場所、時期、移動手段等を発表す</w:t>
            </w:r>
            <w:r w:rsidR="002C7488" w:rsidRPr="00B564A0">
              <w:rPr>
                <w:rFonts w:ascii="HG丸ｺﾞｼｯｸM-PRO" w:eastAsia="HG丸ｺﾞｼｯｸM-PRO" w:hAnsi="HG丸ｺﾞｼｯｸM-PRO" w:cs="HG丸ｺﾞｼｯｸM-PRO" w:hint="eastAsia"/>
                <w:kern w:val="0"/>
                <w:sz w:val="18"/>
                <w:szCs w:val="18"/>
              </w:rPr>
              <w:t>る</w:t>
            </w:r>
            <w:r w:rsidRPr="00B564A0">
              <w:rPr>
                <w:rFonts w:ascii="HG丸ｺﾞｼｯｸM-PRO" w:eastAsia="HG丸ｺﾞｼｯｸM-PRO" w:hAnsi="HG丸ｺﾞｼｯｸM-PRO" w:cs="HG丸ｺﾞｼｯｸM-PRO" w:hint="eastAsia"/>
                <w:kern w:val="0"/>
                <w:sz w:val="18"/>
                <w:szCs w:val="18"/>
              </w:rPr>
              <w:t>。</w:t>
            </w:r>
          </w:p>
        </w:tc>
      </w:tr>
    </w:tbl>
    <w:p w:rsidR="00A62713" w:rsidRPr="00B564A0" w:rsidRDefault="00A62713" w:rsidP="00B02E7A">
      <w:pPr>
        <w:autoSpaceDE w:val="0"/>
        <w:autoSpaceDN w:val="0"/>
        <w:adjustRightInd w:val="0"/>
        <w:ind w:firstLineChars="200" w:firstLine="403"/>
        <w:jc w:val="left"/>
        <w:outlineLvl w:val="0"/>
        <w:rPr>
          <w:rFonts w:ascii="ＭＳ ゴシック" w:eastAsia="ＭＳ ゴシック" w:hAnsi="ＭＳ ゴシック" w:cs="MS-Gothic"/>
          <w:kern w:val="0"/>
          <w:sz w:val="22"/>
        </w:rPr>
      </w:pPr>
    </w:p>
    <w:p w:rsidR="00CC6C9D" w:rsidRPr="00B564A0" w:rsidRDefault="00CC6C9D" w:rsidP="00BE103E">
      <w:pPr>
        <w:autoSpaceDE w:val="0"/>
        <w:autoSpaceDN w:val="0"/>
        <w:adjustRightInd w:val="0"/>
        <w:spacing w:line="360" w:lineRule="auto"/>
        <w:ind w:firstLineChars="200" w:firstLine="403"/>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相談窓口の体制強化</w:t>
      </w:r>
    </w:p>
    <w:p w:rsidR="00CC6C9D" w:rsidRPr="00B564A0" w:rsidRDefault="00CC6C9D"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○相談窓口等において適切な情報提供の実施ができるように体制を充実・強化す</w:t>
      </w:r>
      <w:r w:rsidR="002112D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952C2" w:rsidRPr="00B564A0" w:rsidRDefault="00E952C2"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③</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情報共有</w:t>
      </w:r>
    </w:p>
    <w:p w:rsidR="00CC6C9D" w:rsidRPr="00B564A0" w:rsidRDefault="00CC6C9D" w:rsidP="00E557EA">
      <w:pPr>
        <w:autoSpaceDE w:val="0"/>
        <w:autoSpaceDN w:val="0"/>
        <w:adjustRightInd w:val="0"/>
        <w:spacing w:line="360" w:lineRule="auto"/>
        <w:ind w:leftChars="398" w:left="846" w:hangingChars="41" w:hanging="8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○引き続き、県をはじめ関係機関との情報共有を迅速に行うため、インターネットを活用した連絡体制を</w:t>
      </w:r>
      <w:r w:rsidR="0005022D" w:rsidRPr="00B564A0">
        <w:rPr>
          <w:rFonts w:ascii="ＭＳ ゴシック" w:eastAsia="ＭＳ ゴシック" w:hAnsi="ＭＳ ゴシック" w:cs="HG丸ｺﾞｼｯｸM-PRO" w:hint="eastAsia"/>
          <w:kern w:val="0"/>
          <w:sz w:val="22"/>
        </w:rPr>
        <w:t>図る</w:t>
      </w:r>
      <w:r w:rsidRPr="00B564A0">
        <w:rPr>
          <w:rFonts w:ascii="ＭＳ ゴシック" w:eastAsia="ＭＳ ゴシック" w:hAnsi="ＭＳ ゴシック" w:cs="HG丸ｺﾞｼｯｸM-PRO" w:hint="eastAsia"/>
          <w:kern w:val="0"/>
          <w:sz w:val="22"/>
        </w:rPr>
        <w:t>。</w:t>
      </w:r>
    </w:p>
    <w:p w:rsidR="00A62713" w:rsidRPr="00B564A0" w:rsidRDefault="00CC6C9D"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(4) </w:t>
      </w:r>
      <w:r w:rsidRPr="00B564A0">
        <w:rPr>
          <w:rFonts w:ascii="ＭＳ ゴシック" w:eastAsia="ＭＳ ゴシック" w:hAnsi="ＭＳ ゴシック" w:cs="MS-Gothic" w:hint="eastAsia"/>
          <w:kern w:val="0"/>
          <w:sz w:val="22"/>
        </w:rPr>
        <w:t>まん延防止</w:t>
      </w:r>
    </w:p>
    <w:p w:rsidR="00CC6C9D" w:rsidRPr="00B564A0" w:rsidRDefault="00CC6C9D" w:rsidP="00BE103E">
      <w:pPr>
        <w:autoSpaceDE w:val="0"/>
        <w:autoSpaceDN w:val="0"/>
        <w:adjustRightInd w:val="0"/>
        <w:spacing w:line="360" w:lineRule="auto"/>
        <w:ind w:firstLineChars="300" w:firstLine="605"/>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（個人・地域レベルでの対策の強化）</w:t>
      </w:r>
    </w:p>
    <w:p w:rsidR="00CC6C9D" w:rsidRPr="00B564A0" w:rsidRDefault="00514800"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○県に協力して、発生地域の町</w:t>
      </w:r>
      <w:r w:rsidR="00CC6C9D" w:rsidRPr="00B564A0">
        <w:rPr>
          <w:rFonts w:ascii="ＭＳ ゴシック" w:eastAsia="ＭＳ ゴシック" w:hAnsi="ＭＳ ゴシック" w:cs="HG丸ｺﾞｼｯｸM-PRO" w:hint="eastAsia"/>
          <w:kern w:val="0"/>
          <w:sz w:val="22"/>
        </w:rPr>
        <w:t>民や関係者に対して次の対策を行</w:t>
      </w:r>
      <w:r w:rsidR="002112D0" w:rsidRPr="00B564A0">
        <w:rPr>
          <w:rFonts w:ascii="ＭＳ ゴシック" w:eastAsia="ＭＳ ゴシック" w:hAnsi="ＭＳ ゴシック" w:cs="HG丸ｺﾞｼｯｸM-PRO" w:hint="eastAsia"/>
          <w:kern w:val="0"/>
          <w:sz w:val="22"/>
        </w:rPr>
        <w:t>う</w:t>
      </w:r>
      <w:r w:rsidR="00CC6C9D"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398" w:left="969" w:hangingChars="102" w:hanging="20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民、事業所、学校、福祉施設等に対し、マスク着用、咳エチケット、手洗い、人混みを避けること、時差出勤の実施等の基</w:t>
      </w:r>
      <w:r w:rsidR="002112D0" w:rsidRPr="00B564A0">
        <w:rPr>
          <w:rFonts w:ascii="ＭＳ ゴシック" w:eastAsia="ＭＳ ゴシック" w:hAnsi="ＭＳ ゴシック" w:cs="HG丸ｺﾞｼｯｸM-PRO" w:hint="eastAsia"/>
          <w:kern w:val="0"/>
          <w:sz w:val="22"/>
        </w:rPr>
        <w:t>本的な感染対策等を勧奨</w:t>
      </w:r>
      <w:r w:rsidRPr="00B564A0">
        <w:rPr>
          <w:rFonts w:ascii="ＭＳ ゴシック" w:eastAsia="ＭＳ ゴシック" w:hAnsi="ＭＳ ゴシック" w:cs="HG丸ｺﾞｼｯｸM-PRO" w:hint="eastAsia"/>
          <w:kern w:val="0"/>
          <w:sz w:val="22"/>
        </w:rPr>
        <w:t>す</w:t>
      </w:r>
      <w:r w:rsidR="002112D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。また、事業所に対し、当該感染症の症状が認められた従業員の健康管理・受診の勧奨を要請す</w:t>
      </w:r>
      <w:r w:rsidR="002112D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969"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□事業者に対し、職場における感染対策の徹底を要請す</w:t>
      </w:r>
      <w:r w:rsidR="002112D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2" w:left="967" w:hangingChars="97" w:hanging="196"/>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ウイルスの病原性等の状況を踏まえ、必要に応じて、学校・保育施設等における感染対策の実施に資する目安を示すとともに、学校保健安全法に基づく臨時休業（学級閉鎖・学年閉鎖・休校）を適切に行うよう学校の設置者に要請す</w:t>
      </w:r>
      <w:r w:rsidR="002112D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391" w:left="1153" w:hangingChars="200" w:hanging="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□公共交通機関等に対し、利用者へのマスク着用の励行の呼びかけなど適切な感染対策を講ずるよう要請す</w:t>
      </w:r>
      <w:r w:rsidR="002112D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CC6C9D" w:rsidRPr="00B564A0" w:rsidRDefault="00CC6C9D" w:rsidP="00BE103E">
      <w:pPr>
        <w:autoSpaceDE w:val="0"/>
        <w:autoSpaceDN w:val="0"/>
        <w:adjustRightInd w:val="0"/>
        <w:spacing w:line="360" w:lineRule="auto"/>
        <w:ind w:leftChars="400" w:left="969"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□病院、高齢者施設等の基礎疾患を有する者が集まる施設や、多数の者が居住する施設等における感染対策を強化するよう要請す</w:t>
      </w:r>
      <w:r w:rsidR="002112D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952C2" w:rsidRPr="00B564A0" w:rsidRDefault="00E952C2"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(5) </w:t>
      </w:r>
      <w:r w:rsidRPr="00B564A0">
        <w:rPr>
          <w:rFonts w:ascii="ＭＳ ゴシック" w:eastAsia="ＭＳ ゴシック" w:hAnsi="ＭＳ ゴシック" w:cs="MS-Gothic" w:hint="eastAsia"/>
          <w:kern w:val="0"/>
          <w:sz w:val="22"/>
        </w:rPr>
        <w:t>予防接種</w:t>
      </w:r>
    </w:p>
    <w:p w:rsidR="00CC6C9D" w:rsidRPr="00B564A0" w:rsidRDefault="00CC6C9D" w:rsidP="00BE103E">
      <w:pPr>
        <w:autoSpaceDE w:val="0"/>
        <w:autoSpaceDN w:val="0"/>
        <w:adjustRightInd w:val="0"/>
        <w:spacing w:line="360" w:lineRule="auto"/>
        <w:ind w:firstLineChars="200" w:firstLine="403"/>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住民接種の実施</w:t>
      </w:r>
    </w:p>
    <w:p w:rsidR="00CC6C9D" w:rsidRPr="00B564A0" w:rsidRDefault="00CC6C9D" w:rsidP="00005937">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○「２</w:t>
      </w:r>
      <w:r w:rsidRPr="00B564A0">
        <w:rPr>
          <w:rFonts w:ascii="ＭＳ ゴシック" w:eastAsia="ＭＳ ゴシック" w:hAnsi="ＭＳ ゴシック" w:cs="HG丸ｺﾞｼｯｸM-PRO"/>
          <w:kern w:val="0"/>
          <w:sz w:val="22"/>
        </w:rPr>
        <w:t xml:space="preserve"> </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内未発生期」からの対策を継続す</w:t>
      </w:r>
      <w:r w:rsidR="002112D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952C2" w:rsidRPr="00B564A0" w:rsidRDefault="00E952C2"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lastRenderedPageBreak/>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住民接種の有効性・安全性に係る調査</w:t>
      </w:r>
    </w:p>
    <w:p w:rsidR="00CC6C9D" w:rsidRPr="00B564A0" w:rsidRDefault="00CC6C9D" w:rsidP="00BE103E">
      <w:pPr>
        <w:autoSpaceDE w:val="0"/>
        <w:autoSpaceDN w:val="0"/>
        <w:adjustRightInd w:val="0"/>
        <w:spacing w:line="360" w:lineRule="auto"/>
        <w:ind w:leftChars="400" w:left="767"/>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○あらかじめ予防接種後副反応報告書および報告基準を</w:t>
      </w:r>
      <w:r w:rsidR="00775F80" w:rsidRPr="00B564A0">
        <w:rPr>
          <w:rFonts w:ascii="ＭＳ ゴシック" w:eastAsia="ＭＳ ゴシック" w:hAnsi="ＭＳ ゴシック" w:cs="HG丸ｺﾞｼｯｸM-PRO" w:hint="eastAsia"/>
          <w:kern w:val="0"/>
          <w:sz w:val="22"/>
        </w:rPr>
        <w:t>町</w:t>
      </w:r>
      <w:r w:rsidR="002112D0" w:rsidRPr="00B564A0">
        <w:rPr>
          <w:rFonts w:ascii="ＭＳ ゴシック" w:eastAsia="ＭＳ ゴシック" w:hAnsi="ＭＳ ゴシック" w:cs="HG丸ｺﾞｼｯｸM-PRO" w:hint="eastAsia"/>
          <w:kern w:val="0"/>
          <w:sz w:val="22"/>
        </w:rPr>
        <w:t>内の医療機関に配布</w:t>
      </w:r>
      <w:r w:rsidRPr="00B564A0">
        <w:rPr>
          <w:rFonts w:ascii="ＭＳ ゴシック" w:eastAsia="ＭＳ ゴシック" w:hAnsi="ＭＳ ゴシック" w:cs="HG丸ｺﾞｼｯｸM-PRO" w:hint="eastAsia"/>
          <w:kern w:val="0"/>
          <w:sz w:val="22"/>
        </w:rPr>
        <w:t>す</w:t>
      </w:r>
      <w:r w:rsidR="002112D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952C2" w:rsidRPr="00B564A0" w:rsidRDefault="00E952C2"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CC6C9D" w:rsidRPr="00B564A0" w:rsidRDefault="00CC6C9D"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【緊急事態宣言がされている場合】</w:t>
      </w:r>
    </w:p>
    <w:p w:rsidR="00CC6C9D" w:rsidRPr="00B564A0" w:rsidRDefault="00CC6C9D" w:rsidP="00BE103E">
      <w:pPr>
        <w:autoSpaceDE w:val="0"/>
        <w:autoSpaceDN w:val="0"/>
        <w:adjustRightInd w:val="0"/>
        <w:spacing w:line="360" w:lineRule="auto"/>
        <w:ind w:firstLineChars="200" w:firstLine="403"/>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住民接種の実施</w:t>
      </w:r>
    </w:p>
    <w:p w:rsidR="00D2653F" w:rsidRPr="00B564A0" w:rsidRDefault="00CC6C9D" w:rsidP="00005937">
      <w:pPr>
        <w:autoSpaceDE w:val="0"/>
        <w:autoSpaceDN w:val="0"/>
        <w:adjustRightInd w:val="0"/>
        <w:spacing w:line="360" w:lineRule="auto"/>
        <w:ind w:leftChars="400" w:left="991" w:hangingChars="111" w:hanging="22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○基本的対処方針の変更を踏まえ、特措法第</w:t>
      </w:r>
      <w:r w:rsidRPr="00B564A0">
        <w:rPr>
          <w:rFonts w:ascii="ＭＳ ゴシック" w:eastAsia="ＭＳ ゴシック" w:hAnsi="ＭＳ ゴシック" w:cs="HG丸ｺﾞｼｯｸM-PRO"/>
          <w:kern w:val="0"/>
          <w:sz w:val="22"/>
        </w:rPr>
        <w:t>46</w:t>
      </w:r>
      <w:r w:rsidRPr="00B564A0">
        <w:rPr>
          <w:rFonts w:ascii="ＭＳ ゴシック" w:eastAsia="ＭＳ ゴシック" w:hAnsi="ＭＳ ゴシック" w:cs="HG丸ｺﾞｼｯｸM-PRO" w:hint="eastAsia"/>
          <w:kern w:val="0"/>
          <w:sz w:val="22"/>
        </w:rPr>
        <w:t>条の規定に基づき、予防接種法第６条第１項に規定する臨時の予防接種を実施す</w:t>
      </w:r>
      <w:r w:rsidR="002112D0"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952C2" w:rsidRPr="00B564A0" w:rsidRDefault="00CC6C9D"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○留意点は、「２</w:t>
      </w:r>
      <w:r w:rsidRPr="00B564A0">
        <w:rPr>
          <w:rFonts w:ascii="ＭＳ ゴシック" w:eastAsia="ＭＳ ゴシック" w:hAnsi="ＭＳ ゴシック" w:cs="HG丸ｺﾞｼｯｸM-PRO"/>
          <w:kern w:val="0"/>
          <w:sz w:val="22"/>
        </w:rPr>
        <w:t xml:space="preserve"> </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内未発生期」を参照。</w:t>
      </w:r>
    </w:p>
    <w:p w:rsidR="00005937" w:rsidRPr="00B564A0" w:rsidRDefault="00005937" w:rsidP="00BE103E">
      <w:pPr>
        <w:autoSpaceDE w:val="0"/>
        <w:autoSpaceDN w:val="0"/>
        <w:adjustRightInd w:val="0"/>
        <w:spacing w:line="360" w:lineRule="auto"/>
        <w:ind w:firstLineChars="200" w:firstLine="403"/>
        <w:jc w:val="left"/>
        <w:outlineLvl w:val="0"/>
        <w:rPr>
          <w:rFonts w:ascii="ＭＳ ゴシック" w:eastAsia="ＭＳ ゴシック" w:hAnsi="ＭＳ ゴシック" w:cs="MS-Gothic"/>
          <w:kern w:val="0"/>
          <w:sz w:val="22"/>
        </w:rPr>
      </w:pPr>
    </w:p>
    <w:p w:rsidR="00005937" w:rsidRPr="00B564A0" w:rsidRDefault="00982F57" w:rsidP="00005937">
      <w:pPr>
        <w:autoSpaceDE w:val="0"/>
        <w:autoSpaceDN w:val="0"/>
        <w:adjustRightInd w:val="0"/>
        <w:spacing w:line="360" w:lineRule="auto"/>
        <w:ind w:firstLineChars="200" w:firstLine="403"/>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住民接種の広報・相談</w:t>
      </w:r>
    </w:p>
    <w:p w:rsidR="00982F57" w:rsidRPr="00B564A0" w:rsidRDefault="00982F57" w:rsidP="00005937">
      <w:pPr>
        <w:autoSpaceDE w:val="0"/>
        <w:autoSpaceDN w:val="0"/>
        <w:adjustRightInd w:val="0"/>
        <w:spacing w:line="360" w:lineRule="auto"/>
        <w:ind w:leftChars="421" w:left="993" w:hangingChars="92" w:hanging="186"/>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○病原性の高い新型インフルエンザ等に対して行う特措法第</w:t>
      </w:r>
      <w:r w:rsidRPr="00B564A0">
        <w:rPr>
          <w:rFonts w:ascii="ＭＳ ゴシック" w:eastAsia="ＭＳ ゴシック" w:hAnsi="ＭＳ ゴシック" w:cs="HG丸ｺﾞｼｯｸM-PRO"/>
          <w:kern w:val="0"/>
          <w:sz w:val="22"/>
        </w:rPr>
        <w:t>46</w:t>
      </w:r>
      <w:r w:rsidRPr="00B564A0">
        <w:rPr>
          <w:rFonts w:ascii="ＭＳ ゴシック" w:eastAsia="ＭＳ ゴシック" w:hAnsi="ＭＳ ゴシック" w:cs="HG丸ｺﾞｼｯｸM-PRO" w:hint="eastAsia"/>
          <w:kern w:val="0"/>
          <w:sz w:val="22"/>
        </w:rPr>
        <w:t>条の規定に基づく住民に対する予防接種については、接種を緊急に実施するものであり、接種時には次のような状況が予想され</w:t>
      </w:r>
      <w:r w:rsidR="0002604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BE103E">
      <w:pPr>
        <w:autoSpaceDE w:val="0"/>
        <w:autoSpaceDN w:val="0"/>
        <w:adjustRightInd w:val="0"/>
        <w:spacing w:line="360" w:lineRule="auto"/>
        <w:ind w:leftChars="600" w:left="115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kern w:val="0"/>
          <w:sz w:val="22"/>
        </w:rPr>
        <w:t>a</w:t>
      </w:r>
      <w:r w:rsidRPr="00B564A0">
        <w:rPr>
          <w:rFonts w:ascii="ＭＳ ゴシック" w:eastAsia="ＭＳ ゴシック" w:hAnsi="ＭＳ ゴシック" w:cs="HG丸ｺﾞｼｯｸM-PRO" w:hint="eastAsia"/>
          <w:kern w:val="0"/>
          <w:sz w:val="22"/>
        </w:rPr>
        <w:t>．新型インフルエンザ等の流行に対する不安が極めて高まっている</w:t>
      </w:r>
    </w:p>
    <w:p w:rsidR="00982F57" w:rsidRPr="00B564A0" w:rsidRDefault="00982F57" w:rsidP="00BE103E">
      <w:pPr>
        <w:autoSpaceDE w:val="0"/>
        <w:autoSpaceDN w:val="0"/>
        <w:adjustRightInd w:val="0"/>
        <w:spacing w:line="360" w:lineRule="auto"/>
        <w:ind w:leftChars="600" w:left="115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kern w:val="0"/>
          <w:sz w:val="22"/>
        </w:rPr>
        <w:t>b</w:t>
      </w:r>
      <w:r w:rsidRPr="00B564A0">
        <w:rPr>
          <w:rFonts w:ascii="ＭＳ ゴシック" w:eastAsia="ＭＳ ゴシック" w:hAnsi="ＭＳ ゴシック" w:cs="HG丸ｺﾞｼｯｸM-PRO" w:hint="eastAsia"/>
          <w:kern w:val="0"/>
          <w:sz w:val="22"/>
        </w:rPr>
        <w:t>．ワクチンの需要が極めて高い一方、当初の供給が限られている</w:t>
      </w:r>
    </w:p>
    <w:p w:rsidR="00982F57" w:rsidRPr="00B564A0" w:rsidRDefault="00982F57" w:rsidP="00BE103E">
      <w:pPr>
        <w:autoSpaceDE w:val="0"/>
        <w:autoSpaceDN w:val="0"/>
        <w:adjustRightInd w:val="0"/>
        <w:spacing w:line="360" w:lineRule="auto"/>
        <w:ind w:leftChars="600" w:left="115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kern w:val="0"/>
          <w:sz w:val="22"/>
        </w:rPr>
        <w:t>c</w:t>
      </w:r>
      <w:r w:rsidRPr="00B564A0">
        <w:rPr>
          <w:rFonts w:ascii="ＭＳ ゴシック" w:eastAsia="ＭＳ ゴシック" w:hAnsi="ＭＳ ゴシック" w:cs="HG丸ｺﾞｼｯｸM-PRO" w:hint="eastAsia"/>
          <w:kern w:val="0"/>
          <w:sz w:val="22"/>
        </w:rPr>
        <w:t>．ワクチンの安全性・有効性については、当初の情報が限られ、接種の実施と並行して情報収集・分析が進められるため、逐次様々な知見が明らかになる</w:t>
      </w:r>
    </w:p>
    <w:p w:rsidR="00005937" w:rsidRPr="00B564A0" w:rsidRDefault="00982F57" w:rsidP="006C5C19">
      <w:pPr>
        <w:autoSpaceDE w:val="0"/>
        <w:autoSpaceDN w:val="0"/>
        <w:adjustRightInd w:val="0"/>
        <w:spacing w:line="360" w:lineRule="auto"/>
        <w:ind w:leftChars="600" w:left="1150"/>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kern w:val="0"/>
          <w:sz w:val="22"/>
        </w:rPr>
        <w:t>d</w:t>
      </w:r>
      <w:r w:rsidRPr="00B564A0">
        <w:rPr>
          <w:rFonts w:ascii="ＭＳ ゴシック" w:eastAsia="ＭＳ ゴシック" w:hAnsi="ＭＳ ゴシック" w:cs="HG丸ｺﾞｼｯｸM-PRO" w:hint="eastAsia"/>
          <w:kern w:val="0"/>
          <w:sz w:val="22"/>
        </w:rPr>
        <w:t>．臨時接種、集団接種など、通常実施していない接種体制がとられることとなり、そのための混乱も起こり得る</w:t>
      </w:r>
    </w:p>
    <w:p w:rsidR="00982F57" w:rsidRPr="00B564A0" w:rsidRDefault="00982F57" w:rsidP="00005937">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○上記を踏まえ、広報にあたっては、次のような点に留意す</w:t>
      </w:r>
      <w:r w:rsidR="0002604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BE103E">
      <w:pPr>
        <w:autoSpaceDE w:val="0"/>
        <w:autoSpaceDN w:val="0"/>
        <w:adjustRightInd w:val="0"/>
        <w:spacing w:line="360" w:lineRule="auto"/>
        <w:ind w:leftChars="500" w:left="959"/>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kern w:val="0"/>
          <w:sz w:val="22"/>
        </w:rPr>
        <w:t>a</w:t>
      </w:r>
      <w:r w:rsidRPr="00B564A0">
        <w:rPr>
          <w:rFonts w:ascii="ＭＳ ゴシック" w:eastAsia="ＭＳ ゴシック" w:hAnsi="ＭＳ ゴシック" w:cs="HG丸ｺﾞｼｯｸM-PRO" w:hint="eastAsia"/>
          <w:kern w:val="0"/>
          <w:sz w:val="22"/>
        </w:rPr>
        <w:t>．接種の目的や優先接種の意義等を分かりやすく伝えることが必要である</w:t>
      </w:r>
    </w:p>
    <w:p w:rsidR="00982F57" w:rsidRPr="00B564A0" w:rsidRDefault="00982F57" w:rsidP="00BE103E">
      <w:pPr>
        <w:autoSpaceDE w:val="0"/>
        <w:autoSpaceDN w:val="0"/>
        <w:adjustRightInd w:val="0"/>
        <w:spacing w:line="360" w:lineRule="auto"/>
        <w:ind w:leftChars="500" w:left="959"/>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kern w:val="0"/>
          <w:sz w:val="22"/>
        </w:rPr>
        <w:t>b</w:t>
      </w:r>
      <w:r w:rsidRPr="00B564A0">
        <w:rPr>
          <w:rFonts w:ascii="ＭＳ ゴシック" w:eastAsia="ＭＳ ゴシック" w:hAnsi="ＭＳ ゴシック" w:cs="HG丸ｺﾞｼｯｸM-PRO" w:hint="eastAsia"/>
          <w:kern w:val="0"/>
          <w:sz w:val="22"/>
        </w:rPr>
        <w:t>．ワクチンの有効性・安全性についての情報をできる限り公開するとともに、分かりやすく伝えることが必要である</w:t>
      </w:r>
    </w:p>
    <w:p w:rsidR="00005937" w:rsidRPr="00B564A0" w:rsidRDefault="00982F57" w:rsidP="00005937">
      <w:pPr>
        <w:autoSpaceDE w:val="0"/>
        <w:autoSpaceDN w:val="0"/>
        <w:adjustRightInd w:val="0"/>
        <w:spacing w:line="360" w:lineRule="auto"/>
        <w:ind w:leftChars="500" w:left="959"/>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kern w:val="0"/>
          <w:sz w:val="22"/>
        </w:rPr>
        <w:t>c</w:t>
      </w:r>
      <w:r w:rsidR="002C7488" w:rsidRPr="00B564A0">
        <w:rPr>
          <w:rFonts w:ascii="ＭＳ ゴシック" w:eastAsia="ＭＳ ゴシック" w:hAnsi="ＭＳ ゴシック" w:cs="HG丸ｺﾞｼｯｸM-PRO" w:hint="eastAsia"/>
          <w:kern w:val="0"/>
          <w:sz w:val="22"/>
        </w:rPr>
        <w:t>．接種の時期、方法など、町</w:t>
      </w:r>
      <w:r w:rsidRPr="00B564A0">
        <w:rPr>
          <w:rFonts w:ascii="ＭＳ ゴシック" w:eastAsia="ＭＳ ゴシック" w:hAnsi="ＭＳ ゴシック" w:cs="HG丸ｺﾞｼｯｸM-PRO" w:hint="eastAsia"/>
          <w:kern w:val="0"/>
          <w:sz w:val="22"/>
        </w:rPr>
        <w:t>民一人ひとりがどのように対応するべきかについて、分かりやすく伝えることが必要である</w:t>
      </w:r>
    </w:p>
    <w:p w:rsidR="00982F57" w:rsidRPr="00B564A0" w:rsidRDefault="00982F57" w:rsidP="00005937">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○具体的な接種スケジュールや接種の実施場所・方法、相談窓口の連絡先等の周知を行</w:t>
      </w:r>
      <w:r w:rsidR="00026042"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E952C2" w:rsidRPr="00B564A0" w:rsidRDefault="00E952C2"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(6) </w:t>
      </w:r>
      <w:r w:rsidRPr="00B564A0">
        <w:rPr>
          <w:rFonts w:ascii="ＭＳ ゴシック" w:eastAsia="ＭＳ ゴシック" w:hAnsi="ＭＳ ゴシック" w:cs="MS-Gothic" w:hint="eastAsia"/>
          <w:kern w:val="0"/>
          <w:sz w:val="22"/>
        </w:rPr>
        <w:t>医療</w:t>
      </w:r>
    </w:p>
    <w:p w:rsidR="00982F57" w:rsidRPr="00B564A0" w:rsidRDefault="00982F57"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○「２</w:t>
      </w:r>
      <w:r w:rsidRPr="00B564A0">
        <w:rPr>
          <w:rFonts w:ascii="ＭＳ ゴシック" w:eastAsia="ＭＳ ゴシック" w:hAnsi="ＭＳ ゴシック" w:cs="HG丸ｺﾞｼｯｸM-PRO"/>
          <w:kern w:val="0"/>
          <w:sz w:val="22"/>
        </w:rPr>
        <w:t xml:space="preserve"> </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内未発生期」からの対策を継続す</w:t>
      </w:r>
      <w:r w:rsidR="0002604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952C2" w:rsidRPr="00B564A0" w:rsidRDefault="00E952C2"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(7) </w:t>
      </w:r>
      <w:r w:rsidR="00775F80" w:rsidRPr="00B564A0">
        <w:rPr>
          <w:rFonts w:ascii="ＭＳ ゴシック" w:eastAsia="ＭＳ ゴシック" w:hAnsi="ＭＳ ゴシック" w:cs="MS-Gothic" w:hint="eastAsia"/>
          <w:kern w:val="0"/>
          <w:sz w:val="22"/>
        </w:rPr>
        <w:t>町</w:t>
      </w:r>
      <w:r w:rsidRPr="00B564A0">
        <w:rPr>
          <w:rFonts w:ascii="ＭＳ ゴシック" w:eastAsia="ＭＳ ゴシック" w:hAnsi="ＭＳ ゴシック" w:cs="MS-Gothic" w:hint="eastAsia"/>
          <w:kern w:val="0"/>
          <w:sz w:val="22"/>
        </w:rPr>
        <w:t>民生活および</w:t>
      </w:r>
      <w:r w:rsidR="00775F80" w:rsidRPr="00B564A0">
        <w:rPr>
          <w:rFonts w:ascii="ＭＳ ゴシック" w:eastAsia="ＭＳ ゴシック" w:hAnsi="ＭＳ ゴシック" w:cs="MS-Gothic" w:hint="eastAsia"/>
          <w:kern w:val="0"/>
          <w:sz w:val="22"/>
        </w:rPr>
        <w:t>町</w:t>
      </w:r>
      <w:r w:rsidRPr="00B564A0">
        <w:rPr>
          <w:rFonts w:ascii="ＭＳ ゴシック" w:eastAsia="ＭＳ ゴシック" w:hAnsi="ＭＳ ゴシック" w:cs="MS-Gothic" w:hint="eastAsia"/>
          <w:kern w:val="0"/>
          <w:sz w:val="22"/>
        </w:rPr>
        <w:t>民経済の安定の確保</w:t>
      </w:r>
    </w:p>
    <w:p w:rsidR="00E77571" w:rsidRPr="00B564A0" w:rsidRDefault="00982F57" w:rsidP="00E77571">
      <w:pPr>
        <w:autoSpaceDE w:val="0"/>
        <w:autoSpaceDN w:val="0"/>
        <w:adjustRightInd w:val="0"/>
        <w:spacing w:line="360" w:lineRule="auto"/>
        <w:ind w:firstLineChars="200" w:firstLine="403"/>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00BB2C5B" w:rsidRPr="00B564A0">
        <w:rPr>
          <w:rFonts w:ascii="ＭＳ ゴシック" w:eastAsia="ＭＳ ゴシック" w:hAnsi="ＭＳ ゴシック" w:cs="MS-Gothic" w:hint="eastAsia"/>
          <w:kern w:val="0"/>
          <w:sz w:val="22"/>
        </w:rPr>
        <w:t>要支援</w:t>
      </w:r>
      <w:r w:rsidRPr="00B564A0">
        <w:rPr>
          <w:rFonts w:ascii="ＭＳ ゴシック" w:eastAsia="ＭＳ ゴシック" w:hAnsi="ＭＳ ゴシック" w:cs="MS-Gothic" w:hint="eastAsia"/>
          <w:kern w:val="0"/>
          <w:sz w:val="22"/>
        </w:rPr>
        <w:t>者対策</w:t>
      </w:r>
    </w:p>
    <w:p w:rsidR="00E77571" w:rsidRPr="00B564A0" w:rsidRDefault="00982F57" w:rsidP="00E77571">
      <w:pPr>
        <w:autoSpaceDE w:val="0"/>
        <w:autoSpaceDN w:val="0"/>
        <w:adjustRightInd w:val="0"/>
        <w:spacing w:line="360" w:lineRule="auto"/>
        <w:ind w:firstLineChars="300" w:firstLine="605"/>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○要</w:t>
      </w:r>
      <w:r w:rsidR="00BB2C5B" w:rsidRPr="00B564A0">
        <w:rPr>
          <w:rFonts w:ascii="ＭＳ ゴシック" w:eastAsia="ＭＳ ゴシック" w:hAnsi="ＭＳ ゴシック" w:cs="HG丸ｺﾞｼｯｸM-PRO" w:hint="eastAsia"/>
          <w:kern w:val="0"/>
          <w:sz w:val="22"/>
        </w:rPr>
        <w:t>支援</w:t>
      </w:r>
      <w:r w:rsidRPr="00B564A0">
        <w:rPr>
          <w:rFonts w:ascii="ＭＳ ゴシック" w:eastAsia="ＭＳ ゴシック" w:hAnsi="ＭＳ ゴシック" w:cs="HG丸ｺﾞｼｯｸM-PRO" w:hint="eastAsia"/>
          <w:kern w:val="0"/>
          <w:sz w:val="22"/>
        </w:rPr>
        <w:t>者対策を実施す</w:t>
      </w:r>
      <w:r w:rsidR="0002604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77571" w:rsidRPr="00B564A0" w:rsidRDefault="00982F57" w:rsidP="00E77571">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lastRenderedPageBreak/>
        <w:t>○食料品・生活必需品等の供給状況に応じ、新型インフルエンザ等の発生前に立てた</w:t>
      </w:r>
      <w:r w:rsidR="00E952C2" w:rsidRPr="00B564A0">
        <w:rPr>
          <w:rFonts w:ascii="ＭＳ ゴシック" w:eastAsia="ＭＳ ゴシック" w:hAnsi="ＭＳ ゴシック" w:cs="HG丸ｺﾞｼｯｸM-PRO" w:hint="eastAsia"/>
          <w:kern w:val="0"/>
          <w:sz w:val="22"/>
        </w:rPr>
        <w:t>計画</w:t>
      </w:r>
      <w:r w:rsidRPr="00B564A0">
        <w:rPr>
          <w:rFonts w:ascii="ＭＳ ゴシック" w:eastAsia="ＭＳ ゴシック" w:hAnsi="ＭＳ ゴシック" w:cs="HG丸ｺﾞｼｯｸM-PRO" w:hint="eastAsia"/>
          <w:kern w:val="0"/>
          <w:sz w:val="22"/>
        </w:rPr>
        <w:t>に基づき、住民に対する食料品・生活必需品等の確保、配分・配付等を行</w:t>
      </w:r>
      <w:r w:rsidR="00026042"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982F57" w:rsidRPr="00B564A0" w:rsidRDefault="00982F57" w:rsidP="00E77571">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にり患し在宅で療養する場合に支援が必要な患者について、患者や医療機関等から要請があった場合には、関係機関と連携し、必要な支援（見回り、食事の提供、医療機関への移送等）を行</w:t>
      </w:r>
      <w:r w:rsidR="00026042"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E77571" w:rsidRPr="00B564A0" w:rsidRDefault="00982F57" w:rsidP="00E77571">
      <w:pPr>
        <w:autoSpaceDE w:val="0"/>
        <w:autoSpaceDN w:val="0"/>
        <w:adjustRightInd w:val="0"/>
        <w:spacing w:line="360" w:lineRule="auto"/>
        <w:ind w:firstLineChars="200" w:firstLine="403"/>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遺体の火葬・安置</w:t>
      </w:r>
    </w:p>
    <w:p w:rsidR="00E77571" w:rsidRPr="00B564A0" w:rsidRDefault="00982F57" w:rsidP="00E77571">
      <w:pPr>
        <w:autoSpaceDE w:val="0"/>
        <w:autoSpaceDN w:val="0"/>
        <w:adjustRightInd w:val="0"/>
        <w:spacing w:line="360" w:lineRule="auto"/>
        <w:ind w:leftChars="315" w:left="707" w:hangingChars="51" w:hanging="1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w:t>
      </w:r>
      <w:r w:rsidR="00514800" w:rsidRPr="00B564A0">
        <w:rPr>
          <w:rFonts w:ascii="ＭＳ ゴシック" w:eastAsia="ＭＳ ゴシック" w:hAnsi="ＭＳ ゴシック" w:cs="HG丸ｺﾞｼｯｸM-PRO" w:hint="eastAsia"/>
          <w:kern w:val="0"/>
          <w:sz w:val="22"/>
        </w:rPr>
        <w:t>と連携して、確保した手袋、不織布製マスク、非透過性納体袋等を、町</w:t>
      </w:r>
      <w:r w:rsidRPr="00B564A0">
        <w:rPr>
          <w:rFonts w:ascii="ＭＳ ゴシック" w:eastAsia="ＭＳ ゴシック" w:hAnsi="ＭＳ ゴシック" w:cs="HG丸ｺﾞｼｯｸM-PRO" w:hint="eastAsia"/>
          <w:kern w:val="0"/>
          <w:sz w:val="22"/>
        </w:rPr>
        <w:t>内における新型インフルエンザ等の発生状況を踏まえ、遺体の搬送作業および火葬作業に従事する者の手に渡るよう調整</w:t>
      </w:r>
      <w:r w:rsidR="006C5C19" w:rsidRPr="00B564A0">
        <w:rPr>
          <w:rFonts w:ascii="ＭＳ ゴシック" w:eastAsia="ＭＳ ゴシック" w:hAnsi="ＭＳ ゴシック" w:cs="HG丸ｺﾞｼｯｸM-PRO" w:hint="eastAsia"/>
          <w:kern w:val="0"/>
          <w:sz w:val="22"/>
        </w:rPr>
        <w:t>する。</w:t>
      </w:r>
      <w:r w:rsidRPr="00B564A0">
        <w:rPr>
          <w:rFonts w:ascii="ＭＳ ゴシック" w:eastAsia="ＭＳ ゴシック" w:hAnsi="ＭＳ ゴシック" w:cs="HG丸ｺﾞｼｯｸM-PRO" w:hint="eastAsia"/>
          <w:kern w:val="0"/>
          <w:sz w:val="22"/>
        </w:rPr>
        <w:t>なお、非透過性納体袋については、県が病院又は遺体の搬送作業に従事する者に必要な数量を配付す</w:t>
      </w:r>
      <w:r w:rsidR="0002604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E77571">
      <w:pPr>
        <w:autoSpaceDE w:val="0"/>
        <w:autoSpaceDN w:val="0"/>
        <w:adjustRightInd w:val="0"/>
        <w:spacing w:line="360" w:lineRule="auto"/>
        <w:ind w:leftChars="315" w:left="707" w:hangingChars="51" w:hanging="1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○遺体の搬送作業および</w:t>
      </w:r>
      <w:r w:rsidR="006C5C19" w:rsidRPr="00B564A0">
        <w:rPr>
          <w:rFonts w:ascii="ＭＳ ゴシック" w:eastAsia="ＭＳ ゴシック" w:hAnsi="ＭＳ ゴシック" w:cs="HG丸ｺﾞｼｯｸM-PRO" w:hint="eastAsia"/>
          <w:kern w:val="0"/>
          <w:sz w:val="22"/>
        </w:rPr>
        <w:t>火葬作業に従事する者と連携し、円滑な火葬が実施できるよう努める</w:t>
      </w:r>
      <w:r w:rsidRPr="00B564A0">
        <w:rPr>
          <w:rFonts w:ascii="ＭＳ ゴシック" w:eastAsia="ＭＳ ゴシック" w:hAnsi="ＭＳ ゴシック" w:cs="HG丸ｺﾞｼｯｸM-PRO" w:hint="eastAsia"/>
          <w:kern w:val="0"/>
          <w:sz w:val="22"/>
        </w:rPr>
        <w:t>。また、火葬場の火葬能力に応じて、臨時遺体安置所として準備している場所を活用した遺体の保存を適切に行</w:t>
      </w:r>
      <w:r w:rsidR="00763981"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363CA1" w:rsidRPr="00B564A0" w:rsidRDefault="00363CA1"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【緊急事態宣言がされている場合】</w:t>
      </w:r>
    </w:p>
    <w:p w:rsidR="00E77571" w:rsidRPr="00B564A0" w:rsidRDefault="00982F57" w:rsidP="00E77571">
      <w:pPr>
        <w:autoSpaceDE w:val="0"/>
        <w:autoSpaceDN w:val="0"/>
        <w:adjustRightInd w:val="0"/>
        <w:spacing w:line="360" w:lineRule="auto"/>
        <w:ind w:firstLineChars="200" w:firstLine="4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①</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水の安定供給</w:t>
      </w:r>
    </w:p>
    <w:p w:rsidR="00982F57" w:rsidRPr="00B564A0" w:rsidRDefault="00982F57" w:rsidP="00E77571">
      <w:pPr>
        <w:autoSpaceDE w:val="0"/>
        <w:autoSpaceDN w:val="0"/>
        <w:adjustRightInd w:val="0"/>
        <w:spacing w:line="360" w:lineRule="auto"/>
        <w:ind w:leftChars="315" w:left="707" w:hangingChars="51" w:hanging="1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○消毒その他衛生上の措置等、新型インフルエンザ等緊急事態において水を安定的かつ適切に供給するために必要な措置を講じ</w:t>
      </w:r>
      <w:r w:rsidR="0076398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363CA1" w:rsidRPr="00B564A0" w:rsidRDefault="00363CA1"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E77571" w:rsidRPr="00B564A0" w:rsidRDefault="00982F57" w:rsidP="00E77571">
      <w:pPr>
        <w:autoSpaceDE w:val="0"/>
        <w:autoSpaceDN w:val="0"/>
        <w:adjustRightInd w:val="0"/>
        <w:spacing w:line="360" w:lineRule="auto"/>
        <w:ind w:firstLineChars="200" w:firstLine="4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②</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生活関連物資等の価格の安定等</w:t>
      </w:r>
    </w:p>
    <w:p w:rsidR="00E77571" w:rsidRPr="00B564A0" w:rsidRDefault="00982F57" w:rsidP="00E77571">
      <w:pPr>
        <w:autoSpaceDE w:val="0"/>
        <w:autoSpaceDN w:val="0"/>
        <w:adjustRightInd w:val="0"/>
        <w:spacing w:line="360" w:lineRule="auto"/>
        <w:ind w:leftChars="315" w:left="707" w:hangingChars="51" w:hanging="1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○生活関連物資等の価格が高騰しないよう、また、買占めおよび売惜しみが生じないよう、調査・監視をするとともに、必要に応じ、関係事業者団体等に対して供給の確保や便乗値上げの防止等の要請を行</w:t>
      </w:r>
      <w:r w:rsidR="006C5C19"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。また、必要に応じ、</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民からの相談窓口・情報収集窓口の充実を図</w:t>
      </w:r>
      <w:r w:rsidR="0076398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E77571">
      <w:pPr>
        <w:autoSpaceDE w:val="0"/>
        <w:autoSpaceDN w:val="0"/>
        <w:adjustRightInd w:val="0"/>
        <w:spacing w:line="360" w:lineRule="auto"/>
        <w:ind w:leftChars="315" w:left="707" w:hangingChars="51" w:hanging="1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○生活関連物資等の価格高騰につながるような行動を控えるなど適切な行動をとるよう、</w:t>
      </w:r>
      <w:r w:rsidR="00775F80" w:rsidRPr="00B564A0">
        <w:rPr>
          <w:rFonts w:ascii="ＭＳ ゴシック" w:eastAsia="ＭＳ ゴシック" w:hAnsi="ＭＳ ゴシック" w:cs="HG丸ｺﾞｼｯｸM-PRO" w:hint="eastAsia"/>
          <w:kern w:val="0"/>
          <w:sz w:val="22"/>
        </w:rPr>
        <w:t>町</w:t>
      </w:r>
      <w:r w:rsidR="00763981" w:rsidRPr="00B564A0">
        <w:rPr>
          <w:rFonts w:ascii="ＭＳ ゴシック" w:eastAsia="ＭＳ ゴシック" w:hAnsi="ＭＳ ゴシック" w:cs="HG丸ｺﾞｼｯｸM-PRO" w:hint="eastAsia"/>
          <w:kern w:val="0"/>
          <w:sz w:val="22"/>
        </w:rPr>
        <w:t>民に対し呼びかける</w:t>
      </w:r>
      <w:r w:rsidRPr="00B564A0">
        <w:rPr>
          <w:rFonts w:ascii="ＭＳ ゴシック" w:eastAsia="ＭＳ ゴシック" w:hAnsi="ＭＳ ゴシック" w:cs="HG丸ｺﾞｼｯｸM-PRO" w:hint="eastAsia"/>
          <w:kern w:val="0"/>
          <w:sz w:val="22"/>
        </w:rPr>
        <w:t>。</w:t>
      </w:r>
    </w:p>
    <w:p w:rsidR="003B2377" w:rsidRPr="00B564A0" w:rsidRDefault="003B2377" w:rsidP="00BE103E">
      <w:pPr>
        <w:autoSpaceDE w:val="0"/>
        <w:autoSpaceDN w:val="0"/>
        <w:adjustRightInd w:val="0"/>
        <w:spacing w:line="360" w:lineRule="auto"/>
        <w:jc w:val="left"/>
        <w:outlineLvl w:val="0"/>
        <w:rPr>
          <w:rFonts w:ascii="ＭＳ ゴシック" w:eastAsia="ＭＳ ゴシック" w:hAnsi="ＭＳ ゴシック" w:cs="HG丸ｺﾞｼｯｸM-PRO"/>
          <w:kern w:val="0"/>
          <w:sz w:val="22"/>
        </w:rPr>
      </w:pPr>
    </w:p>
    <w:p w:rsidR="001F0606" w:rsidRPr="00B564A0" w:rsidRDefault="001F0606" w:rsidP="00BE103E">
      <w:pPr>
        <w:autoSpaceDE w:val="0"/>
        <w:autoSpaceDN w:val="0"/>
        <w:adjustRightInd w:val="0"/>
        <w:spacing w:line="360" w:lineRule="auto"/>
        <w:jc w:val="left"/>
        <w:outlineLvl w:val="0"/>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jc w:val="left"/>
        <w:outlineLvl w:val="0"/>
        <w:rPr>
          <w:rFonts w:ascii="ＭＳ ゴシック" w:eastAsia="ＭＳ ゴシック" w:hAnsi="ＭＳ ゴシック" w:cs="DFHSMincho-W7-WIN-RKSJ-H"/>
          <w:kern w:val="0"/>
          <w:sz w:val="28"/>
          <w:szCs w:val="28"/>
        </w:rPr>
      </w:pPr>
      <w:r w:rsidRPr="00B564A0">
        <w:rPr>
          <w:rFonts w:ascii="ＭＳ ゴシック" w:eastAsia="ＭＳ ゴシック" w:hAnsi="ＭＳ ゴシック" w:cs="DFHSMincho-W7-WIN-RKSJ-H" w:hint="eastAsia"/>
          <w:kern w:val="0"/>
          <w:sz w:val="28"/>
          <w:szCs w:val="28"/>
        </w:rPr>
        <w:t>４</w:t>
      </w:r>
      <w:r w:rsidRPr="00B564A0">
        <w:rPr>
          <w:rFonts w:ascii="ＭＳ ゴシック" w:eastAsia="ＭＳ ゴシック" w:hAnsi="ＭＳ ゴシック" w:cs="DFHSMincho-W7-WIN-RKSJ-H"/>
          <w:kern w:val="0"/>
          <w:sz w:val="28"/>
          <w:szCs w:val="28"/>
        </w:rPr>
        <w:t xml:space="preserve"> </w:t>
      </w:r>
      <w:r w:rsidR="00775F80" w:rsidRPr="00B564A0">
        <w:rPr>
          <w:rFonts w:ascii="ＭＳ ゴシック" w:eastAsia="ＭＳ ゴシック" w:hAnsi="ＭＳ ゴシック" w:cs="DFHSMincho-W7-WIN-RKSJ-H" w:hint="eastAsia"/>
          <w:kern w:val="0"/>
          <w:sz w:val="28"/>
          <w:szCs w:val="28"/>
        </w:rPr>
        <w:t>町</w:t>
      </w:r>
      <w:r w:rsidRPr="00B564A0">
        <w:rPr>
          <w:rFonts w:ascii="ＭＳ ゴシック" w:eastAsia="ＭＳ ゴシック" w:hAnsi="ＭＳ ゴシック" w:cs="DFHSMincho-W7-WIN-RKSJ-H" w:hint="eastAsia"/>
          <w:kern w:val="0"/>
          <w:sz w:val="28"/>
          <w:szCs w:val="28"/>
        </w:rPr>
        <w:t>内感染期</w:t>
      </w:r>
    </w:p>
    <w:p w:rsidR="00982F57" w:rsidRPr="00B564A0" w:rsidRDefault="00982F57" w:rsidP="00BE103E">
      <w:pPr>
        <w:autoSpaceDE w:val="0"/>
        <w:autoSpaceDN w:val="0"/>
        <w:adjustRightInd w:val="0"/>
        <w:spacing w:line="360" w:lineRule="auto"/>
        <w:ind w:firstLineChars="100" w:firstLine="202"/>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kern w:val="0"/>
          <w:sz w:val="22"/>
        </w:rPr>
        <w:t xml:space="preserve">(1) </w:t>
      </w:r>
      <w:r w:rsidRPr="00B564A0">
        <w:rPr>
          <w:rFonts w:ascii="ＭＳ ゴシック" w:eastAsia="ＭＳ ゴシック" w:hAnsi="ＭＳ ゴシック" w:cs="HG丸ｺﾞｼｯｸM-PRO" w:hint="eastAsia"/>
          <w:kern w:val="0"/>
          <w:sz w:val="22"/>
        </w:rPr>
        <w:t>概要</w:t>
      </w:r>
    </w:p>
    <w:p w:rsidR="00E77571" w:rsidRPr="00B564A0" w:rsidRDefault="00982F57" w:rsidP="00E77571">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①</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状態</w:t>
      </w:r>
    </w:p>
    <w:p w:rsidR="00982F57" w:rsidRPr="00B564A0" w:rsidRDefault="00982F57" w:rsidP="009A28B2">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9A28B2" w:rsidRPr="00B564A0">
        <w:rPr>
          <w:rFonts w:ascii="ＭＳ ゴシック" w:eastAsia="ＭＳ ゴシック" w:hAnsi="ＭＳ ゴシック" w:cs="HG丸ｺﾞｼｯｸM-PRO" w:hint="eastAsia"/>
          <w:kern w:val="0"/>
          <w:sz w:val="22"/>
        </w:rPr>
        <w:t>揖斐川町内で患者が多発し感染が拡大した状態</w:t>
      </w:r>
    </w:p>
    <w:p w:rsidR="00363CA1" w:rsidRPr="00B564A0" w:rsidRDefault="0005022D"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0"/>
          <w:szCs w:val="20"/>
        </w:rPr>
      </w:pPr>
      <w:r w:rsidRPr="00B564A0">
        <w:rPr>
          <w:rFonts w:ascii="ＭＳ ゴシック" w:eastAsia="ＭＳ ゴシック" w:hAnsi="ＭＳ ゴシック" w:cs="HG丸ｺﾞｼｯｸM-PRO" w:hint="eastAsia"/>
          <w:kern w:val="0"/>
          <w:sz w:val="22"/>
        </w:rPr>
        <w:lastRenderedPageBreak/>
        <w:t xml:space="preserve">　</w:t>
      </w:r>
      <w:r w:rsidRPr="00B564A0">
        <w:rPr>
          <w:rFonts w:ascii="ＭＳ ゴシック" w:eastAsia="ＭＳ ゴシック" w:hAnsi="ＭＳ ゴシック" w:cs="HG丸ｺﾞｼｯｸM-PRO" w:hint="eastAsia"/>
          <w:kern w:val="0"/>
          <w:sz w:val="20"/>
          <w:szCs w:val="20"/>
        </w:rPr>
        <w:t>＊感染拡大からまん延、患者の減少に至る時期を含む。</w:t>
      </w:r>
    </w:p>
    <w:p w:rsidR="00982F57" w:rsidRPr="00B564A0" w:rsidRDefault="00982F57"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②</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目的</w:t>
      </w:r>
    </w:p>
    <w:p w:rsidR="00982F57" w:rsidRPr="00B564A0" w:rsidRDefault="00982F57"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○医療体制を維持す</w:t>
      </w:r>
      <w:r w:rsidR="0076398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77571" w:rsidRPr="00B564A0" w:rsidRDefault="00982F57" w:rsidP="00E77571">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○健康被害を最小限に抑え</w:t>
      </w:r>
      <w:r w:rsidR="0076398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E77571">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民生活および</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民経済への影響を最小限に抑え</w:t>
      </w:r>
      <w:r w:rsidR="0076398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363CA1" w:rsidRPr="00B564A0" w:rsidRDefault="00363CA1"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E77571" w:rsidRPr="00B564A0" w:rsidRDefault="00982F57" w:rsidP="00E77571">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③</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対策の考え方</w:t>
      </w:r>
    </w:p>
    <w:p w:rsidR="00E77571" w:rsidRPr="00B564A0" w:rsidRDefault="00982F57" w:rsidP="00E77571">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○感染拡大を止めることは困難であり、対策の主眼を、早期の積極的な感染拡大防止策から被害軽減に切り替え</w:t>
      </w:r>
      <w:r w:rsidR="0076398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77571" w:rsidRPr="00B564A0" w:rsidRDefault="00982F57" w:rsidP="00E77571">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○地域ごとに発生の状況は異なり、実施すべき対策が異なることから、地域ごとに実施すべき対策の判断を行</w:t>
      </w:r>
      <w:r w:rsidR="00763981"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E77571" w:rsidRPr="00B564A0" w:rsidRDefault="00982F57" w:rsidP="00E77571">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○状況に応じて医療体制や感染拡大防止策、ワクチン接種、社会・経済活動の状況等について周知し、個人一人ひとりがとるべき行動について分かりやすく説明するため、</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民への積極的な情報提供を行</w:t>
      </w:r>
      <w:r w:rsidR="00763981"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E77571" w:rsidRPr="00B564A0" w:rsidRDefault="00982F57" w:rsidP="00E77571">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○流行のピーク時の入院患者や重症者の数をなるべく少なくして医療体制への負荷を軽減す</w:t>
      </w:r>
      <w:r w:rsidR="0076398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77571" w:rsidRPr="00B564A0" w:rsidRDefault="00982F57" w:rsidP="00E77571">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○医療体制を維持するため、県の対策に極力協力することにより、必要な患者が適切な医療を受けられるようにし、健康被害を最小限にとどめ</w:t>
      </w:r>
      <w:r w:rsidR="0076398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77571" w:rsidRPr="00B564A0" w:rsidRDefault="00982F57" w:rsidP="00E77571">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○欠勤者の増大が予測されますが、</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民生活および</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民経済の影響を最小限に抑えるため、必要なライフライン等の事業活動を継続す</w:t>
      </w:r>
      <w:r w:rsidR="0076398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。また、その他の社会活動をで</w:t>
      </w:r>
      <w:r w:rsidR="00763981" w:rsidRPr="00B564A0">
        <w:rPr>
          <w:rFonts w:ascii="ＭＳ ゴシック" w:eastAsia="ＭＳ ゴシック" w:hAnsi="ＭＳ ゴシック" w:cs="HG丸ｺﾞｼｯｸM-PRO" w:hint="eastAsia"/>
          <w:kern w:val="0"/>
          <w:sz w:val="22"/>
        </w:rPr>
        <w:t>きる限り継続</w:t>
      </w:r>
      <w:r w:rsidRPr="00B564A0">
        <w:rPr>
          <w:rFonts w:ascii="ＭＳ ゴシック" w:eastAsia="ＭＳ ゴシック" w:hAnsi="ＭＳ ゴシック" w:cs="HG丸ｺﾞｼｯｸM-PRO" w:hint="eastAsia"/>
          <w:kern w:val="0"/>
          <w:sz w:val="22"/>
        </w:rPr>
        <w:t>す</w:t>
      </w:r>
      <w:r w:rsidR="0076398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77571" w:rsidRPr="00B564A0" w:rsidRDefault="00982F57" w:rsidP="00E77571">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○受診患者数を減少させ、入院患者数や重症者数を抑え、医療体制への負荷を軽減するため、住民接種を早期に開始できるよう準備を急ぎ、体制が整った場合は、できるだけ速やかに実施す</w:t>
      </w:r>
      <w:r w:rsidR="0076398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763981" w:rsidP="00E77571">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○状況の進展に応じて、必要性の低下した対策の縮小・中止を図る</w:t>
      </w:r>
      <w:r w:rsidR="00982F57" w:rsidRPr="00B564A0">
        <w:rPr>
          <w:rFonts w:ascii="ＭＳ ゴシック" w:eastAsia="ＭＳ ゴシック" w:hAnsi="ＭＳ ゴシック" w:cs="HG丸ｺﾞｼｯｸM-PRO" w:hint="eastAsia"/>
          <w:kern w:val="0"/>
          <w:sz w:val="22"/>
        </w:rPr>
        <w:t>。</w:t>
      </w:r>
    </w:p>
    <w:p w:rsidR="00363CA1" w:rsidRPr="00B564A0" w:rsidRDefault="00363CA1"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firstLineChars="100" w:firstLine="202"/>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kern w:val="0"/>
          <w:sz w:val="22"/>
        </w:rPr>
        <w:t xml:space="preserve">(2) </w:t>
      </w:r>
      <w:r w:rsidRPr="00B564A0">
        <w:rPr>
          <w:rFonts w:ascii="ＭＳ ゴシック" w:eastAsia="ＭＳ ゴシック" w:hAnsi="ＭＳ ゴシック" w:cs="HG丸ｺﾞｼｯｸM-PRO" w:hint="eastAsia"/>
          <w:kern w:val="0"/>
          <w:sz w:val="22"/>
        </w:rPr>
        <w:t>実施体制</w:t>
      </w:r>
    </w:p>
    <w:p w:rsidR="00E77571" w:rsidRPr="00B564A0" w:rsidRDefault="00982F57" w:rsidP="00E77571">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①</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基本的対処方針の決定</w:t>
      </w:r>
    </w:p>
    <w:p w:rsidR="00982F57" w:rsidRPr="00B564A0" w:rsidRDefault="00982F57" w:rsidP="00E77571">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対策本部会議は、県又は</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全体として感染期に入ったことを宣言するとともに国が決定した基本的対処方針を踏まえ、感染期における対策の基本的対処方針を決定す</w:t>
      </w:r>
      <w:r w:rsidR="0076398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363CA1" w:rsidRPr="00B564A0" w:rsidRDefault="00363CA1"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E77571" w:rsidRPr="00B564A0" w:rsidRDefault="00982F57" w:rsidP="00E77571">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②</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執務応援体制</w:t>
      </w:r>
    </w:p>
    <w:p w:rsidR="00982F57" w:rsidRPr="00B564A0" w:rsidRDefault="00982F57" w:rsidP="00E77571">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職員の欠勤状況を把握し、</w:t>
      </w:r>
      <w:r w:rsidR="00775F8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民生活に直結したサービスの低下を招かないよう、業務継続計画に基づき、執務応援体制を敷</w:t>
      </w:r>
      <w:r w:rsidR="00763981" w:rsidRPr="00B564A0">
        <w:rPr>
          <w:rFonts w:ascii="ＭＳ ゴシック" w:eastAsia="ＭＳ ゴシック" w:hAnsi="ＭＳ ゴシック" w:cs="HG丸ｺﾞｼｯｸM-PRO" w:hint="eastAsia"/>
          <w:kern w:val="0"/>
          <w:sz w:val="22"/>
        </w:rPr>
        <w:t>く</w:t>
      </w:r>
      <w:r w:rsidRPr="00B564A0">
        <w:rPr>
          <w:rFonts w:ascii="ＭＳ ゴシック" w:eastAsia="ＭＳ ゴシック" w:hAnsi="ＭＳ ゴシック" w:cs="HG丸ｺﾞｼｯｸM-PRO" w:hint="eastAsia"/>
          <w:kern w:val="0"/>
          <w:sz w:val="22"/>
        </w:rPr>
        <w:t>。</w:t>
      </w:r>
    </w:p>
    <w:p w:rsidR="00363CA1" w:rsidRPr="00B564A0" w:rsidRDefault="00363CA1"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firstLineChars="100" w:firstLine="202"/>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kern w:val="0"/>
          <w:sz w:val="22"/>
        </w:rPr>
        <w:lastRenderedPageBreak/>
        <w:t xml:space="preserve">(3) </w:t>
      </w:r>
      <w:r w:rsidRPr="00B564A0">
        <w:rPr>
          <w:rFonts w:ascii="ＭＳ ゴシック" w:eastAsia="ＭＳ ゴシック" w:hAnsi="ＭＳ ゴシック" w:cs="HG丸ｺﾞｼｯｸM-PRO" w:hint="eastAsia"/>
          <w:kern w:val="0"/>
          <w:sz w:val="22"/>
        </w:rPr>
        <w:t>情報提供・共有</w:t>
      </w:r>
    </w:p>
    <w:p w:rsidR="00E77571" w:rsidRPr="00B564A0" w:rsidRDefault="00982F57" w:rsidP="00E77571">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①</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情報提供</w:t>
      </w:r>
    </w:p>
    <w:p w:rsidR="006C6CF9" w:rsidRPr="00B564A0" w:rsidRDefault="00982F57" w:rsidP="006C6CF9">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○引き続き、国および県が発信する情報を入手するとともに、利用可能なあらゆる媒体・機関を活用し、</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民への情報提供に努め</w:t>
      </w:r>
      <w:r w:rsidR="0076398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。また、地域の発生状況や具体的な対策に係る情報、地域内の公共交通機関の運行状況等について、できる限り迅速に</w:t>
      </w:r>
      <w:r w:rsidR="00763981" w:rsidRPr="00B564A0">
        <w:rPr>
          <w:rFonts w:ascii="ＭＳ ゴシック" w:eastAsia="ＭＳ ゴシック" w:hAnsi="ＭＳ ゴシック" w:cs="HG丸ｺﾞｼｯｸM-PRO" w:hint="eastAsia"/>
          <w:kern w:val="0"/>
          <w:sz w:val="22"/>
        </w:rPr>
        <w:t>情報提供</w:t>
      </w:r>
      <w:r w:rsidRPr="00B564A0">
        <w:rPr>
          <w:rFonts w:ascii="ＭＳ ゴシック" w:eastAsia="ＭＳ ゴシック" w:hAnsi="ＭＳ ゴシック" w:cs="HG丸ｺﾞｼｯｸM-PRO" w:hint="eastAsia"/>
          <w:kern w:val="0"/>
          <w:sz w:val="22"/>
        </w:rPr>
        <w:t>す</w:t>
      </w:r>
      <w:r w:rsidR="0076398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6C6CF9" w:rsidRPr="00B564A0" w:rsidRDefault="006C6CF9" w:rsidP="006C6CF9">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p>
    <w:p w:rsidR="00982F57" w:rsidRPr="00B564A0" w:rsidRDefault="00982F57" w:rsidP="006C6CF9">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○特に、個人一人ひとりがとるべき行動を理解しやすいよう、地域の流行状況に応じた医療体制を周知し、学校・保育施設等や職場での感染対策についての情報を適切</w:t>
      </w:r>
      <w:r w:rsidR="00763981" w:rsidRPr="00B564A0">
        <w:rPr>
          <w:rFonts w:ascii="ＭＳ ゴシック" w:eastAsia="ＭＳ ゴシック" w:hAnsi="ＭＳ ゴシック" w:cs="HG丸ｺﾞｼｯｸM-PRO" w:hint="eastAsia"/>
          <w:kern w:val="0"/>
          <w:sz w:val="22"/>
        </w:rPr>
        <w:t>に提供</w:t>
      </w:r>
      <w:r w:rsidRPr="00B564A0">
        <w:rPr>
          <w:rFonts w:ascii="ＭＳ ゴシック" w:eastAsia="ＭＳ ゴシック" w:hAnsi="ＭＳ ゴシック" w:cs="HG丸ｺﾞｼｯｸM-PRO" w:hint="eastAsia"/>
          <w:kern w:val="0"/>
          <w:sz w:val="22"/>
        </w:rPr>
        <w:t>す</w:t>
      </w:r>
      <w:r w:rsidR="00763981" w:rsidRPr="00B564A0">
        <w:rPr>
          <w:rFonts w:ascii="ＭＳ ゴシック" w:eastAsia="ＭＳ ゴシック" w:hAnsi="ＭＳ ゴシック" w:cs="HG丸ｺﾞｼｯｸM-PRO" w:hint="eastAsia"/>
          <w:kern w:val="0"/>
          <w:sz w:val="22"/>
        </w:rPr>
        <w:t>る。また、社会活動の状況についても情報提供</w:t>
      </w:r>
      <w:r w:rsidRPr="00B564A0">
        <w:rPr>
          <w:rFonts w:ascii="ＭＳ ゴシック" w:eastAsia="ＭＳ ゴシック" w:hAnsi="ＭＳ ゴシック" w:cs="HG丸ｺﾞｼｯｸM-PRO" w:hint="eastAsia"/>
          <w:kern w:val="0"/>
          <w:sz w:val="22"/>
        </w:rPr>
        <w:t>す</w:t>
      </w:r>
      <w:r w:rsidR="0076398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363CA1" w:rsidRPr="00B564A0" w:rsidRDefault="00363CA1"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6C6CF9" w:rsidRPr="00B564A0" w:rsidRDefault="00982F57" w:rsidP="006C6CF9">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②</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相談窓口の体制強化</w:t>
      </w:r>
    </w:p>
    <w:p w:rsidR="00982F57" w:rsidRPr="00B564A0" w:rsidRDefault="00982F57" w:rsidP="006C6CF9">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○引き続き、相談窓口等において適切な情報提供の実施ができるように体制を充実・強化す</w:t>
      </w:r>
      <w:r w:rsidR="0076398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363CA1" w:rsidRPr="00B564A0" w:rsidRDefault="00363CA1"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6C6CF9" w:rsidRPr="00B564A0" w:rsidRDefault="00982F57" w:rsidP="006C6CF9">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③</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情報共有</w:t>
      </w:r>
    </w:p>
    <w:p w:rsidR="00982F57" w:rsidRPr="00B564A0" w:rsidRDefault="00982F57" w:rsidP="006C6CF9">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○引き続き、県をはじめ関係機関との情報共有を迅速に行うため、インターネットを活用した連絡体制を</w:t>
      </w:r>
      <w:r w:rsidR="0005022D" w:rsidRPr="00B564A0">
        <w:rPr>
          <w:rFonts w:ascii="ＭＳ ゴシック" w:eastAsia="ＭＳ ゴシック" w:hAnsi="ＭＳ ゴシック" w:cs="HG丸ｺﾞｼｯｸM-PRO" w:hint="eastAsia"/>
          <w:kern w:val="0"/>
          <w:sz w:val="22"/>
        </w:rPr>
        <w:t>図る</w:t>
      </w:r>
      <w:r w:rsidRPr="00B564A0">
        <w:rPr>
          <w:rFonts w:ascii="ＭＳ ゴシック" w:eastAsia="ＭＳ ゴシック" w:hAnsi="ＭＳ ゴシック" w:cs="HG丸ｺﾞｼｯｸM-PRO" w:hint="eastAsia"/>
          <w:kern w:val="0"/>
          <w:sz w:val="22"/>
        </w:rPr>
        <w:t>。</w:t>
      </w:r>
    </w:p>
    <w:p w:rsidR="00363CA1" w:rsidRPr="00B564A0" w:rsidRDefault="00363CA1"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firstLineChars="100" w:firstLine="202"/>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kern w:val="0"/>
          <w:sz w:val="22"/>
        </w:rPr>
        <w:t xml:space="preserve">(4) </w:t>
      </w:r>
      <w:r w:rsidRPr="00B564A0">
        <w:rPr>
          <w:rFonts w:ascii="ＭＳ ゴシック" w:eastAsia="ＭＳ ゴシック" w:hAnsi="ＭＳ ゴシック" w:cs="HG丸ｺﾞｼｯｸM-PRO" w:hint="eastAsia"/>
          <w:kern w:val="0"/>
          <w:sz w:val="22"/>
        </w:rPr>
        <w:t>まん延防止</w:t>
      </w:r>
    </w:p>
    <w:p w:rsidR="006C6CF9" w:rsidRPr="00B564A0" w:rsidRDefault="00982F57" w:rsidP="006C6CF9">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（個人・地域レベルでの対策の強化）</w:t>
      </w:r>
    </w:p>
    <w:p w:rsidR="003B2377" w:rsidRPr="00B564A0" w:rsidRDefault="003B2377" w:rsidP="006C6CF9">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○県に協力して、発生地域町</w:t>
      </w:r>
      <w:r w:rsidR="00982F57" w:rsidRPr="00B564A0">
        <w:rPr>
          <w:rFonts w:ascii="ＭＳ ゴシック" w:eastAsia="ＭＳ ゴシック" w:hAnsi="ＭＳ ゴシック" w:cs="HG丸ｺﾞｼｯｸM-PRO" w:hint="eastAsia"/>
          <w:kern w:val="0"/>
          <w:sz w:val="22"/>
        </w:rPr>
        <w:t>民や関係者に対して、引き続き、次の対策を行</w:t>
      </w:r>
      <w:r w:rsidR="00763981" w:rsidRPr="00B564A0">
        <w:rPr>
          <w:rFonts w:ascii="ＭＳ ゴシック" w:eastAsia="ＭＳ ゴシック" w:hAnsi="ＭＳ ゴシック" w:cs="HG丸ｺﾞｼｯｸM-PRO" w:hint="eastAsia"/>
          <w:kern w:val="0"/>
          <w:sz w:val="22"/>
        </w:rPr>
        <w:t>う</w:t>
      </w:r>
      <w:r w:rsidR="00982F57" w:rsidRPr="00B564A0">
        <w:rPr>
          <w:rFonts w:ascii="ＭＳ ゴシック" w:eastAsia="ＭＳ ゴシック" w:hAnsi="ＭＳ ゴシック" w:cs="HG丸ｺﾞｼｯｸM-PRO" w:hint="eastAsia"/>
          <w:kern w:val="0"/>
          <w:sz w:val="22"/>
        </w:rPr>
        <w:t>。</w:t>
      </w:r>
    </w:p>
    <w:p w:rsidR="00982F57" w:rsidRPr="00B564A0" w:rsidRDefault="00982F57" w:rsidP="00BE103E">
      <w:pPr>
        <w:autoSpaceDE w:val="0"/>
        <w:autoSpaceDN w:val="0"/>
        <w:adjustRightInd w:val="0"/>
        <w:spacing w:line="360" w:lineRule="auto"/>
        <w:ind w:leftChars="400" w:left="969"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民、事業所、学校、福祉施設等に対し、マスク着用、咳エチケット、手洗い、人混みを避けること、時差出勤の実施等の基本的な感染対策等を勧奨す</w:t>
      </w:r>
      <w:r w:rsidR="00763981"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。また、事業所に対し、当該感染症の症状が認められた従業員の健康管理・受診の勧</w:t>
      </w:r>
      <w:r w:rsidR="009252ED" w:rsidRPr="00B564A0">
        <w:rPr>
          <w:rFonts w:ascii="ＭＳ ゴシック" w:eastAsia="ＭＳ ゴシック" w:hAnsi="ＭＳ ゴシック" w:cs="HG丸ｺﾞｼｯｸM-PRO" w:hint="eastAsia"/>
          <w:kern w:val="0"/>
          <w:sz w:val="22"/>
        </w:rPr>
        <w:t>奨を要請</w:t>
      </w:r>
      <w:r w:rsidRPr="00B564A0">
        <w:rPr>
          <w:rFonts w:ascii="ＭＳ ゴシック" w:eastAsia="ＭＳ ゴシック" w:hAnsi="ＭＳ ゴシック" w:cs="HG丸ｺﾞｼｯｸM-PRO" w:hint="eastAsia"/>
          <w:kern w:val="0"/>
          <w:sz w:val="22"/>
        </w:rPr>
        <w:t>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BE103E">
      <w:pPr>
        <w:autoSpaceDE w:val="0"/>
        <w:autoSpaceDN w:val="0"/>
        <w:adjustRightInd w:val="0"/>
        <w:spacing w:line="360" w:lineRule="auto"/>
        <w:ind w:leftChars="400" w:left="969"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□事業者に対し、職場における感染対策の徹底を要請す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BE103E">
      <w:pPr>
        <w:autoSpaceDE w:val="0"/>
        <w:autoSpaceDN w:val="0"/>
        <w:adjustRightInd w:val="0"/>
        <w:spacing w:line="360" w:lineRule="auto"/>
        <w:ind w:leftChars="400" w:left="969"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ウイルスの病原性等の状況を踏まえ、必要に応じて、学校・保育施設等における感染対策の実施に資する目安を示すとともに、学校保健安全法に基づく臨時休業（学級閉鎖・学年閉鎖・休校）を適切に行うよう学校の設置者に要請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BE103E">
      <w:pPr>
        <w:autoSpaceDE w:val="0"/>
        <w:autoSpaceDN w:val="0"/>
        <w:adjustRightInd w:val="0"/>
        <w:spacing w:line="360" w:lineRule="auto"/>
        <w:ind w:leftChars="400" w:left="969"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□公共交通機関等に対し、利用者へのマスク着用の励行の呼びかけなど適切な感染対策を講ずるよう要請す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BE103E">
      <w:pPr>
        <w:autoSpaceDE w:val="0"/>
        <w:autoSpaceDN w:val="0"/>
        <w:adjustRightInd w:val="0"/>
        <w:spacing w:line="360" w:lineRule="auto"/>
        <w:ind w:leftChars="400" w:left="969"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□病院、高齢者施設等の基礎疾患を有する者が集まる施設や、多数の者が居住する施設等における感染対策を強化するよう要請す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firstLineChars="100" w:firstLine="202"/>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kern w:val="0"/>
          <w:sz w:val="22"/>
        </w:rPr>
        <w:lastRenderedPageBreak/>
        <w:t xml:space="preserve">(5) </w:t>
      </w:r>
      <w:r w:rsidRPr="00B564A0">
        <w:rPr>
          <w:rFonts w:ascii="ＭＳ ゴシック" w:eastAsia="ＭＳ ゴシック" w:hAnsi="ＭＳ ゴシック" w:cs="HG丸ｺﾞｼｯｸM-PRO" w:hint="eastAsia"/>
          <w:kern w:val="0"/>
          <w:sz w:val="22"/>
        </w:rPr>
        <w:t>予防接種</w:t>
      </w:r>
    </w:p>
    <w:p w:rsidR="006C6CF9" w:rsidRPr="00B564A0" w:rsidRDefault="00982F57" w:rsidP="006C6CF9">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①</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住民接種の実施</w:t>
      </w:r>
    </w:p>
    <w:p w:rsidR="00982F57" w:rsidRPr="00B564A0" w:rsidRDefault="00982F57" w:rsidP="006C6CF9">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○予防接種法第６条第３項に基づく新臨時接種を進め</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○留意点は、「２</w:t>
      </w:r>
      <w:r w:rsidRPr="00B564A0">
        <w:rPr>
          <w:rFonts w:ascii="ＭＳ ゴシック" w:eastAsia="ＭＳ ゴシック" w:hAnsi="ＭＳ ゴシック" w:cs="HG丸ｺﾞｼｯｸM-PRO"/>
          <w:kern w:val="0"/>
          <w:sz w:val="22"/>
        </w:rPr>
        <w:t xml:space="preserve"> </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内未発生期」を参照。</w:t>
      </w:r>
    </w:p>
    <w:p w:rsidR="00F20FE5" w:rsidRPr="00B564A0" w:rsidRDefault="00F20FE5"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6C6CF9" w:rsidRPr="00B564A0" w:rsidRDefault="00982F57" w:rsidP="006C6CF9">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②</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住民接種の有効性・安全性に係る調査</w:t>
      </w:r>
    </w:p>
    <w:p w:rsidR="00982F57" w:rsidRPr="00B564A0" w:rsidRDefault="00982F57" w:rsidP="006C6CF9">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○あらかじめ予防接種後副反応報告書および報告基準を</w:t>
      </w:r>
      <w:r w:rsidR="00EC007D" w:rsidRPr="00B564A0">
        <w:rPr>
          <w:rFonts w:ascii="ＭＳ ゴシック" w:eastAsia="ＭＳ ゴシック" w:hAnsi="ＭＳ ゴシック" w:cs="HG丸ｺﾞｼｯｸM-PRO" w:hint="eastAsia"/>
          <w:kern w:val="0"/>
          <w:sz w:val="22"/>
        </w:rPr>
        <w:t>町</w:t>
      </w:r>
      <w:r w:rsidR="009252ED" w:rsidRPr="00B564A0">
        <w:rPr>
          <w:rFonts w:ascii="ＭＳ ゴシック" w:eastAsia="ＭＳ ゴシック" w:hAnsi="ＭＳ ゴシック" w:cs="HG丸ｺﾞｼｯｸM-PRO" w:hint="eastAsia"/>
          <w:kern w:val="0"/>
          <w:sz w:val="22"/>
        </w:rPr>
        <w:t>内の医療機関に配布</w:t>
      </w:r>
      <w:r w:rsidRPr="00B564A0">
        <w:rPr>
          <w:rFonts w:ascii="ＭＳ ゴシック" w:eastAsia="ＭＳ ゴシック" w:hAnsi="ＭＳ ゴシック" w:cs="HG丸ｺﾞｼｯｸM-PRO" w:hint="eastAsia"/>
          <w:kern w:val="0"/>
          <w:sz w:val="22"/>
        </w:rPr>
        <w:t>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【緊急事態宣言がされている場合】</w:t>
      </w:r>
    </w:p>
    <w:p w:rsidR="006C6CF9" w:rsidRPr="00B564A0" w:rsidRDefault="00982F57" w:rsidP="006C6CF9">
      <w:pPr>
        <w:autoSpaceDE w:val="0"/>
        <w:autoSpaceDN w:val="0"/>
        <w:adjustRightInd w:val="0"/>
        <w:spacing w:line="360" w:lineRule="auto"/>
        <w:ind w:firstLineChars="200" w:firstLine="4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①</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住民接種の実施</w:t>
      </w:r>
    </w:p>
    <w:p w:rsidR="00982F57" w:rsidRPr="00B564A0" w:rsidRDefault="00982F57" w:rsidP="006C6CF9">
      <w:pPr>
        <w:autoSpaceDE w:val="0"/>
        <w:autoSpaceDN w:val="0"/>
        <w:adjustRightInd w:val="0"/>
        <w:spacing w:line="360" w:lineRule="auto"/>
        <w:ind w:leftChars="315" w:left="707" w:hangingChars="51" w:hanging="1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○基本的対処方針の変更を踏まえ、特措法第</w:t>
      </w:r>
      <w:r w:rsidRPr="00B564A0">
        <w:rPr>
          <w:rFonts w:ascii="ＭＳ ゴシック" w:eastAsia="ＭＳ ゴシック" w:hAnsi="ＭＳ ゴシック" w:cs="HG丸ｺﾞｼｯｸM-PRO"/>
          <w:kern w:val="0"/>
          <w:sz w:val="22"/>
        </w:rPr>
        <w:t>46</w:t>
      </w:r>
      <w:r w:rsidRPr="00B564A0">
        <w:rPr>
          <w:rFonts w:ascii="ＭＳ ゴシック" w:eastAsia="ＭＳ ゴシック" w:hAnsi="ＭＳ ゴシック" w:cs="HG丸ｺﾞｼｯｸM-PRO" w:hint="eastAsia"/>
          <w:kern w:val="0"/>
          <w:sz w:val="22"/>
        </w:rPr>
        <w:t>条の規定に基づき、予防接種法第６</w:t>
      </w:r>
      <w:r w:rsidR="009252ED" w:rsidRPr="00B564A0">
        <w:rPr>
          <w:rFonts w:ascii="ＭＳ ゴシック" w:eastAsia="ＭＳ ゴシック" w:hAnsi="ＭＳ ゴシック" w:cs="HG丸ｺﾞｼｯｸM-PRO" w:hint="eastAsia"/>
          <w:kern w:val="0"/>
          <w:sz w:val="22"/>
        </w:rPr>
        <w:t>条第１項に規定する臨時の予防接種を実施</w:t>
      </w:r>
      <w:r w:rsidRPr="00B564A0">
        <w:rPr>
          <w:rFonts w:ascii="ＭＳ ゴシック" w:eastAsia="ＭＳ ゴシック" w:hAnsi="ＭＳ ゴシック" w:cs="HG丸ｺﾞｼｯｸM-PRO" w:hint="eastAsia"/>
          <w:kern w:val="0"/>
          <w:sz w:val="22"/>
        </w:rPr>
        <w:t>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○留意点は、「２</w:t>
      </w:r>
      <w:r w:rsidRPr="00B564A0">
        <w:rPr>
          <w:rFonts w:ascii="ＭＳ ゴシック" w:eastAsia="ＭＳ ゴシック" w:hAnsi="ＭＳ ゴシック" w:cs="HG丸ｺﾞｼｯｸM-PRO"/>
          <w:kern w:val="0"/>
          <w:sz w:val="22"/>
        </w:rPr>
        <w:t xml:space="preserve"> </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内未発生期」を参照。</w:t>
      </w:r>
    </w:p>
    <w:p w:rsidR="00F20FE5" w:rsidRPr="00B564A0" w:rsidRDefault="00F20FE5"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firstLineChars="200" w:firstLine="4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②</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住民接種の広報・相談</w:t>
      </w:r>
    </w:p>
    <w:p w:rsidR="00F20FE5" w:rsidRPr="00B564A0" w:rsidRDefault="00982F57"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○留意点は、「３</w:t>
      </w:r>
      <w:r w:rsidRPr="00B564A0">
        <w:rPr>
          <w:rFonts w:ascii="ＭＳ ゴシック" w:eastAsia="ＭＳ ゴシック" w:hAnsi="ＭＳ ゴシック" w:cs="HG丸ｺﾞｼｯｸM-PRO"/>
          <w:kern w:val="0"/>
          <w:sz w:val="22"/>
        </w:rPr>
        <w:t xml:space="preserve"> </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内発生早期」を参照。</w:t>
      </w:r>
    </w:p>
    <w:p w:rsidR="00F20FE5" w:rsidRPr="00B564A0" w:rsidRDefault="00F20FE5"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982F57" w:rsidRPr="00B564A0" w:rsidRDefault="00F20FE5" w:rsidP="00BE103E">
      <w:pPr>
        <w:autoSpaceDE w:val="0"/>
        <w:autoSpaceDN w:val="0"/>
        <w:adjustRightInd w:val="0"/>
        <w:spacing w:line="360" w:lineRule="auto"/>
        <w:ind w:firstLineChars="100" w:firstLine="202"/>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kern w:val="0"/>
          <w:sz w:val="22"/>
        </w:rPr>
        <w:t xml:space="preserve"> </w:t>
      </w:r>
      <w:r w:rsidR="00982F57" w:rsidRPr="00B564A0">
        <w:rPr>
          <w:rFonts w:ascii="ＭＳ ゴシック" w:eastAsia="ＭＳ ゴシック" w:hAnsi="ＭＳ ゴシック" w:cs="HG丸ｺﾞｼｯｸM-PRO"/>
          <w:kern w:val="0"/>
          <w:sz w:val="22"/>
        </w:rPr>
        <w:t xml:space="preserve">(6) </w:t>
      </w:r>
      <w:r w:rsidR="00982F57" w:rsidRPr="00B564A0">
        <w:rPr>
          <w:rFonts w:ascii="ＭＳ ゴシック" w:eastAsia="ＭＳ ゴシック" w:hAnsi="ＭＳ ゴシック" w:cs="HG丸ｺﾞｼｯｸM-PRO" w:hint="eastAsia"/>
          <w:kern w:val="0"/>
          <w:sz w:val="22"/>
        </w:rPr>
        <w:t>医療</w:t>
      </w:r>
    </w:p>
    <w:p w:rsidR="006C6CF9" w:rsidRPr="00B564A0" w:rsidRDefault="00982F57" w:rsidP="006C6CF9">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①</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地域医療体制整備への協力</w:t>
      </w:r>
    </w:p>
    <w:p w:rsidR="006C6CF9" w:rsidRPr="00B564A0" w:rsidRDefault="00982F57" w:rsidP="006C6CF9">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○県等からの要請に応じ、各種対策等に適宜協力す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6C6CF9" w:rsidRPr="00B564A0" w:rsidRDefault="00982F57" w:rsidP="006C6CF9">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内における新型インフルエンザ等患者の診療体制を、</w:t>
      </w:r>
      <w:r w:rsidR="00EC007D" w:rsidRPr="00B564A0">
        <w:rPr>
          <w:rFonts w:ascii="ＭＳ ゴシック" w:eastAsia="ＭＳ ゴシック" w:hAnsi="ＭＳ ゴシック" w:cs="HG丸ｺﾞｼｯｸM-PRO" w:hint="eastAsia"/>
          <w:kern w:val="0"/>
          <w:sz w:val="22"/>
        </w:rPr>
        <w:t>揖斐郡</w:t>
      </w:r>
      <w:r w:rsidRPr="00B564A0">
        <w:rPr>
          <w:rFonts w:ascii="ＭＳ ゴシック" w:eastAsia="ＭＳ ゴシック" w:hAnsi="ＭＳ ゴシック" w:cs="HG丸ｺﾞｼｯｸM-PRO" w:hint="eastAsia"/>
          <w:kern w:val="0"/>
          <w:sz w:val="22"/>
        </w:rPr>
        <w:t>医師会と連携しながら調整して確保す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6C6CF9">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EC007D" w:rsidRPr="00B564A0">
        <w:rPr>
          <w:rFonts w:ascii="ＭＳ ゴシック" w:eastAsia="ＭＳ ゴシック" w:hAnsi="ＭＳ ゴシック" w:cs="HG丸ｺﾞｼｯｸM-PRO" w:hint="eastAsia"/>
          <w:kern w:val="0"/>
          <w:sz w:val="22"/>
        </w:rPr>
        <w:t>揖斐郡</w:t>
      </w:r>
      <w:r w:rsidRPr="00B564A0">
        <w:rPr>
          <w:rFonts w:ascii="ＭＳ ゴシック" w:eastAsia="ＭＳ ゴシック" w:hAnsi="ＭＳ ゴシック" w:cs="HG丸ｺﾞｼｯｸM-PRO" w:hint="eastAsia"/>
          <w:kern w:val="0"/>
          <w:sz w:val="22"/>
        </w:rPr>
        <w:t>医師会との連携のもと、入院治療は重症患者を対象とし、それ以外の患者は在宅で療養し、軽症者はできる限り中核的医療機関</w:t>
      </w:r>
      <w:r w:rsidR="00BB2C5B" w:rsidRPr="00B564A0">
        <w:rPr>
          <w:rFonts w:ascii="ＭＳ ゴシック" w:eastAsia="ＭＳ ゴシック" w:hAnsi="ＭＳ ゴシック" w:cs="HG丸ｺﾞｼｯｸM-PRO" w:hint="eastAsia"/>
          <w:kern w:val="0"/>
          <w:sz w:val="22"/>
        </w:rPr>
        <w:t>（揖斐厚生病院）</w:t>
      </w:r>
      <w:r w:rsidRPr="00B564A0">
        <w:rPr>
          <w:rFonts w:ascii="ＭＳ ゴシック" w:eastAsia="ＭＳ ゴシック" w:hAnsi="ＭＳ ゴシック" w:cs="HG丸ｺﾞｼｯｸM-PRO" w:hint="eastAsia"/>
          <w:kern w:val="0"/>
          <w:sz w:val="22"/>
        </w:rPr>
        <w:t>以外の医療機関で診療を受けるという地域医療体制が構築されるよう努め</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6C6CF9" w:rsidRPr="00B564A0" w:rsidRDefault="00982F57" w:rsidP="006C6CF9">
      <w:pPr>
        <w:autoSpaceDE w:val="0"/>
        <w:autoSpaceDN w:val="0"/>
        <w:adjustRightInd w:val="0"/>
        <w:spacing w:line="360" w:lineRule="auto"/>
        <w:ind w:firstLineChars="200" w:firstLine="4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②</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在宅で療養する患者への支援</w:t>
      </w:r>
    </w:p>
    <w:p w:rsidR="00982F57" w:rsidRPr="00B564A0" w:rsidRDefault="00982F57" w:rsidP="006C6CF9">
      <w:pPr>
        <w:autoSpaceDE w:val="0"/>
        <w:autoSpaceDN w:val="0"/>
        <w:adjustRightInd w:val="0"/>
        <w:spacing w:line="360" w:lineRule="auto"/>
        <w:ind w:leftChars="315" w:left="707" w:hangingChars="51" w:hanging="1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および都道府県と連携し、関係団体の協力を得ながら、患者や医療機関等から要請があった場合には、在宅で療養する患者への支援（見回り、食事の提供、医療機関への移送等）や自宅で死亡した患者への対応を行</w:t>
      </w:r>
      <w:r w:rsidR="009252ED"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6C6CF9" w:rsidRPr="00B564A0" w:rsidRDefault="00982F57" w:rsidP="006C6CF9">
      <w:pPr>
        <w:autoSpaceDE w:val="0"/>
        <w:autoSpaceDN w:val="0"/>
        <w:adjustRightInd w:val="0"/>
        <w:spacing w:line="360" w:lineRule="auto"/>
        <w:ind w:firstLineChars="200" w:firstLine="4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③</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情報提供</w:t>
      </w:r>
    </w:p>
    <w:p w:rsidR="006C6CF9" w:rsidRPr="00B564A0" w:rsidRDefault="00982F57" w:rsidP="006C6CF9">
      <w:pPr>
        <w:autoSpaceDE w:val="0"/>
        <w:autoSpaceDN w:val="0"/>
        <w:adjustRightInd w:val="0"/>
        <w:spacing w:line="360" w:lineRule="auto"/>
        <w:ind w:leftChars="315" w:left="707" w:hangingChars="51" w:hanging="1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lastRenderedPageBreak/>
        <w:t>○入院治療は重症患者を対象とし、それ以外の患者は在宅で療養し、軽症者はできる限り中核的医療機関</w:t>
      </w:r>
      <w:r w:rsidR="00740B90" w:rsidRPr="00B564A0">
        <w:rPr>
          <w:rFonts w:ascii="ＭＳ ゴシック" w:eastAsia="ＭＳ ゴシック" w:hAnsi="ＭＳ ゴシック" w:cs="HG丸ｺﾞｼｯｸM-PRO" w:hint="eastAsia"/>
          <w:kern w:val="0"/>
          <w:sz w:val="22"/>
        </w:rPr>
        <w:t>（揖斐厚生病院）</w:t>
      </w:r>
      <w:r w:rsidRPr="00B564A0">
        <w:rPr>
          <w:rFonts w:ascii="ＭＳ ゴシック" w:eastAsia="ＭＳ ゴシック" w:hAnsi="ＭＳ ゴシック" w:cs="HG丸ｺﾞｼｯｸM-PRO" w:hint="eastAsia"/>
          <w:kern w:val="0"/>
          <w:sz w:val="22"/>
        </w:rPr>
        <w:t>以外の医療機関で受診するよう、</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に対し広報・啓発を図るとともに、新型インフルエンザ等に係る帰国者・接触者相談センターや帰国者・接触者外来に関する情報など、感染が疑われ、また患者となった場合の適切な行動等に関する情報を提供し、地域医療が円滑に機能するよう努め</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6C6CF9">
      <w:pPr>
        <w:autoSpaceDE w:val="0"/>
        <w:autoSpaceDN w:val="0"/>
        <w:adjustRightInd w:val="0"/>
        <w:spacing w:line="360" w:lineRule="auto"/>
        <w:ind w:leftChars="315" w:left="707" w:hangingChars="51" w:hanging="103"/>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内における新型インフルエンザ等患者の診療体制について、</w:t>
      </w:r>
      <w:r w:rsidR="00EC007D" w:rsidRPr="00B564A0">
        <w:rPr>
          <w:rFonts w:ascii="ＭＳ ゴシック" w:eastAsia="ＭＳ ゴシック" w:hAnsi="ＭＳ ゴシック" w:cs="HG丸ｺﾞｼｯｸM-PRO" w:hint="eastAsia"/>
          <w:kern w:val="0"/>
          <w:sz w:val="22"/>
        </w:rPr>
        <w:t>揖斐郡</w:t>
      </w:r>
      <w:r w:rsidRPr="00B564A0">
        <w:rPr>
          <w:rFonts w:ascii="ＭＳ ゴシック" w:eastAsia="ＭＳ ゴシック" w:hAnsi="ＭＳ ゴシック" w:cs="HG丸ｺﾞｼｯｸM-PRO" w:hint="eastAsia"/>
          <w:kern w:val="0"/>
          <w:sz w:val="22"/>
        </w:rPr>
        <w:t>医師会と連携しながら、診療時間を取りまとめるなどして</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民への周知を図</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【緊急事態宣言がされている場合】</w:t>
      </w:r>
    </w:p>
    <w:p w:rsidR="006138AA" w:rsidRPr="00B564A0" w:rsidRDefault="00982F57" w:rsidP="006138AA">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（臨時の医療施設の設置に対する協力）</w:t>
      </w:r>
    </w:p>
    <w:p w:rsidR="00982F57" w:rsidRPr="00B564A0" w:rsidRDefault="00982F57" w:rsidP="006138A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と連携し、区域内の医療機関が不足した場合、患者治療のための医療機関における定員超過入院等のほか、医療体制の確保、感染防止および衛生面を考慮し、新型インフルエンザ等を発症し外来診療を受ける必要のある患者や、病状は比較的軽度であるが在宅療養を行うことが困難であり入院診療を受ける必要のある患者等に対する医療の提供を行うため、県が行う臨時の医療施設の設置に協力し、医療を提</w:t>
      </w:r>
      <w:r w:rsidR="009252ED" w:rsidRPr="00B564A0">
        <w:rPr>
          <w:rFonts w:ascii="ＭＳ ゴシック" w:eastAsia="ＭＳ ゴシック" w:hAnsi="ＭＳ ゴシック" w:cs="HG丸ｺﾞｼｯｸM-PRO" w:hint="eastAsia"/>
          <w:kern w:val="0"/>
          <w:sz w:val="22"/>
        </w:rPr>
        <w:t>供</w:t>
      </w:r>
      <w:r w:rsidRPr="00B564A0">
        <w:rPr>
          <w:rFonts w:ascii="ＭＳ ゴシック" w:eastAsia="ＭＳ ゴシック" w:hAnsi="ＭＳ ゴシック" w:cs="HG丸ｺﾞｼｯｸM-PRO" w:hint="eastAsia"/>
          <w:kern w:val="0"/>
          <w:sz w:val="22"/>
        </w:rPr>
        <w:t>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3B2377" w:rsidRPr="00B564A0" w:rsidRDefault="003B2377" w:rsidP="00BE103E">
      <w:pPr>
        <w:autoSpaceDE w:val="0"/>
        <w:autoSpaceDN w:val="0"/>
        <w:adjustRightInd w:val="0"/>
        <w:spacing w:line="360" w:lineRule="auto"/>
        <w:ind w:leftChars="300" w:left="777" w:hangingChars="100" w:hanging="202"/>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firstLineChars="100" w:firstLine="202"/>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kern w:val="0"/>
          <w:sz w:val="22"/>
        </w:rPr>
        <w:t xml:space="preserve">(7) </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民生活および</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民経済の安定の確保</w:t>
      </w:r>
    </w:p>
    <w:p w:rsidR="006138AA" w:rsidRPr="00B564A0" w:rsidRDefault="00982F57" w:rsidP="006138AA">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①</w:t>
      </w: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要</w:t>
      </w:r>
      <w:r w:rsidR="00BB2C5B" w:rsidRPr="00B564A0">
        <w:rPr>
          <w:rFonts w:ascii="ＭＳ ゴシック" w:eastAsia="ＭＳ ゴシック" w:hAnsi="ＭＳ ゴシック" w:cs="HG丸ｺﾞｼｯｸM-PRO" w:hint="eastAsia"/>
          <w:kern w:val="0"/>
          <w:sz w:val="22"/>
        </w:rPr>
        <w:t>支援者</w:t>
      </w:r>
      <w:r w:rsidRPr="00B564A0">
        <w:rPr>
          <w:rFonts w:ascii="ＭＳ ゴシック" w:eastAsia="ＭＳ ゴシック" w:hAnsi="ＭＳ ゴシック" w:cs="HG丸ｺﾞｼｯｸM-PRO" w:hint="eastAsia"/>
          <w:kern w:val="0"/>
          <w:sz w:val="22"/>
        </w:rPr>
        <w:t>対策</w:t>
      </w:r>
    </w:p>
    <w:p w:rsidR="006138AA" w:rsidRPr="00B564A0" w:rsidRDefault="00982F57" w:rsidP="006138A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○新型インフルエンザ等にり患し在宅で療養する場合に支援が必要な患者について、患者や医療機関等から要請があった場合には、引き続き、国および県と連携し、必</w:t>
      </w:r>
      <w:r w:rsidR="009252ED" w:rsidRPr="00B564A0">
        <w:rPr>
          <w:rFonts w:ascii="ＭＳ ゴシック" w:eastAsia="ＭＳ ゴシック" w:hAnsi="ＭＳ ゴシック" w:cs="HG丸ｺﾞｼｯｸM-PRO" w:hint="eastAsia"/>
          <w:kern w:val="0"/>
          <w:sz w:val="22"/>
        </w:rPr>
        <w:t>要な支援（見回り、食事の提供、医療機関への移送等）を行う</w:t>
      </w:r>
      <w:r w:rsidRPr="00B564A0">
        <w:rPr>
          <w:rFonts w:ascii="ＭＳ ゴシック" w:eastAsia="ＭＳ ゴシック" w:hAnsi="ＭＳ ゴシック" w:cs="HG丸ｺﾞｼｯｸM-PRO" w:hint="eastAsia"/>
          <w:kern w:val="0"/>
          <w:sz w:val="22"/>
        </w:rPr>
        <w:t>。</w:t>
      </w:r>
    </w:p>
    <w:p w:rsidR="00982F57" w:rsidRPr="00B564A0" w:rsidRDefault="00982F57" w:rsidP="006138A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○引き続き、</w:t>
      </w:r>
      <w:r w:rsidR="00BB2C5B" w:rsidRPr="00B564A0">
        <w:rPr>
          <w:rFonts w:ascii="ＭＳ ゴシック" w:eastAsia="ＭＳ ゴシック" w:hAnsi="ＭＳ ゴシック" w:cs="HG丸ｺﾞｼｯｸM-PRO" w:hint="eastAsia"/>
          <w:kern w:val="0"/>
          <w:sz w:val="22"/>
        </w:rPr>
        <w:t>要支援</w:t>
      </w:r>
      <w:r w:rsidRPr="00B564A0">
        <w:rPr>
          <w:rFonts w:ascii="ＭＳ ゴシック" w:eastAsia="ＭＳ ゴシック" w:hAnsi="ＭＳ ゴシック" w:cs="HG丸ｺﾞｼｯｸM-PRO" w:hint="eastAsia"/>
          <w:kern w:val="0"/>
          <w:sz w:val="22"/>
        </w:rPr>
        <w:t>者対策を実施し、また、食料品・生活必需品等の供給状況に応じ、新型インフルエンザ等の発生前に立てた計画に基づき、住民に対する食料品・生活必需品等の確保、配分・配付等を行</w:t>
      </w:r>
      <w:r w:rsidR="009252ED"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6138AA" w:rsidRPr="00B564A0" w:rsidRDefault="00982F57" w:rsidP="006138AA">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遺体の火葬・安置</w:t>
      </w:r>
    </w:p>
    <w:p w:rsidR="006138AA" w:rsidRPr="00B564A0" w:rsidRDefault="00982F57" w:rsidP="006138A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○引き続き、遺体の搬送作業および火葬作業に従事する者と連携し、円滑な火葬が実</w:t>
      </w:r>
      <w:r w:rsidR="009252ED" w:rsidRPr="00B564A0">
        <w:rPr>
          <w:rFonts w:ascii="ＭＳ ゴシック" w:eastAsia="ＭＳ ゴシック" w:hAnsi="ＭＳ ゴシック" w:cs="HG丸ｺﾞｼｯｸM-PRO" w:hint="eastAsia"/>
          <w:kern w:val="0"/>
          <w:sz w:val="22"/>
        </w:rPr>
        <w:t>施できるよう努める</w:t>
      </w:r>
      <w:r w:rsidRPr="00B564A0">
        <w:rPr>
          <w:rFonts w:ascii="ＭＳ ゴシック" w:eastAsia="ＭＳ ゴシック" w:hAnsi="ＭＳ ゴシック" w:cs="HG丸ｺﾞｼｯｸM-PRO" w:hint="eastAsia"/>
          <w:kern w:val="0"/>
          <w:sz w:val="22"/>
        </w:rPr>
        <w:t>。また、火葬場の火葬能力に応じて、臨時遺体安置所として準備している場所を活用した遺体の保存を適切に行</w:t>
      </w:r>
      <w:r w:rsidR="009252ED"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6138AA" w:rsidRPr="00B564A0" w:rsidRDefault="00982F57" w:rsidP="006138A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○県が遺体の搬送および火葬作業にあたる者の感染防止のために必要となる手袋、不</w:t>
      </w:r>
      <w:r w:rsidR="009252ED" w:rsidRPr="00B564A0">
        <w:rPr>
          <w:rFonts w:ascii="ＭＳ ゴシック" w:eastAsia="ＭＳ ゴシック" w:hAnsi="ＭＳ ゴシック" w:cs="HG丸ｺﾞｼｯｸM-PRO" w:hint="eastAsia"/>
          <w:kern w:val="0"/>
          <w:sz w:val="22"/>
        </w:rPr>
        <w:t>織布製マスク等の物資の確保を行う際に連携</w:t>
      </w:r>
      <w:r w:rsidRPr="00B564A0">
        <w:rPr>
          <w:rFonts w:ascii="ＭＳ ゴシック" w:eastAsia="ＭＳ ゴシック" w:hAnsi="ＭＳ ゴシック" w:cs="HG丸ｺﾞｼｯｸM-PRO" w:hint="eastAsia"/>
          <w:kern w:val="0"/>
          <w:sz w:val="22"/>
        </w:rPr>
        <w:t>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6138AA" w:rsidRPr="00B564A0" w:rsidRDefault="00982F57" w:rsidP="006138A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○県と連携し、遺体の埋葬および火葬について、墓地、火葬場等に関連する情報を広域的かつ速やか</w:t>
      </w:r>
      <w:r w:rsidRPr="00B564A0">
        <w:rPr>
          <w:rFonts w:ascii="ＭＳ ゴシック" w:eastAsia="ＭＳ ゴシック" w:hAnsi="ＭＳ ゴシック" w:cs="HG丸ｺﾞｼｯｸM-PRO" w:hint="eastAsia"/>
          <w:kern w:val="0"/>
          <w:sz w:val="22"/>
        </w:rPr>
        <w:lastRenderedPageBreak/>
        <w:t>に収集し、</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内で火葬を行うことが困難と判断されるときは、他の市町村および近隣県に対して広域火葬の応援・協力を要請し、広域的な火葬体制を確保するとともに、遺体の搬送の手配等を実施す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6138AA" w:rsidRPr="00B564A0" w:rsidRDefault="00982F57" w:rsidP="006138A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○死亡者が増加し、火葬場の火葬能力の限界を超えることが明らかになった場合には、県の協力</w:t>
      </w:r>
      <w:r w:rsidR="009252ED" w:rsidRPr="00B564A0">
        <w:rPr>
          <w:rFonts w:ascii="ＭＳ ゴシック" w:eastAsia="ＭＳ ゴシック" w:hAnsi="ＭＳ ゴシック" w:cs="HG丸ｺﾞｼｯｸM-PRO" w:hint="eastAsia"/>
          <w:kern w:val="0"/>
          <w:sz w:val="22"/>
        </w:rPr>
        <w:t>を得て、遺体を一時的に安置するため、臨時遺体安置所を直ちに確保</w:t>
      </w:r>
      <w:r w:rsidRPr="00B564A0">
        <w:rPr>
          <w:rFonts w:ascii="ＭＳ ゴシック" w:eastAsia="ＭＳ ゴシック" w:hAnsi="ＭＳ ゴシック" w:cs="HG丸ｺﾞｼｯｸM-PRO" w:hint="eastAsia"/>
          <w:kern w:val="0"/>
          <w:sz w:val="22"/>
        </w:rPr>
        <w:t>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r w:rsidR="009252ED" w:rsidRPr="00B564A0">
        <w:rPr>
          <w:rFonts w:ascii="ＭＳ ゴシック" w:eastAsia="ＭＳ ゴシック" w:hAnsi="ＭＳ ゴシック" w:cs="HG丸ｺﾞｼｯｸM-PRO" w:hint="eastAsia"/>
          <w:kern w:val="0"/>
          <w:sz w:val="22"/>
        </w:rPr>
        <w:t>また、遺体の保存作業のために必要となる人員等を確保</w:t>
      </w:r>
      <w:r w:rsidRPr="00B564A0">
        <w:rPr>
          <w:rFonts w:ascii="ＭＳ ゴシック" w:eastAsia="ＭＳ ゴシック" w:hAnsi="ＭＳ ゴシック" w:cs="HG丸ｺﾞｼｯｸM-PRO" w:hint="eastAsia"/>
          <w:kern w:val="0"/>
          <w:sz w:val="22"/>
        </w:rPr>
        <w:t>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6138A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万が一、臨時遺体安置所において収容能力を超える事態となった場合には、臨時遺体安置所の拡充について早急に措置を講ずるとともに、県から火葬場の火葬能力について最新の情報を得て、円滑に火葬が行われるよう努め</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【緊急事態宣言がされている場合】</w:t>
      </w:r>
    </w:p>
    <w:p w:rsidR="009F2276" w:rsidRPr="00B564A0" w:rsidRDefault="00982F57" w:rsidP="009F2276">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水の安定供給</w:t>
      </w:r>
    </w:p>
    <w:p w:rsidR="00982F57" w:rsidRPr="00B564A0" w:rsidRDefault="00982F57" w:rsidP="009F2276">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○「３</w:t>
      </w:r>
      <w:r w:rsidRPr="00B564A0">
        <w:rPr>
          <w:rFonts w:ascii="ＭＳ ゴシック" w:eastAsia="ＭＳ ゴシック" w:hAnsi="ＭＳ ゴシック" w:cs="HG丸ｺﾞｼｯｸM-PRO"/>
          <w:kern w:val="0"/>
          <w:sz w:val="22"/>
        </w:rPr>
        <w:t xml:space="preserve"> </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内発生早期」を参照。</w:t>
      </w:r>
    </w:p>
    <w:p w:rsidR="009F2276" w:rsidRPr="00B564A0" w:rsidRDefault="00982F57" w:rsidP="009F2276">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生活関連物資等の価格の安定等</w:t>
      </w:r>
    </w:p>
    <w:p w:rsidR="00EF0E3A" w:rsidRPr="00B564A0" w:rsidRDefault="00982F57" w:rsidP="00EF0E3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および県と連携して、生活関連物資等の価格が高騰しないよう、また、買占めおよび売惜しみが生じないよう、調査・監視を行うとともに、必要に応じ、関係事業者団体等に対して供給の確保や便乗値上げの防止等の要請を行</w:t>
      </w:r>
      <w:r w:rsidR="009252ED"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EF0E3A" w:rsidRPr="00B564A0" w:rsidRDefault="00982F57" w:rsidP="00EF0E3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○生活関連物資等の需給・価格動向や実施した措置の内容について、</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民への迅速かつ的確な情報提供に努めるとともに、必要に応じ、</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民からの相談窓口・情報収集窓口の充実を図</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EF0E3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○生活関連物資等の価格の高騰又は供給不足が生じ、または生ずるおそれがあるときは、国および県と連携して、行動計画で定めるところにより、適切な措置を講じ</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EF0E3A" w:rsidRPr="00B564A0" w:rsidRDefault="00982F57" w:rsidP="00EF0E3A">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③</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要</w:t>
      </w:r>
      <w:r w:rsidR="00BB2C5B" w:rsidRPr="00B564A0">
        <w:rPr>
          <w:rFonts w:ascii="ＭＳ ゴシック" w:eastAsia="ＭＳ ゴシック" w:hAnsi="ＭＳ ゴシック" w:cs="MS-Gothic" w:hint="eastAsia"/>
          <w:kern w:val="0"/>
          <w:sz w:val="22"/>
        </w:rPr>
        <w:t>支援者</w:t>
      </w:r>
      <w:r w:rsidRPr="00B564A0">
        <w:rPr>
          <w:rFonts w:ascii="ＭＳ ゴシック" w:eastAsia="ＭＳ ゴシック" w:hAnsi="ＭＳ ゴシック" w:cs="MS-Gothic" w:hint="eastAsia"/>
          <w:kern w:val="0"/>
          <w:sz w:val="22"/>
        </w:rPr>
        <w:t>対策</w:t>
      </w:r>
    </w:p>
    <w:p w:rsidR="00982F57" w:rsidRPr="00B564A0" w:rsidRDefault="00EB0552" w:rsidP="00EF0E3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○国から在宅の高齢者、障がい</w:t>
      </w:r>
      <w:r w:rsidR="00982F57" w:rsidRPr="00B564A0">
        <w:rPr>
          <w:rFonts w:ascii="ＭＳ ゴシック" w:eastAsia="ＭＳ ゴシック" w:hAnsi="ＭＳ ゴシック" w:cs="HG丸ｺﾞｼｯｸM-PRO" w:hint="eastAsia"/>
          <w:kern w:val="0"/>
          <w:sz w:val="22"/>
        </w:rPr>
        <w:t>者等の要</w:t>
      </w:r>
      <w:r w:rsidR="006C5C19" w:rsidRPr="00B564A0">
        <w:rPr>
          <w:rFonts w:ascii="ＭＳ ゴシック" w:eastAsia="ＭＳ ゴシック" w:hAnsi="ＭＳ ゴシック" w:cs="HG丸ｺﾞｼｯｸM-PRO" w:hint="eastAsia"/>
          <w:kern w:val="0"/>
          <w:sz w:val="22"/>
        </w:rPr>
        <w:t>支援</w:t>
      </w:r>
      <w:r w:rsidR="00982F57" w:rsidRPr="00B564A0">
        <w:rPr>
          <w:rFonts w:ascii="ＭＳ ゴシック" w:eastAsia="ＭＳ ゴシック" w:hAnsi="ＭＳ ゴシック" w:cs="HG丸ｺﾞｼｯｸM-PRO" w:hint="eastAsia"/>
          <w:kern w:val="0"/>
          <w:sz w:val="22"/>
        </w:rPr>
        <w:t>者への生活支援（見回り、介護、訪問診療、食事の提供等）、搬送、死亡時の対応等を行う旨の要請を受け、対応す</w:t>
      </w:r>
      <w:r w:rsidR="009252ED" w:rsidRPr="00B564A0">
        <w:rPr>
          <w:rFonts w:ascii="ＭＳ ゴシック" w:eastAsia="ＭＳ ゴシック" w:hAnsi="ＭＳ ゴシック" w:cs="HG丸ｺﾞｼｯｸM-PRO" w:hint="eastAsia"/>
          <w:kern w:val="0"/>
          <w:sz w:val="22"/>
        </w:rPr>
        <w:t>る</w:t>
      </w:r>
      <w:r w:rsidR="00982F57"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EF0E3A" w:rsidRPr="00B564A0" w:rsidRDefault="00982F57" w:rsidP="00EF0E3A">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④</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遺体の火葬・安置</w:t>
      </w:r>
    </w:p>
    <w:p w:rsidR="00EF0E3A" w:rsidRPr="00B564A0" w:rsidRDefault="00982F57" w:rsidP="00EF0E3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○国から県を通じ行われる火葬場の経営者に可能な限り火葬炉を稼働させる旨の要請を受け、対応す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F0E3A" w:rsidRPr="00B564A0" w:rsidRDefault="00982F57" w:rsidP="00EF0E3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○国から県を通じ行われる死亡者が増加し、火葬能力の限界を超えることが明らかになった場合に、一時的に遺体を安置する施設等を直ちに確保する旨の要請を受け、対応す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F0E3A" w:rsidRPr="00B564A0" w:rsidRDefault="00982F57" w:rsidP="00EF0E3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○新型インフルエンザ等緊急事態において埋葬又は火葬を円滑に行うことが困難となった場合、国が</w:t>
      </w:r>
      <w:r w:rsidRPr="00B564A0">
        <w:rPr>
          <w:rFonts w:ascii="ＭＳ ゴシック" w:eastAsia="ＭＳ ゴシック" w:hAnsi="ＭＳ ゴシック" w:cs="HG丸ｺﾞｼｯｸM-PRO" w:hint="eastAsia"/>
          <w:kern w:val="0"/>
          <w:sz w:val="22"/>
        </w:rPr>
        <w:lastRenderedPageBreak/>
        <w:t>緊急の必要があると認め、</w:t>
      </w:r>
      <w:r w:rsidR="00740B90" w:rsidRPr="00B564A0">
        <w:rPr>
          <w:rFonts w:ascii="ＭＳ ゴシック" w:eastAsia="ＭＳ ゴシック" w:hAnsi="ＭＳ ゴシック" w:cs="HG丸ｺﾞｼｯｸM-PRO" w:hint="eastAsia"/>
          <w:kern w:val="0"/>
          <w:sz w:val="22"/>
        </w:rPr>
        <w:t>揖斐川町</w:t>
      </w:r>
      <w:r w:rsidRPr="00B564A0">
        <w:rPr>
          <w:rFonts w:ascii="ＭＳ ゴシック" w:eastAsia="ＭＳ ゴシック" w:hAnsi="ＭＳ ゴシック" w:cs="HG丸ｺﾞｼｯｸM-PRO" w:hint="eastAsia"/>
          <w:kern w:val="0"/>
          <w:sz w:val="22"/>
        </w:rPr>
        <w:t>長以外の市町村長による埋葬又は火葬の許可等の埋葬および火葬の手続の特例を定めた場合には、それに基づい</w:t>
      </w:r>
      <w:r w:rsidR="009252ED" w:rsidRPr="00B564A0">
        <w:rPr>
          <w:rFonts w:ascii="ＭＳ ゴシック" w:eastAsia="ＭＳ ゴシック" w:hAnsi="ＭＳ ゴシック" w:cs="HG丸ｺﾞｼｯｸM-PRO" w:hint="eastAsia"/>
          <w:kern w:val="0"/>
          <w:sz w:val="22"/>
        </w:rPr>
        <w:t>て対応</w:t>
      </w:r>
      <w:r w:rsidRPr="00B564A0">
        <w:rPr>
          <w:rFonts w:ascii="ＭＳ ゴシック" w:eastAsia="ＭＳ ゴシック" w:hAnsi="ＭＳ ゴシック" w:cs="HG丸ｺﾞｼｯｸM-PRO" w:hint="eastAsia"/>
          <w:kern w:val="0"/>
          <w:sz w:val="22"/>
        </w:rPr>
        <w:t>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EF0E3A">
      <w:pPr>
        <w:autoSpaceDE w:val="0"/>
        <w:autoSpaceDN w:val="0"/>
        <w:adjustRightInd w:val="0"/>
        <w:spacing w:line="360" w:lineRule="auto"/>
        <w:ind w:leftChars="315" w:left="707" w:hangingChars="51" w:hanging="103"/>
        <w:jc w:val="left"/>
        <w:rPr>
          <w:rFonts w:ascii="HG丸ｺﾞｼｯｸM-PRO" w:eastAsia="HG丸ｺﾞｼｯｸM-PRO" w:cs="HG丸ｺﾞｼｯｸM-PRO"/>
          <w:kern w:val="0"/>
          <w:sz w:val="22"/>
        </w:rPr>
      </w:pPr>
      <w:r w:rsidRPr="00B564A0">
        <w:rPr>
          <w:rFonts w:ascii="ＭＳ ゴシック" w:eastAsia="ＭＳ ゴシック" w:hAnsi="ＭＳ ゴシック" w:cs="HG丸ｺﾞｼｯｸM-PRO" w:hint="eastAsia"/>
          <w:kern w:val="0"/>
          <w:sz w:val="22"/>
        </w:rPr>
        <w:t>○厚生労働大臣が定める地域や期間においては、いずれの市町村においても埋火葬の許可を受けられるとともに、公衆衛生上の危害を防止するために特に緊急の必要があると認められるときは埋火葬の許可を要しない等の特例が設けられるため、当</w:t>
      </w:r>
      <w:r w:rsidRPr="00B564A0">
        <w:rPr>
          <w:rFonts w:asciiTheme="majorEastAsia" w:eastAsiaTheme="majorEastAsia" w:hAnsiTheme="majorEastAsia" w:cs="HG丸ｺﾞｼｯｸM-PRO" w:hint="eastAsia"/>
          <w:kern w:val="0"/>
          <w:sz w:val="22"/>
        </w:rPr>
        <w:t>該特例に基づき対応す</w:t>
      </w:r>
      <w:r w:rsidR="009252ED" w:rsidRPr="00B564A0">
        <w:rPr>
          <w:rFonts w:asciiTheme="majorEastAsia" w:eastAsiaTheme="majorEastAsia" w:hAnsiTheme="majorEastAsia" w:cs="HG丸ｺﾞｼｯｸM-PRO" w:hint="eastAsia"/>
          <w:kern w:val="0"/>
          <w:sz w:val="22"/>
        </w:rPr>
        <w:t>る</w:t>
      </w:r>
      <w:r w:rsidRPr="00B564A0">
        <w:rPr>
          <w:rFonts w:asciiTheme="majorEastAsia" w:eastAsiaTheme="majorEastAsia" w:hAnsiTheme="majorEastAsia" w:cs="HG丸ｺﾞｼｯｸM-PRO" w:hint="eastAsia"/>
          <w:kern w:val="0"/>
          <w:sz w:val="22"/>
        </w:rPr>
        <w:t>。</w:t>
      </w:r>
    </w:p>
    <w:p w:rsidR="00F20FE5" w:rsidRPr="00B564A0" w:rsidRDefault="00F20FE5" w:rsidP="00BE103E">
      <w:pPr>
        <w:autoSpaceDE w:val="0"/>
        <w:autoSpaceDN w:val="0"/>
        <w:adjustRightInd w:val="0"/>
        <w:spacing w:line="360" w:lineRule="auto"/>
        <w:ind w:firstLineChars="400" w:firstLine="807"/>
        <w:jc w:val="left"/>
        <w:rPr>
          <w:rFonts w:ascii="HG丸ｺﾞｼｯｸM-PRO" w:eastAsia="HG丸ｺﾞｼｯｸM-PRO" w:cs="HG丸ｺﾞｼｯｸM-PRO"/>
          <w:kern w:val="0"/>
          <w:sz w:val="22"/>
        </w:rPr>
      </w:pPr>
    </w:p>
    <w:p w:rsidR="00982F57" w:rsidRPr="00B564A0" w:rsidRDefault="00982F57" w:rsidP="00BE103E">
      <w:pPr>
        <w:autoSpaceDE w:val="0"/>
        <w:autoSpaceDN w:val="0"/>
        <w:adjustRightInd w:val="0"/>
        <w:spacing w:line="360" w:lineRule="auto"/>
        <w:jc w:val="left"/>
        <w:outlineLvl w:val="0"/>
        <w:rPr>
          <w:rFonts w:ascii="ＭＳ ゴシック" w:eastAsia="ＭＳ ゴシック" w:hAnsi="ＭＳ ゴシック" w:cs="DFHSMincho-W7-WIN-RKSJ-H"/>
          <w:kern w:val="0"/>
          <w:sz w:val="28"/>
          <w:szCs w:val="28"/>
        </w:rPr>
      </w:pPr>
      <w:r w:rsidRPr="00B564A0">
        <w:rPr>
          <w:rFonts w:ascii="ＭＳ ゴシック" w:eastAsia="ＭＳ ゴシック" w:hAnsi="ＭＳ ゴシック" w:cs="DFHSMincho-W7-WIN-RKSJ-H" w:hint="eastAsia"/>
          <w:kern w:val="0"/>
          <w:sz w:val="28"/>
          <w:szCs w:val="28"/>
        </w:rPr>
        <w:t>５</w:t>
      </w:r>
      <w:r w:rsidRPr="00B564A0">
        <w:rPr>
          <w:rFonts w:ascii="ＭＳ ゴシック" w:eastAsia="ＭＳ ゴシック" w:hAnsi="ＭＳ ゴシック" w:cs="DFHSMincho-W7-WIN-RKSJ-H"/>
          <w:kern w:val="0"/>
          <w:sz w:val="28"/>
          <w:szCs w:val="28"/>
        </w:rPr>
        <w:t xml:space="preserve"> </w:t>
      </w:r>
      <w:r w:rsidRPr="00B564A0">
        <w:rPr>
          <w:rFonts w:ascii="ＭＳ ゴシック" w:eastAsia="ＭＳ ゴシック" w:hAnsi="ＭＳ ゴシック" w:cs="DFHSMincho-W7-WIN-RKSJ-H" w:hint="eastAsia"/>
          <w:kern w:val="0"/>
          <w:sz w:val="28"/>
          <w:szCs w:val="28"/>
        </w:rPr>
        <w:t>小康期</w:t>
      </w:r>
    </w:p>
    <w:p w:rsidR="00982F57" w:rsidRPr="00B564A0" w:rsidRDefault="00982F57"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(1) </w:t>
      </w:r>
      <w:r w:rsidRPr="00B564A0">
        <w:rPr>
          <w:rFonts w:ascii="ＭＳ ゴシック" w:eastAsia="ＭＳ ゴシック" w:hAnsi="ＭＳ ゴシック" w:cs="MS-Gothic" w:hint="eastAsia"/>
          <w:kern w:val="0"/>
          <w:sz w:val="22"/>
        </w:rPr>
        <w:t>概要</w:t>
      </w:r>
    </w:p>
    <w:p w:rsidR="00EF0E3A" w:rsidRPr="00B564A0" w:rsidRDefault="00982F57" w:rsidP="00EF0E3A">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状態</w:t>
      </w:r>
    </w:p>
    <w:p w:rsidR="00982F57" w:rsidRPr="00B564A0" w:rsidRDefault="00982F57" w:rsidP="00EF0E3A">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○新型インフルエンザ等の患者の発生が減少し、低い水準でとどまっている状態。</w:t>
      </w:r>
    </w:p>
    <w:p w:rsidR="00F20FE5" w:rsidRPr="00B564A0" w:rsidRDefault="0005022D" w:rsidP="0005022D">
      <w:pPr>
        <w:autoSpaceDE w:val="0"/>
        <w:autoSpaceDN w:val="0"/>
        <w:adjustRightInd w:val="0"/>
        <w:spacing w:line="360" w:lineRule="auto"/>
        <w:ind w:firstLineChars="300" w:firstLine="545"/>
        <w:jc w:val="left"/>
        <w:rPr>
          <w:rFonts w:ascii="ＭＳ ゴシック" w:eastAsia="ＭＳ ゴシック" w:hAnsi="ＭＳ ゴシック" w:cs="HG丸ｺﾞｼｯｸM-PRO"/>
          <w:kern w:val="0"/>
          <w:sz w:val="20"/>
          <w:szCs w:val="20"/>
        </w:rPr>
      </w:pPr>
      <w:r w:rsidRPr="00B564A0">
        <w:rPr>
          <w:rFonts w:ascii="ＭＳ ゴシック" w:eastAsia="ＭＳ ゴシック" w:hAnsi="ＭＳ ゴシック" w:cs="HG丸ｺﾞｼｯｸM-PRO" w:hint="eastAsia"/>
          <w:kern w:val="0"/>
          <w:sz w:val="20"/>
          <w:szCs w:val="20"/>
        </w:rPr>
        <w:t>＊大流行はいったん終息している状況。</w:t>
      </w:r>
    </w:p>
    <w:p w:rsidR="00EF0E3A" w:rsidRPr="00B564A0" w:rsidRDefault="00982F57" w:rsidP="00EF0E3A">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目的</w:t>
      </w:r>
    </w:p>
    <w:p w:rsidR="00982F57" w:rsidRPr="00B564A0" w:rsidRDefault="00982F57" w:rsidP="00EF0E3A">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民の生活および</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民経済の回復を図り、流行の第二波に備え</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EF0E3A" w:rsidRPr="00B564A0" w:rsidRDefault="00982F57" w:rsidP="00EF0E3A">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③</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対策の考え方</w:t>
      </w:r>
    </w:p>
    <w:p w:rsidR="00EF0E3A" w:rsidRPr="00B564A0" w:rsidRDefault="00982F57" w:rsidP="00EF0E3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○第二波の流行に備えるため、第一波に関する対策の評価を行うとともに、資器材、医薬品の調達等、第一波による医療体制および社会・経済活動への影響から早急に回復を図</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F0E3A" w:rsidRPr="00B564A0" w:rsidRDefault="00982F57" w:rsidP="00EF0E3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○第一波の終息および第二波発生の可能性やそれに備える必要性について</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民に情報を提供す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EF0E3A" w:rsidRPr="00B564A0" w:rsidRDefault="00982F57" w:rsidP="00EF0E3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○情報収集の継続により、第二波の発生の早期探知に努め</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EF0E3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○第二波の流行による影響を軽減するため、住民接種を進め</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(2) </w:t>
      </w:r>
      <w:r w:rsidRPr="00B564A0">
        <w:rPr>
          <w:rFonts w:ascii="ＭＳ ゴシック" w:eastAsia="ＭＳ ゴシック" w:hAnsi="ＭＳ ゴシック" w:cs="MS-Gothic" w:hint="eastAsia"/>
          <w:kern w:val="0"/>
          <w:sz w:val="22"/>
        </w:rPr>
        <w:t>実施体制</w:t>
      </w:r>
    </w:p>
    <w:p w:rsidR="00EF0E3A" w:rsidRPr="00B564A0" w:rsidRDefault="00982F57" w:rsidP="00EF0E3A">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措置の縮小・中止</w:t>
      </w:r>
    </w:p>
    <w:p w:rsidR="00982F57" w:rsidRPr="00B564A0" w:rsidRDefault="00982F57" w:rsidP="00EF0E3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○県と連携し、県内の状況等を踏まえ、対策の合理性が認められなくなった場合には、</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内感染期に講じた措置を適宜縮小・中止す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EF0E3A" w:rsidRPr="00B564A0" w:rsidRDefault="00982F57" w:rsidP="00EF0E3A">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00EC007D" w:rsidRPr="00B564A0">
        <w:rPr>
          <w:rFonts w:ascii="ＭＳ ゴシック" w:eastAsia="ＭＳ ゴシック" w:hAnsi="ＭＳ ゴシック" w:cs="MS-Gothic" w:hint="eastAsia"/>
          <w:kern w:val="0"/>
          <w:sz w:val="22"/>
        </w:rPr>
        <w:t>町</w:t>
      </w:r>
      <w:r w:rsidRPr="00B564A0">
        <w:rPr>
          <w:rFonts w:ascii="ＭＳ ゴシック" w:eastAsia="ＭＳ ゴシック" w:hAnsi="ＭＳ ゴシック" w:cs="MS-Gothic" w:hint="eastAsia"/>
          <w:kern w:val="0"/>
          <w:sz w:val="22"/>
        </w:rPr>
        <w:t>対策本部の廃止</w:t>
      </w:r>
    </w:p>
    <w:p w:rsidR="00982F57" w:rsidRPr="00B564A0" w:rsidRDefault="00982F57" w:rsidP="00EF0E3A">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○政府が緊急事態宣言を解除したときは、速やかに</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対策本部を廃止す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jc w:val="left"/>
        <w:rPr>
          <w:rFonts w:ascii="ＭＳ ゴシック" w:eastAsia="ＭＳ ゴシック" w:hAnsi="ＭＳ ゴシック" w:cs="MS-Gothic"/>
          <w:kern w:val="0"/>
          <w:sz w:val="22"/>
        </w:rPr>
      </w:pPr>
    </w:p>
    <w:p w:rsidR="00EF0E3A" w:rsidRPr="00B564A0" w:rsidRDefault="00982F57" w:rsidP="00EF0E3A">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③</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対策の評価・見直し</w:t>
      </w:r>
    </w:p>
    <w:p w:rsidR="00982F57" w:rsidRPr="00B564A0" w:rsidRDefault="00982F57" w:rsidP="00EF0E3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○これまでの各段階における対策に関する評価を行い、必要に応じ、行動計画、業務計画等の見直し</w:t>
      </w:r>
      <w:r w:rsidRPr="00B564A0">
        <w:rPr>
          <w:rFonts w:ascii="ＭＳ ゴシック" w:eastAsia="ＭＳ ゴシック" w:hAnsi="ＭＳ ゴシック" w:cs="HG丸ｺﾞｼｯｸM-PRO" w:hint="eastAsia"/>
          <w:kern w:val="0"/>
          <w:sz w:val="22"/>
        </w:rPr>
        <w:lastRenderedPageBreak/>
        <w:t>を行</w:t>
      </w:r>
      <w:r w:rsidR="009252ED"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w:t>
      </w:r>
    </w:p>
    <w:p w:rsidR="008444B0" w:rsidRPr="00B564A0" w:rsidRDefault="008444B0" w:rsidP="00EF0E3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(3) </w:t>
      </w:r>
      <w:r w:rsidRPr="00B564A0">
        <w:rPr>
          <w:rFonts w:ascii="ＭＳ ゴシック" w:eastAsia="ＭＳ ゴシック" w:hAnsi="ＭＳ ゴシック" w:cs="MS-Gothic" w:hint="eastAsia"/>
          <w:kern w:val="0"/>
          <w:sz w:val="22"/>
        </w:rPr>
        <w:t>情報提供・共有</w:t>
      </w:r>
    </w:p>
    <w:p w:rsidR="00EF0E3A" w:rsidRPr="00B564A0" w:rsidRDefault="00982F57" w:rsidP="00EF0E3A">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情報提供</w:t>
      </w:r>
    </w:p>
    <w:p w:rsidR="00EF0E3A" w:rsidRPr="00B564A0" w:rsidRDefault="00982F57" w:rsidP="00EF0E3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民に対し、利用可能なあらゆる媒体・機関を活用し、第一波の終息と第二波発生の可能性やそれに備える必要性を情報提供す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EF0E3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○相談窓口に寄せられた問い合わせ等の各種情報を取りまとめ</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EF0E3A" w:rsidRPr="00B564A0" w:rsidRDefault="00982F57" w:rsidP="00EF0E3A">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相談体制の縮小</w:t>
      </w:r>
    </w:p>
    <w:p w:rsidR="00982F57" w:rsidRPr="00B564A0" w:rsidRDefault="00982F57" w:rsidP="00EF0E3A">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○状況を見ながら、相談窓口等の体制を縮小す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(4) </w:t>
      </w:r>
      <w:r w:rsidRPr="00B564A0">
        <w:rPr>
          <w:rFonts w:ascii="ＭＳ ゴシック" w:eastAsia="ＭＳ ゴシック" w:hAnsi="ＭＳ ゴシック" w:cs="MS-Gothic" w:hint="eastAsia"/>
          <w:kern w:val="0"/>
          <w:sz w:val="22"/>
        </w:rPr>
        <w:t>まん延防止</w:t>
      </w:r>
    </w:p>
    <w:p w:rsidR="00EF0E3A" w:rsidRPr="00B564A0" w:rsidRDefault="00982F57" w:rsidP="00EF0E3A">
      <w:pPr>
        <w:autoSpaceDE w:val="0"/>
        <w:autoSpaceDN w:val="0"/>
        <w:adjustRightInd w:val="0"/>
        <w:spacing w:line="360" w:lineRule="auto"/>
        <w:ind w:leftChars="300" w:left="575"/>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（渡航に関する注意喚起等に係る国・県の見直しの周知）</w:t>
      </w:r>
    </w:p>
    <w:p w:rsidR="00982F57" w:rsidRPr="00B564A0" w:rsidRDefault="00982F57" w:rsidP="00EF0E3A">
      <w:pPr>
        <w:autoSpaceDE w:val="0"/>
        <w:autoSpaceDN w:val="0"/>
        <w:adjustRightInd w:val="0"/>
        <w:spacing w:line="360" w:lineRule="auto"/>
        <w:ind w:leftChars="300" w:left="708" w:hangingChars="66" w:hanging="13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○県等と連携し、海外での発生状況を踏まえつつ、渡航者等への情報提供・注意喚起の内容に関する国・県の見直しを</w:t>
      </w:r>
      <w:r w:rsidR="0051480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民に周知す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(5) </w:t>
      </w:r>
      <w:r w:rsidRPr="00B564A0">
        <w:rPr>
          <w:rFonts w:ascii="ＭＳ ゴシック" w:eastAsia="ＭＳ ゴシック" w:hAnsi="ＭＳ ゴシック" w:cs="MS-Gothic" w:hint="eastAsia"/>
          <w:kern w:val="0"/>
          <w:sz w:val="22"/>
        </w:rPr>
        <w:t>予防接種</w:t>
      </w:r>
    </w:p>
    <w:p w:rsidR="00EF0E3A" w:rsidRPr="00B564A0" w:rsidRDefault="00982F57" w:rsidP="00EF0E3A">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住民接種の実施</w:t>
      </w:r>
    </w:p>
    <w:p w:rsidR="00982F57" w:rsidRPr="00B564A0" w:rsidRDefault="00982F57" w:rsidP="00EF0E3A">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○流行の第二波に備え、予防接種法第６条第３項に基づく接種を進め</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○留意点は、「２</w:t>
      </w:r>
      <w:r w:rsidRPr="00B564A0">
        <w:rPr>
          <w:rFonts w:ascii="ＭＳ ゴシック" w:eastAsia="ＭＳ ゴシック" w:hAnsi="ＭＳ ゴシック" w:cs="HG丸ｺﾞｼｯｸM-PRO"/>
          <w:kern w:val="0"/>
          <w:sz w:val="22"/>
        </w:rPr>
        <w:t xml:space="preserve"> </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内未発生期」を参照。</w:t>
      </w:r>
    </w:p>
    <w:p w:rsidR="00F20FE5" w:rsidRPr="00B564A0" w:rsidRDefault="00F20FE5"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EF0E3A" w:rsidRPr="00B564A0" w:rsidRDefault="00982F57" w:rsidP="00EF0E3A">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住民接種の有効性・安全性に係る調査</w:t>
      </w:r>
    </w:p>
    <w:p w:rsidR="00982F57" w:rsidRPr="00B564A0" w:rsidRDefault="00982F57" w:rsidP="00EF0E3A">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○あらかじめ予防接種後副反応報告書および報告基準を</w:t>
      </w:r>
      <w:r w:rsidR="00514800"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内の医療機関に配布す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【緊急事態宣言がされている場合】</w:t>
      </w:r>
    </w:p>
    <w:p w:rsidR="00EF0E3A" w:rsidRPr="00B564A0" w:rsidRDefault="00982F57" w:rsidP="00EF0E3A">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住民接種の実施</w:t>
      </w:r>
    </w:p>
    <w:p w:rsidR="00982F57" w:rsidRPr="00B564A0" w:rsidRDefault="00982F57" w:rsidP="00EF0E3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○流行の第二波に備え、国および県と連携し、特措法第</w:t>
      </w:r>
      <w:r w:rsidRPr="00B564A0">
        <w:rPr>
          <w:rFonts w:ascii="ＭＳ ゴシック" w:eastAsia="ＭＳ ゴシック" w:hAnsi="ＭＳ ゴシック" w:cs="HG丸ｺﾞｼｯｸM-PRO"/>
          <w:kern w:val="0"/>
          <w:sz w:val="22"/>
        </w:rPr>
        <w:t>46</w:t>
      </w:r>
      <w:r w:rsidRPr="00B564A0">
        <w:rPr>
          <w:rFonts w:ascii="ＭＳ ゴシック" w:eastAsia="ＭＳ ゴシック" w:hAnsi="ＭＳ ゴシック" w:cs="HG丸ｺﾞｼｯｸM-PRO" w:hint="eastAsia"/>
          <w:kern w:val="0"/>
          <w:sz w:val="22"/>
        </w:rPr>
        <w:t>条の規定に基づく住民に</w:t>
      </w:r>
      <w:r w:rsidR="009252ED" w:rsidRPr="00B564A0">
        <w:rPr>
          <w:rFonts w:ascii="ＭＳ ゴシック" w:eastAsia="ＭＳ ゴシック" w:hAnsi="ＭＳ ゴシック" w:cs="HG丸ｺﾞｼｯｸM-PRO" w:hint="eastAsia"/>
          <w:kern w:val="0"/>
          <w:sz w:val="22"/>
        </w:rPr>
        <w:t>対する予防接種を実施</w:t>
      </w:r>
      <w:r w:rsidRPr="00B564A0">
        <w:rPr>
          <w:rFonts w:ascii="ＭＳ ゴシック" w:eastAsia="ＭＳ ゴシック" w:hAnsi="ＭＳ ゴシック" w:cs="HG丸ｺﾞｼｯｸM-PRO" w:hint="eastAsia"/>
          <w:kern w:val="0"/>
          <w:sz w:val="22"/>
        </w:rPr>
        <w:t>す</w:t>
      </w:r>
      <w:r w:rsidR="009252ED"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982F57" w:rsidRPr="00B564A0" w:rsidRDefault="00982F57"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○留意点は、「２</w:t>
      </w:r>
      <w:r w:rsidRPr="00B564A0">
        <w:rPr>
          <w:rFonts w:ascii="ＭＳ ゴシック" w:eastAsia="ＭＳ ゴシック" w:hAnsi="ＭＳ ゴシック" w:cs="HG丸ｺﾞｼｯｸM-PRO"/>
          <w:kern w:val="0"/>
          <w:sz w:val="22"/>
        </w:rPr>
        <w:t xml:space="preserve"> </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内未発生期」を参照。</w:t>
      </w:r>
    </w:p>
    <w:p w:rsidR="00F20FE5" w:rsidRPr="00B564A0" w:rsidRDefault="00F20FE5" w:rsidP="00BE103E">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p>
    <w:p w:rsidR="00EF0E3A" w:rsidRPr="00B564A0" w:rsidRDefault="00982F57" w:rsidP="00EF0E3A">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住民接種の広報・相談</w:t>
      </w:r>
    </w:p>
    <w:p w:rsidR="00982F57" w:rsidRPr="00B564A0" w:rsidRDefault="00982F57" w:rsidP="00EF0E3A">
      <w:pPr>
        <w:autoSpaceDE w:val="0"/>
        <w:autoSpaceDN w:val="0"/>
        <w:adjustRightInd w:val="0"/>
        <w:spacing w:line="360" w:lineRule="auto"/>
        <w:ind w:firstLineChars="300" w:firstLine="60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○留意点は、「３</w:t>
      </w:r>
      <w:r w:rsidRPr="00B564A0">
        <w:rPr>
          <w:rFonts w:ascii="ＭＳ ゴシック" w:eastAsia="ＭＳ ゴシック" w:hAnsi="ＭＳ ゴシック" w:cs="HG丸ｺﾞｼｯｸM-PRO"/>
          <w:kern w:val="0"/>
          <w:sz w:val="22"/>
        </w:rPr>
        <w:t xml:space="preserve"> </w:t>
      </w:r>
      <w:r w:rsidR="00EC007D" w:rsidRPr="00B564A0">
        <w:rPr>
          <w:rFonts w:ascii="ＭＳ ゴシック" w:eastAsia="ＭＳ ゴシック" w:hAnsi="ＭＳ ゴシック" w:cs="HG丸ｺﾞｼｯｸM-PRO" w:hint="eastAsia"/>
          <w:kern w:val="0"/>
          <w:sz w:val="22"/>
        </w:rPr>
        <w:t>町</w:t>
      </w:r>
      <w:r w:rsidRPr="00B564A0">
        <w:rPr>
          <w:rFonts w:ascii="ＭＳ ゴシック" w:eastAsia="ＭＳ ゴシック" w:hAnsi="ＭＳ ゴシック" w:cs="HG丸ｺﾞｼｯｸM-PRO" w:hint="eastAsia"/>
          <w:kern w:val="0"/>
          <w:sz w:val="22"/>
        </w:rPr>
        <w:t>内発生早期」を参照。</w:t>
      </w:r>
    </w:p>
    <w:p w:rsidR="00982F57" w:rsidRPr="00B564A0" w:rsidRDefault="00982F57"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lastRenderedPageBreak/>
        <w:t xml:space="preserve">(6) </w:t>
      </w:r>
      <w:r w:rsidRPr="00B564A0">
        <w:rPr>
          <w:rFonts w:ascii="ＭＳ ゴシック" w:eastAsia="ＭＳ ゴシック" w:hAnsi="ＭＳ ゴシック" w:cs="MS-Gothic" w:hint="eastAsia"/>
          <w:kern w:val="0"/>
          <w:sz w:val="22"/>
        </w:rPr>
        <w:t>医療</w:t>
      </w:r>
    </w:p>
    <w:p w:rsidR="00982F57" w:rsidRPr="00B564A0" w:rsidRDefault="009252ED" w:rsidP="00BE103E">
      <w:pPr>
        <w:autoSpaceDE w:val="0"/>
        <w:autoSpaceDN w:val="0"/>
        <w:adjustRightInd w:val="0"/>
        <w:spacing w:line="360" w:lineRule="auto"/>
        <w:ind w:firstLineChars="250" w:firstLine="504"/>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県等からの要請に応じ、各種対策等に適宜協力</w:t>
      </w:r>
      <w:r w:rsidR="00982F57" w:rsidRPr="00B564A0">
        <w:rPr>
          <w:rFonts w:ascii="ＭＳ ゴシック" w:eastAsia="ＭＳ ゴシック" w:hAnsi="ＭＳ ゴシック" w:cs="HG丸ｺﾞｼｯｸM-PRO" w:hint="eastAsia"/>
          <w:kern w:val="0"/>
          <w:sz w:val="22"/>
        </w:rPr>
        <w:t>す</w:t>
      </w:r>
      <w:r w:rsidRPr="00B564A0">
        <w:rPr>
          <w:rFonts w:ascii="ＭＳ ゴシック" w:eastAsia="ＭＳ ゴシック" w:hAnsi="ＭＳ ゴシック" w:cs="HG丸ｺﾞｼｯｸM-PRO" w:hint="eastAsia"/>
          <w:kern w:val="0"/>
          <w:sz w:val="22"/>
        </w:rPr>
        <w:t>る</w:t>
      </w:r>
      <w:r w:rsidR="00982F57"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ind w:firstLineChars="250" w:firstLine="504"/>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firstLineChars="100" w:firstLine="20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kern w:val="0"/>
          <w:sz w:val="22"/>
        </w:rPr>
        <w:t xml:space="preserve">(7) </w:t>
      </w:r>
      <w:r w:rsidR="00206603" w:rsidRPr="00B564A0">
        <w:rPr>
          <w:rFonts w:ascii="ＭＳ ゴシック" w:eastAsia="ＭＳ ゴシック" w:hAnsi="ＭＳ ゴシック" w:cs="MS-Gothic" w:hint="eastAsia"/>
          <w:kern w:val="0"/>
          <w:sz w:val="22"/>
        </w:rPr>
        <w:t>町</w:t>
      </w:r>
      <w:r w:rsidRPr="00B564A0">
        <w:rPr>
          <w:rFonts w:ascii="ＭＳ ゴシック" w:eastAsia="ＭＳ ゴシック" w:hAnsi="ＭＳ ゴシック" w:cs="MS-Gothic" w:hint="eastAsia"/>
          <w:kern w:val="0"/>
          <w:sz w:val="22"/>
        </w:rPr>
        <w:t>民生活および</w:t>
      </w:r>
      <w:r w:rsidR="00206603" w:rsidRPr="00B564A0">
        <w:rPr>
          <w:rFonts w:ascii="ＭＳ ゴシック" w:eastAsia="ＭＳ ゴシック" w:hAnsi="ＭＳ ゴシック" w:cs="MS-Gothic" w:hint="eastAsia"/>
          <w:kern w:val="0"/>
          <w:sz w:val="22"/>
        </w:rPr>
        <w:t>町</w:t>
      </w:r>
      <w:r w:rsidRPr="00B564A0">
        <w:rPr>
          <w:rFonts w:ascii="ＭＳ ゴシック" w:eastAsia="ＭＳ ゴシック" w:hAnsi="ＭＳ ゴシック" w:cs="MS-Gothic" w:hint="eastAsia"/>
          <w:kern w:val="0"/>
          <w:sz w:val="22"/>
        </w:rPr>
        <w:t>民経済の安定の確保</w:t>
      </w:r>
    </w:p>
    <w:p w:rsidR="00EF0E3A" w:rsidRPr="00B564A0" w:rsidRDefault="00982F57" w:rsidP="00EF0E3A">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（要</w:t>
      </w:r>
      <w:r w:rsidR="006C5C19" w:rsidRPr="00B564A0">
        <w:rPr>
          <w:rFonts w:ascii="ＭＳ ゴシック" w:eastAsia="ＭＳ ゴシック" w:hAnsi="ＭＳ ゴシック" w:cs="MS-Gothic" w:hint="eastAsia"/>
          <w:kern w:val="0"/>
          <w:sz w:val="22"/>
        </w:rPr>
        <w:t>支援</w:t>
      </w:r>
      <w:r w:rsidRPr="00B564A0">
        <w:rPr>
          <w:rFonts w:ascii="ＭＳ ゴシック" w:eastAsia="ＭＳ ゴシック" w:hAnsi="ＭＳ ゴシック" w:cs="MS-Gothic" w:hint="eastAsia"/>
          <w:kern w:val="0"/>
          <w:sz w:val="22"/>
        </w:rPr>
        <w:t>者対策）</w:t>
      </w:r>
    </w:p>
    <w:p w:rsidR="00982F57" w:rsidRPr="00B564A0" w:rsidRDefault="00982F57" w:rsidP="00EF0E3A">
      <w:pPr>
        <w:autoSpaceDE w:val="0"/>
        <w:autoSpaceDN w:val="0"/>
        <w:adjustRightInd w:val="0"/>
        <w:spacing w:line="360" w:lineRule="auto"/>
        <w:ind w:leftChars="315" w:left="707" w:hangingChars="51" w:hanging="1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○新型インフルエンザ等にり患し在宅で療養する場合に支援が必要な患者について、患者や医療機関等から要請があった場合には、引き続き、国および県と連携し、必</w:t>
      </w:r>
      <w:r w:rsidR="00932B4B" w:rsidRPr="00B564A0">
        <w:rPr>
          <w:rFonts w:ascii="ＭＳ ゴシック" w:eastAsia="ＭＳ ゴシック" w:hAnsi="ＭＳ ゴシック" w:cs="HG丸ｺﾞｼｯｸM-PRO" w:hint="eastAsia"/>
          <w:kern w:val="0"/>
          <w:sz w:val="22"/>
        </w:rPr>
        <w:t>要な支援（見回り、食事の提供、医療機関への移送等）を行う</w:t>
      </w:r>
      <w:r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firstLineChars="200" w:firstLine="403"/>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【緊急事態宣言がされている場合】</w:t>
      </w:r>
    </w:p>
    <w:p w:rsidR="00EF0E3A" w:rsidRPr="00B564A0" w:rsidRDefault="00982F57" w:rsidP="00EF0E3A">
      <w:pPr>
        <w:autoSpaceDE w:val="0"/>
        <w:autoSpaceDN w:val="0"/>
        <w:adjustRightInd w:val="0"/>
        <w:spacing w:line="360" w:lineRule="auto"/>
        <w:ind w:leftChars="300" w:left="575"/>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（新型インフルエンザ等緊急事態措置の縮小・中止等）</w:t>
      </w:r>
    </w:p>
    <w:p w:rsidR="00982F57" w:rsidRPr="00B564A0" w:rsidRDefault="00982F57" w:rsidP="00EF0E3A">
      <w:pPr>
        <w:autoSpaceDE w:val="0"/>
        <w:autoSpaceDN w:val="0"/>
        <w:adjustRightInd w:val="0"/>
        <w:spacing w:line="360" w:lineRule="auto"/>
        <w:ind w:leftChars="300" w:left="708" w:hangingChars="66" w:hanging="13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○国、県と連携し、国内の状況等を踏まえ、対策の合理性が認められなくなった場合</w:t>
      </w:r>
      <w:r w:rsidR="00932B4B" w:rsidRPr="00B564A0">
        <w:rPr>
          <w:rFonts w:ascii="ＭＳ ゴシック" w:eastAsia="ＭＳ ゴシック" w:hAnsi="ＭＳ ゴシック" w:cs="HG丸ｺﾞｼｯｸM-PRO" w:hint="eastAsia"/>
          <w:kern w:val="0"/>
          <w:sz w:val="22"/>
        </w:rPr>
        <w:t>には、新型インフルエンザ等緊急事態措置を縮小・中止</w:t>
      </w:r>
      <w:r w:rsidRPr="00B564A0">
        <w:rPr>
          <w:rFonts w:ascii="ＭＳ ゴシック" w:eastAsia="ＭＳ ゴシック" w:hAnsi="ＭＳ ゴシック" w:cs="HG丸ｺﾞｼｯｸM-PRO" w:hint="eastAsia"/>
          <w:kern w:val="0"/>
          <w:sz w:val="22"/>
        </w:rPr>
        <w:t>す</w:t>
      </w:r>
      <w:r w:rsidR="00932B4B"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996CEF" w:rsidRPr="00B564A0" w:rsidRDefault="00996CEF"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996CEF" w:rsidRPr="00B564A0" w:rsidRDefault="00996CEF"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643CD9" w:rsidRPr="00B564A0" w:rsidRDefault="00643CD9"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643CD9" w:rsidRPr="00B564A0" w:rsidRDefault="00643CD9"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643CD9" w:rsidRPr="00B564A0" w:rsidRDefault="00643CD9"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643CD9" w:rsidRPr="00B564A0" w:rsidRDefault="00643CD9"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643CD9" w:rsidRPr="00B564A0" w:rsidRDefault="00643CD9"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F20FE5" w:rsidRPr="00B564A0" w:rsidRDefault="00F20FE5"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1F0606" w:rsidRPr="00B564A0" w:rsidRDefault="001F0606"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1F0606" w:rsidRPr="00B564A0" w:rsidRDefault="001F0606"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1F0606" w:rsidRPr="00B564A0" w:rsidRDefault="001F0606"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1F0606" w:rsidRPr="00B564A0" w:rsidRDefault="001F0606" w:rsidP="00BE103E">
      <w:pPr>
        <w:autoSpaceDE w:val="0"/>
        <w:autoSpaceDN w:val="0"/>
        <w:adjustRightInd w:val="0"/>
        <w:spacing w:line="360" w:lineRule="auto"/>
        <w:ind w:firstLineChars="400" w:firstLine="807"/>
        <w:jc w:val="left"/>
        <w:rPr>
          <w:rFonts w:ascii="ＭＳ ゴシック" w:eastAsia="ＭＳ ゴシック" w:hAnsi="ＭＳ ゴシック" w:cs="HG丸ｺﾞｼｯｸM-PRO"/>
          <w:kern w:val="0"/>
          <w:sz w:val="22"/>
        </w:rPr>
      </w:pPr>
    </w:p>
    <w:p w:rsidR="00982F57" w:rsidRPr="00B564A0" w:rsidRDefault="000D5C3B" w:rsidP="00BE103E">
      <w:pPr>
        <w:autoSpaceDE w:val="0"/>
        <w:autoSpaceDN w:val="0"/>
        <w:adjustRightInd w:val="0"/>
        <w:spacing w:line="360" w:lineRule="auto"/>
        <w:jc w:val="left"/>
        <w:rPr>
          <w:rFonts w:ascii="ＭＳ ゴシック" w:eastAsia="ＭＳ ゴシック" w:hAnsi="ＭＳ ゴシック" w:cs="DHHSMincho-W7-WINP-RKSJ-H"/>
          <w:kern w:val="0"/>
          <w:sz w:val="32"/>
          <w:szCs w:val="32"/>
        </w:rPr>
      </w:pPr>
      <w:r w:rsidRPr="00B564A0">
        <w:rPr>
          <w:rFonts w:ascii="ＭＳ ゴシック" w:eastAsia="ＭＳ ゴシック" w:hAnsi="ＭＳ ゴシック" w:cs="DHHSMincho-W7-WINP-RKSJ-H" w:hint="eastAsia"/>
          <w:kern w:val="0"/>
          <w:sz w:val="32"/>
          <w:szCs w:val="32"/>
        </w:rPr>
        <w:t>〈</w:t>
      </w:r>
      <w:r w:rsidR="00982F57" w:rsidRPr="00B564A0">
        <w:rPr>
          <w:rFonts w:ascii="ＭＳ ゴシック" w:eastAsia="ＭＳ ゴシック" w:hAnsi="ＭＳ ゴシック" w:cs="DHHSMincho-W7-WINP-RKSJ-H" w:hint="eastAsia"/>
          <w:kern w:val="0"/>
          <w:sz w:val="32"/>
          <w:szCs w:val="32"/>
        </w:rPr>
        <w:t>参考〉国内外で鳥インフルエンザが人に発症した場合等の対策</w:t>
      </w:r>
    </w:p>
    <w:p w:rsidR="001F7CA5" w:rsidRPr="00B564A0" w:rsidRDefault="001F7CA5" w:rsidP="00BE103E">
      <w:pPr>
        <w:autoSpaceDE w:val="0"/>
        <w:autoSpaceDN w:val="0"/>
        <w:adjustRightInd w:val="0"/>
        <w:spacing w:line="360" w:lineRule="auto"/>
        <w:jc w:val="left"/>
        <w:rPr>
          <w:rFonts w:ascii="ＭＳ ゴシック" w:eastAsia="ＭＳ ゴシック" w:hAnsi="ＭＳ ゴシック" w:cs="DHHSMincho-W7-WINP-RKSJ-H"/>
          <w:kern w:val="0"/>
          <w:sz w:val="32"/>
          <w:szCs w:val="32"/>
        </w:rPr>
      </w:pPr>
    </w:p>
    <w:p w:rsidR="00982F57" w:rsidRPr="00B564A0" w:rsidRDefault="00982F57"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県では、国内外で鳥インフルエンザが人に発症した場合、次のとおり対策を行</w:t>
      </w:r>
      <w:r w:rsidR="00F40EA2" w:rsidRPr="00B564A0">
        <w:rPr>
          <w:rFonts w:ascii="ＭＳ ゴシック" w:eastAsia="ＭＳ ゴシック" w:hAnsi="ＭＳ ゴシック" w:cs="HG丸ｺﾞｼｯｸM-PRO" w:hint="eastAsia"/>
          <w:kern w:val="0"/>
          <w:sz w:val="22"/>
        </w:rPr>
        <w:t>う</w:t>
      </w:r>
      <w:r w:rsidRPr="00B564A0">
        <w:rPr>
          <w:rFonts w:ascii="ＭＳ ゴシック" w:eastAsia="ＭＳ ゴシック" w:hAnsi="ＭＳ ゴシック" w:cs="HG丸ｺﾞｼｯｸM-PRO" w:hint="eastAsia"/>
          <w:kern w:val="0"/>
          <w:sz w:val="22"/>
        </w:rPr>
        <w:t>。県と連携してこれらの情報を積極的に収集するとともに、国および県からの要請に応じ、その</w:t>
      </w:r>
      <w:r w:rsidR="00F40EA2" w:rsidRPr="00B564A0">
        <w:rPr>
          <w:rFonts w:ascii="ＭＳ ゴシック" w:eastAsia="ＭＳ ゴシック" w:hAnsi="ＭＳ ゴシック" w:cs="HG丸ｺﾞｼｯｸM-PRO" w:hint="eastAsia"/>
          <w:kern w:val="0"/>
          <w:sz w:val="22"/>
        </w:rPr>
        <w:t>取り組み等に適宜協力</w:t>
      </w:r>
      <w:r w:rsidRPr="00B564A0">
        <w:rPr>
          <w:rFonts w:ascii="ＭＳ ゴシック" w:eastAsia="ＭＳ ゴシック" w:hAnsi="ＭＳ ゴシック" w:cs="HG丸ｺﾞｼｯｸM-PRO" w:hint="eastAsia"/>
          <w:kern w:val="0"/>
          <w:sz w:val="22"/>
        </w:rPr>
        <w:t>す</w:t>
      </w:r>
      <w:r w:rsidR="00F40EA2" w:rsidRPr="00B564A0">
        <w:rPr>
          <w:rFonts w:ascii="ＭＳ ゴシック" w:eastAsia="ＭＳ ゴシック" w:hAnsi="ＭＳ ゴシック" w:cs="HG丸ｺﾞｼｯｸM-PRO" w:hint="eastAsia"/>
          <w:kern w:val="0"/>
          <w:sz w:val="22"/>
        </w:rPr>
        <w:t>る</w:t>
      </w:r>
      <w:r w:rsidRPr="00B564A0">
        <w:rPr>
          <w:rFonts w:ascii="ＭＳ ゴシック" w:eastAsia="ＭＳ ゴシック" w:hAnsi="ＭＳ ゴシック" w:cs="HG丸ｺﾞｼｯｸM-PRO" w:hint="eastAsia"/>
          <w:kern w:val="0"/>
          <w:sz w:val="22"/>
        </w:rPr>
        <w:t>。</w:t>
      </w:r>
    </w:p>
    <w:p w:rsidR="001F7CA5" w:rsidRPr="00B564A0" w:rsidRDefault="001F7CA5" w:rsidP="00BE103E">
      <w:pPr>
        <w:autoSpaceDE w:val="0"/>
        <w:autoSpaceDN w:val="0"/>
        <w:adjustRightInd w:val="0"/>
        <w:spacing w:line="360" w:lineRule="auto"/>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jc w:val="left"/>
        <w:rPr>
          <w:rFonts w:ascii="ＭＳ ゴシック" w:eastAsia="ＭＳ ゴシック" w:hAnsi="ＭＳ ゴシック" w:cs="DFHSMincho-W7-WIN-RKSJ-H"/>
          <w:kern w:val="0"/>
          <w:sz w:val="28"/>
          <w:szCs w:val="28"/>
        </w:rPr>
      </w:pPr>
      <w:r w:rsidRPr="00B564A0">
        <w:rPr>
          <w:rFonts w:ascii="ＭＳ ゴシック" w:eastAsia="ＭＳ ゴシック" w:hAnsi="ＭＳ ゴシック" w:cs="DFHSMincho-W7-WIN-RKSJ-H" w:hint="eastAsia"/>
          <w:kern w:val="0"/>
          <w:sz w:val="28"/>
          <w:szCs w:val="28"/>
        </w:rPr>
        <w:t>○国内外で鳥インフルエンザが人で発症した場合等の対策</w:t>
      </w:r>
    </w:p>
    <w:p w:rsidR="001E5012" w:rsidRPr="00B564A0" w:rsidRDefault="001E5012" w:rsidP="00BE103E">
      <w:pPr>
        <w:autoSpaceDE w:val="0"/>
        <w:autoSpaceDN w:val="0"/>
        <w:adjustRightInd w:val="0"/>
        <w:spacing w:line="360" w:lineRule="auto"/>
        <w:jc w:val="left"/>
        <w:rPr>
          <w:rFonts w:ascii="ＭＳ ゴシック" w:eastAsia="ＭＳ ゴシック" w:hAnsi="ＭＳ ゴシック" w:cs="DFHSMincho-W7-WIN-RKSJ-H"/>
          <w:kern w:val="0"/>
          <w:sz w:val="28"/>
          <w:szCs w:val="28"/>
        </w:rPr>
      </w:pPr>
    </w:p>
    <w:p w:rsidR="00982F57" w:rsidRPr="00B564A0" w:rsidRDefault="00982F57" w:rsidP="00BE103E">
      <w:pPr>
        <w:autoSpaceDE w:val="0"/>
        <w:autoSpaceDN w:val="0"/>
        <w:adjustRightInd w:val="0"/>
        <w:spacing w:line="360" w:lineRule="auto"/>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これまでも鳥インフルエンザウイルスが鳥から人に感染している例は多く見られている。人から人への持続的な感染でない限り、感染の全国的かつ急速な拡大はないが、特措法の対象である新型インフルエンザ等と関連する事案として、対策の選択肢を準備しておく。</w:t>
      </w:r>
    </w:p>
    <w:p w:rsidR="001E5012" w:rsidRPr="00B564A0" w:rsidRDefault="001E5012"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①</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実施体制</w:t>
      </w:r>
    </w:p>
    <w:p w:rsidR="00982F57" w:rsidRPr="00B564A0" w:rsidRDefault="00982F57" w:rsidP="00BE103E">
      <w:pPr>
        <w:autoSpaceDE w:val="0"/>
        <w:autoSpaceDN w:val="0"/>
        <w:adjustRightInd w:val="0"/>
        <w:spacing w:line="360" w:lineRule="auto"/>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【国内で鳥インフルエンザが人で発症した場合の対応】</w:t>
      </w:r>
    </w:p>
    <w:p w:rsidR="00982F57" w:rsidRPr="00B564A0" w:rsidRDefault="00982F57"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国内で鳥インフルエンザウイルスが人に感染し発症が認められた場合には、県は速やかに情報の集約・共有・分析を行うとともに、人への感染対策に関する措置について協議・決定する。（健康福祉部、関係部局）</w:t>
      </w:r>
    </w:p>
    <w:p w:rsidR="001E5012" w:rsidRPr="00B564A0" w:rsidRDefault="001E5012"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【国との連携】</w:t>
      </w:r>
    </w:p>
    <w:p w:rsidR="00982F57" w:rsidRPr="00B564A0" w:rsidRDefault="00982F57"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は、家きん等における高病原性鳥インフルエンザの発生や鳥インフルエンザウイルスの人への感染、それらへの対応等の状況について、国との情報交換を行う。（健康福祉部、農政部、環境生活部、総合企画部）</w:t>
      </w:r>
    </w:p>
    <w:p w:rsidR="000D5C3B" w:rsidRPr="00B564A0" w:rsidRDefault="000D5C3B" w:rsidP="00BE103E">
      <w:pPr>
        <w:autoSpaceDE w:val="0"/>
        <w:autoSpaceDN w:val="0"/>
        <w:adjustRightInd w:val="0"/>
        <w:spacing w:line="360" w:lineRule="auto"/>
        <w:ind w:leftChars="210" w:left="403"/>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②</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サーベイランス・情報収集</w:t>
      </w:r>
    </w:p>
    <w:p w:rsidR="00982F57" w:rsidRPr="00B564A0" w:rsidRDefault="00EB0552" w:rsidP="00BE103E">
      <w:pPr>
        <w:autoSpaceDE w:val="0"/>
        <w:autoSpaceDN w:val="0"/>
        <w:adjustRightInd w:val="0"/>
        <w:spacing w:line="360" w:lineRule="auto"/>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w:t>
      </w:r>
      <w:r w:rsidR="00982F57" w:rsidRPr="00B564A0">
        <w:rPr>
          <w:rFonts w:ascii="ＭＳ ゴシック" w:eastAsia="ＭＳ ゴシック" w:hAnsi="ＭＳ ゴシック" w:cs="MS-Gothic" w:hint="eastAsia"/>
          <w:kern w:val="0"/>
          <w:sz w:val="22"/>
        </w:rPr>
        <w:t>情報収集】</w:t>
      </w:r>
    </w:p>
    <w:p w:rsidR="00982F57" w:rsidRPr="00B564A0" w:rsidRDefault="00982F57" w:rsidP="00BE103E">
      <w:pPr>
        <w:autoSpaceDE w:val="0"/>
        <w:autoSpaceDN w:val="0"/>
        <w:adjustRightInd w:val="0"/>
        <w:spacing w:line="360" w:lineRule="auto"/>
        <w:ind w:leftChars="100" w:left="19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・県は、鳥インフルエンザの発生動向等に関する国内外の情報を収集する。（健康福祉部、農政部、環境生活部、総合企画部）</w:t>
      </w:r>
    </w:p>
    <w:p w:rsidR="00982F57" w:rsidRPr="00B564A0" w:rsidRDefault="00982F57"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MS-Gothic" w:hint="eastAsia"/>
          <w:kern w:val="0"/>
          <w:sz w:val="22"/>
        </w:rPr>
        <w:t>➣</w:t>
      </w:r>
      <w:r w:rsidRPr="00B564A0">
        <w:rPr>
          <w:rFonts w:ascii="ＭＳ ゴシック" w:eastAsia="ＭＳ ゴシック" w:hAnsi="ＭＳ ゴシック" w:cs="MS-Gothic"/>
          <w:kern w:val="0"/>
          <w:sz w:val="22"/>
        </w:rPr>
        <w:t xml:space="preserve"> </w:t>
      </w:r>
      <w:r w:rsidR="000D5C3B" w:rsidRPr="00B564A0">
        <w:rPr>
          <w:rFonts w:ascii="ＭＳ ゴシック" w:eastAsia="ＭＳ ゴシック" w:hAnsi="ＭＳ ゴシック" w:cs="MS-Gothic" w:hint="eastAsia"/>
          <w:kern w:val="0"/>
          <w:sz w:val="22"/>
        </w:rPr>
        <w:t xml:space="preserve">　　</w:t>
      </w:r>
      <w:r w:rsidRPr="00B564A0">
        <w:rPr>
          <w:rFonts w:ascii="ＭＳ ゴシック" w:eastAsia="ＭＳ ゴシック" w:hAnsi="ＭＳ ゴシック" w:cs="HG丸ｺﾞｼｯｸM-PRO" w:hint="eastAsia"/>
          <w:kern w:val="0"/>
          <w:sz w:val="22"/>
        </w:rPr>
        <w:t>情報源</w:t>
      </w:r>
    </w:p>
    <w:p w:rsidR="00982F57" w:rsidRPr="00B564A0" w:rsidRDefault="00982F57"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MS-Gothic" w:hint="eastAsia"/>
          <w:kern w:val="0"/>
          <w:sz w:val="22"/>
        </w:rPr>
        <w:t>✓</w:t>
      </w:r>
      <w:r w:rsidRPr="00B564A0">
        <w:rPr>
          <w:rFonts w:ascii="ＭＳ ゴシック" w:eastAsia="ＭＳ ゴシック" w:hAnsi="ＭＳ ゴシック" w:cs="MS-Gothic"/>
          <w:kern w:val="0"/>
          <w:sz w:val="22"/>
        </w:rPr>
        <w:t xml:space="preserve"> </w:t>
      </w:r>
      <w:r w:rsidR="000D5C3B" w:rsidRPr="00B564A0">
        <w:rPr>
          <w:rFonts w:ascii="ＭＳ ゴシック" w:eastAsia="ＭＳ ゴシック" w:hAnsi="ＭＳ ゴシック" w:cs="MS-Gothic" w:hint="eastAsia"/>
          <w:kern w:val="0"/>
          <w:sz w:val="22"/>
        </w:rPr>
        <w:t xml:space="preserve">　</w:t>
      </w:r>
      <w:r w:rsidRPr="00B564A0">
        <w:rPr>
          <w:rFonts w:ascii="ＭＳ ゴシック" w:eastAsia="ＭＳ ゴシック" w:hAnsi="ＭＳ ゴシック" w:cs="HG丸ｺﾞｼｯｸM-PRO" w:hint="eastAsia"/>
          <w:kern w:val="0"/>
          <w:sz w:val="22"/>
        </w:rPr>
        <w:t>各省庁</w:t>
      </w:r>
    </w:p>
    <w:p w:rsidR="00982F57" w:rsidRPr="00B564A0" w:rsidRDefault="00982F57"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MS-Gothic" w:hint="eastAsia"/>
          <w:kern w:val="0"/>
          <w:sz w:val="22"/>
        </w:rPr>
        <w:t>✓</w:t>
      </w:r>
      <w:r w:rsidR="000D5C3B" w:rsidRPr="00B564A0">
        <w:rPr>
          <w:rFonts w:ascii="ＭＳ ゴシック" w:eastAsia="ＭＳ ゴシック" w:hAnsi="ＭＳ ゴシック" w:cs="MS-Gothic" w:hint="eastAsia"/>
          <w:kern w:val="0"/>
          <w:sz w:val="22"/>
        </w:rPr>
        <w:t xml:space="preserve">　</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HG丸ｺﾞｼｯｸM-PRO" w:hint="eastAsia"/>
          <w:kern w:val="0"/>
          <w:sz w:val="22"/>
        </w:rPr>
        <w:t>国際機関（</w:t>
      </w:r>
      <w:r w:rsidRPr="00B564A0">
        <w:rPr>
          <w:rFonts w:ascii="ＭＳ ゴシック" w:eastAsia="ＭＳ ゴシック" w:hAnsi="ＭＳ ゴシック" w:cs="HG丸ｺﾞｼｯｸM-PRO"/>
          <w:kern w:val="0"/>
          <w:sz w:val="22"/>
        </w:rPr>
        <w:t>WHO</w:t>
      </w:r>
      <w:r w:rsidRPr="00B564A0">
        <w:rPr>
          <w:rFonts w:ascii="ＭＳ ゴシック" w:eastAsia="ＭＳ ゴシック" w:hAnsi="ＭＳ ゴシック" w:cs="HG丸ｺﾞｼｯｸM-PRO" w:hint="eastAsia"/>
          <w:kern w:val="0"/>
          <w:sz w:val="22"/>
        </w:rPr>
        <w:t>、</w:t>
      </w:r>
      <w:r w:rsidRPr="00B564A0">
        <w:rPr>
          <w:rFonts w:ascii="ＭＳ ゴシック" w:eastAsia="ＭＳ ゴシック" w:hAnsi="ＭＳ ゴシック" w:cs="HG丸ｺﾞｼｯｸM-PRO"/>
          <w:kern w:val="0"/>
          <w:sz w:val="22"/>
        </w:rPr>
        <w:t>OIE</w:t>
      </w:r>
      <w:r w:rsidRPr="00B564A0">
        <w:rPr>
          <w:rFonts w:ascii="ＭＳ ゴシック" w:eastAsia="ＭＳ ゴシック" w:hAnsi="ＭＳ ゴシック" w:cs="HG丸ｺﾞｼｯｸM-PRO" w:hint="eastAsia"/>
          <w:kern w:val="0"/>
          <w:sz w:val="22"/>
        </w:rPr>
        <w:t>、</w:t>
      </w:r>
      <w:r w:rsidRPr="00B564A0">
        <w:rPr>
          <w:rFonts w:ascii="ＭＳ ゴシック" w:eastAsia="ＭＳ ゴシック" w:hAnsi="ＭＳ ゴシック" w:cs="HG丸ｺﾞｼｯｸM-PRO"/>
          <w:kern w:val="0"/>
          <w:sz w:val="22"/>
        </w:rPr>
        <w:t xml:space="preserve">FAO </w:t>
      </w:r>
      <w:r w:rsidRPr="00B564A0">
        <w:rPr>
          <w:rFonts w:ascii="ＭＳ ゴシック" w:eastAsia="ＭＳ ゴシック" w:hAnsi="ＭＳ ゴシック" w:cs="HG丸ｺﾞｼｯｸM-PRO" w:hint="eastAsia"/>
          <w:kern w:val="0"/>
          <w:sz w:val="22"/>
        </w:rPr>
        <w:t>等）</w:t>
      </w:r>
    </w:p>
    <w:p w:rsidR="00982F57" w:rsidRPr="00B564A0" w:rsidRDefault="00982F57"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MS-Gothic" w:hint="eastAsia"/>
          <w:kern w:val="0"/>
          <w:sz w:val="22"/>
        </w:rPr>
        <w:lastRenderedPageBreak/>
        <w:t>✓</w:t>
      </w:r>
      <w:r w:rsidRPr="00B564A0">
        <w:rPr>
          <w:rFonts w:ascii="ＭＳ ゴシック" w:eastAsia="ＭＳ ゴシック" w:hAnsi="ＭＳ ゴシック" w:cs="MS-Gothic"/>
          <w:kern w:val="0"/>
          <w:sz w:val="22"/>
        </w:rPr>
        <w:t xml:space="preserve"> </w:t>
      </w:r>
      <w:r w:rsidR="000D5C3B" w:rsidRPr="00B564A0">
        <w:rPr>
          <w:rFonts w:ascii="ＭＳ ゴシック" w:eastAsia="ＭＳ ゴシック" w:hAnsi="ＭＳ ゴシック" w:cs="MS-Gothic" w:hint="eastAsia"/>
          <w:kern w:val="0"/>
          <w:sz w:val="22"/>
        </w:rPr>
        <w:t xml:space="preserve">　</w:t>
      </w:r>
      <w:r w:rsidRPr="00B564A0">
        <w:rPr>
          <w:rFonts w:ascii="ＭＳ ゴシック" w:eastAsia="ＭＳ ゴシック" w:hAnsi="ＭＳ ゴシック" w:cs="HG丸ｺﾞｼｯｸM-PRO" w:hint="eastAsia"/>
          <w:kern w:val="0"/>
          <w:sz w:val="22"/>
        </w:rPr>
        <w:t>在外公館</w:t>
      </w:r>
    </w:p>
    <w:p w:rsidR="00982F57" w:rsidRPr="00B564A0" w:rsidRDefault="00982F57" w:rsidP="00EB0552">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MS-Gothic" w:hint="eastAsia"/>
          <w:kern w:val="0"/>
          <w:sz w:val="22"/>
        </w:rPr>
        <w:t>✓</w:t>
      </w:r>
      <w:r w:rsidRPr="00B564A0">
        <w:rPr>
          <w:rFonts w:ascii="ＭＳ ゴシック" w:eastAsia="ＭＳ ゴシック" w:hAnsi="ＭＳ ゴシック" w:cs="MS-Gothic"/>
          <w:kern w:val="0"/>
          <w:sz w:val="22"/>
        </w:rPr>
        <w:t xml:space="preserve"> </w:t>
      </w:r>
      <w:r w:rsidR="000D5C3B" w:rsidRPr="00B564A0">
        <w:rPr>
          <w:rFonts w:ascii="ＭＳ ゴシック" w:eastAsia="ＭＳ ゴシック" w:hAnsi="ＭＳ ゴシック" w:cs="MS-Gothic" w:hint="eastAsia"/>
          <w:kern w:val="0"/>
          <w:sz w:val="22"/>
        </w:rPr>
        <w:t xml:space="preserve">　</w:t>
      </w:r>
      <w:r w:rsidRPr="00B564A0">
        <w:rPr>
          <w:rFonts w:ascii="ＭＳ ゴシック" w:eastAsia="ＭＳ ゴシック" w:hAnsi="ＭＳ ゴシック" w:cs="HG丸ｺﾞｼｯｸM-PRO" w:hint="eastAsia"/>
          <w:kern w:val="0"/>
          <w:sz w:val="22"/>
        </w:rPr>
        <w:t>国立感染症研究所：</w:t>
      </w:r>
      <w:r w:rsidRPr="00B564A0">
        <w:rPr>
          <w:rFonts w:ascii="ＭＳ ゴシック" w:eastAsia="ＭＳ ゴシック" w:hAnsi="ＭＳ ゴシック" w:cs="HG丸ｺﾞｼｯｸM-PRO"/>
          <w:kern w:val="0"/>
          <w:sz w:val="22"/>
        </w:rPr>
        <w:t xml:space="preserve">WHO </w:t>
      </w:r>
      <w:r w:rsidRPr="00B564A0">
        <w:rPr>
          <w:rFonts w:ascii="ＭＳ ゴシック" w:eastAsia="ＭＳ ゴシック" w:hAnsi="ＭＳ ゴシック" w:cs="HG丸ｺﾞｼｯｸM-PRO" w:hint="eastAsia"/>
          <w:kern w:val="0"/>
          <w:sz w:val="22"/>
        </w:rPr>
        <w:t>インフルエンザコラボレーティングセンター</w:t>
      </w:r>
    </w:p>
    <w:p w:rsidR="00982F57" w:rsidRPr="00B564A0" w:rsidRDefault="00982F57" w:rsidP="00EB0552">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MS-Gothic" w:hint="eastAsia"/>
          <w:kern w:val="0"/>
          <w:sz w:val="22"/>
        </w:rPr>
        <w:t>✓</w:t>
      </w:r>
      <w:r w:rsidRPr="00B564A0">
        <w:rPr>
          <w:rFonts w:ascii="ＭＳ ゴシック" w:eastAsia="ＭＳ ゴシック" w:hAnsi="ＭＳ ゴシック" w:cs="MS-Gothic"/>
          <w:kern w:val="0"/>
          <w:sz w:val="22"/>
        </w:rPr>
        <w:t xml:space="preserve"> </w:t>
      </w:r>
      <w:r w:rsidR="000D5C3B" w:rsidRPr="00B564A0">
        <w:rPr>
          <w:rFonts w:ascii="ＭＳ ゴシック" w:eastAsia="ＭＳ ゴシック" w:hAnsi="ＭＳ ゴシック" w:cs="MS-Gothic" w:hint="eastAsia"/>
          <w:kern w:val="0"/>
          <w:sz w:val="22"/>
        </w:rPr>
        <w:t xml:space="preserve">　</w:t>
      </w:r>
      <w:r w:rsidRPr="00B564A0">
        <w:rPr>
          <w:rFonts w:ascii="ＭＳ ゴシック" w:eastAsia="ＭＳ ゴシック" w:hAnsi="ＭＳ ゴシック" w:cs="HG丸ｺﾞｼｯｸM-PRO" w:hint="eastAsia"/>
          <w:kern w:val="0"/>
          <w:sz w:val="22"/>
        </w:rPr>
        <w:t>国立大学法人北海道大学：</w:t>
      </w:r>
      <w:r w:rsidRPr="00B564A0">
        <w:rPr>
          <w:rFonts w:ascii="ＭＳ ゴシック" w:eastAsia="ＭＳ ゴシック" w:hAnsi="ＭＳ ゴシック" w:cs="HG丸ｺﾞｼｯｸM-PRO"/>
          <w:kern w:val="0"/>
          <w:sz w:val="22"/>
        </w:rPr>
        <w:t xml:space="preserve">OIE </w:t>
      </w:r>
      <w:r w:rsidRPr="00B564A0">
        <w:rPr>
          <w:rFonts w:ascii="ＭＳ ゴシック" w:eastAsia="ＭＳ ゴシック" w:hAnsi="ＭＳ ゴシック" w:cs="HG丸ｺﾞｼｯｸM-PRO" w:hint="eastAsia"/>
          <w:kern w:val="0"/>
          <w:sz w:val="22"/>
        </w:rPr>
        <w:t>リファレンスラボラトリー</w:t>
      </w:r>
    </w:p>
    <w:p w:rsidR="00982F57" w:rsidRPr="00B564A0" w:rsidRDefault="00982F57" w:rsidP="00EB0552">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MS-Gothic" w:hint="eastAsia"/>
          <w:kern w:val="0"/>
          <w:sz w:val="22"/>
        </w:rPr>
        <w:t>✓</w:t>
      </w:r>
      <w:r w:rsidRPr="00B564A0">
        <w:rPr>
          <w:rFonts w:ascii="ＭＳ ゴシック" w:eastAsia="ＭＳ ゴシック" w:hAnsi="ＭＳ ゴシック" w:cs="MS-Gothic"/>
          <w:kern w:val="0"/>
          <w:sz w:val="22"/>
        </w:rPr>
        <w:t xml:space="preserve"> </w:t>
      </w:r>
      <w:r w:rsidR="000D5C3B" w:rsidRPr="00B564A0">
        <w:rPr>
          <w:rFonts w:ascii="ＭＳ ゴシック" w:eastAsia="ＭＳ ゴシック" w:hAnsi="ＭＳ ゴシック" w:cs="MS-Gothic" w:hint="eastAsia"/>
          <w:kern w:val="0"/>
          <w:sz w:val="22"/>
        </w:rPr>
        <w:t xml:space="preserve">　</w:t>
      </w:r>
      <w:r w:rsidRPr="00B564A0">
        <w:rPr>
          <w:rFonts w:ascii="ＭＳ ゴシック" w:eastAsia="ＭＳ ゴシック" w:hAnsi="ＭＳ ゴシック" w:cs="HG丸ｺﾞｼｯｸM-PRO" w:hint="eastAsia"/>
          <w:kern w:val="0"/>
          <w:sz w:val="22"/>
        </w:rPr>
        <w:t>独立行政法人農業・食品産業技術総合研究機構動物衛生研究所</w:t>
      </w:r>
    </w:p>
    <w:p w:rsidR="00982F57" w:rsidRPr="00B564A0" w:rsidRDefault="00982F57" w:rsidP="00EB0552">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MS-Gothic" w:hint="eastAsia"/>
          <w:kern w:val="0"/>
          <w:sz w:val="22"/>
        </w:rPr>
        <w:t>✓</w:t>
      </w:r>
      <w:r w:rsidR="000D5C3B" w:rsidRPr="00B564A0">
        <w:rPr>
          <w:rFonts w:ascii="ＭＳ ゴシック" w:eastAsia="ＭＳ ゴシック" w:hAnsi="ＭＳ ゴシック" w:cs="MS-Gothic" w:hint="eastAsia"/>
          <w:kern w:val="0"/>
          <w:sz w:val="22"/>
        </w:rPr>
        <w:t xml:space="preserve">　</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HG丸ｺﾞｼｯｸM-PRO" w:hint="eastAsia"/>
          <w:kern w:val="0"/>
          <w:sz w:val="22"/>
        </w:rPr>
        <w:t>地方公共団体</w:t>
      </w:r>
    </w:p>
    <w:p w:rsidR="00982F57" w:rsidRPr="00B564A0" w:rsidRDefault="00982F57" w:rsidP="00EB0552">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MS-Gothic" w:hint="eastAsia"/>
          <w:kern w:val="0"/>
          <w:sz w:val="22"/>
        </w:rPr>
        <w:t>✓</w:t>
      </w:r>
      <w:r w:rsidRPr="00B564A0">
        <w:rPr>
          <w:rFonts w:ascii="ＭＳ ゴシック" w:eastAsia="ＭＳ ゴシック" w:hAnsi="ＭＳ ゴシック" w:cs="MS-Gothic"/>
          <w:kern w:val="0"/>
          <w:sz w:val="22"/>
        </w:rPr>
        <w:t xml:space="preserve"> </w:t>
      </w:r>
      <w:r w:rsidR="000D5C3B" w:rsidRPr="00B564A0">
        <w:rPr>
          <w:rFonts w:ascii="ＭＳ ゴシック" w:eastAsia="ＭＳ ゴシック" w:hAnsi="ＭＳ ゴシック" w:cs="MS-Gothic" w:hint="eastAsia"/>
          <w:kern w:val="0"/>
          <w:sz w:val="22"/>
        </w:rPr>
        <w:t xml:space="preserve">　</w:t>
      </w:r>
      <w:r w:rsidRPr="00B564A0">
        <w:rPr>
          <w:rFonts w:ascii="ＭＳ ゴシック" w:eastAsia="ＭＳ ゴシック" w:hAnsi="ＭＳ ゴシック" w:cs="HG丸ｺﾞｼｯｸM-PRO" w:hint="eastAsia"/>
          <w:kern w:val="0"/>
          <w:sz w:val="22"/>
        </w:rPr>
        <w:t>検疫所</w:t>
      </w:r>
    </w:p>
    <w:p w:rsidR="000D5C3B" w:rsidRPr="00B564A0" w:rsidRDefault="000D5C3B"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【鳥インフルエンザの人への感染に対するサーベイランス】</w:t>
      </w:r>
    </w:p>
    <w:p w:rsidR="00982F57" w:rsidRPr="00B564A0" w:rsidRDefault="00982F57" w:rsidP="00BE103E">
      <w:pPr>
        <w:autoSpaceDE w:val="0"/>
        <w:autoSpaceDN w:val="0"/>
        <w:adjustRightInd w:val="0"/>
        <w:spacing w:line="360" w:lineRule="auto"/>
        <w:ind w:leftChars="100" w:left="394"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・県及び岐阜市は、鳥インフルエンザの人への感染について、医師からの届出により全数を把握する。（健康福祉部）</w:t>
      </w:r>
    </w:p>
    <w:p w:rsidR="00982F57" w:rsidRPr="00B564A0" w:rsidRDefault="00FE4082" w:rsidP="00BE103E">
      <w:pPr>
        <w:pStyle w:val="a3"/>
        <w:autoSpaceDE w:val="0"/>
        <w:autoSpaceDN w:val="0"/>
        <w:adjustRightInd w:val="0"/>
        <w:spacing w:line="360" w:lineRule="auto"/>
        <w:ind w:leftChars="-116" w:left="-222"/>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③</w:t>
      </w:r>
      <w:r w:rsidR="00982F57" w:rsidRPr="00B564A0">
        <w:rPr>
          <w:rFonts w:ascii="ＭＳ ゴシック" w:eastAsia="ＭＳ ゴシック" w:hAnsi="ＭＳ ゴシック" w:cs="MS-Gothic" w:hint="eastAsia"/>
          <w:kern w:val="0"/>
          <w:sz w:val="22"/>
        </w:rPr>
        <w:t>情報提供・共有</w:t>
      </w:r>
    </w:p>
    <w:p w:rsidR="00982F57" w:rsidRPr="00B564A0" w:rsidRDefault="00982F57" w:rsidP="00BE103E">
      <w:pPr>
        <w:pStyle w:val="a3"/>
        <w:autoSpaceDE w:val="0"/>
        <w:autoSpaceDN w:val="0"/>
        <w:adjustRightInd w:val="0"/>
        <w:spacing w:line="360" w:lineRule="auto"/>
        <w:ind w:leftChars="100" w:left="394"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・県は、県内で鳥インフルエンザの人への感染が確認された場合、国及び発生市町村と連携し、発生状況及び対策について、県民に積極的な情報提供を行う。（健康福祉部）</w:t>
      </w:r>
    </w:p>
    <w:p w:rsidR="000D5C3B" w:rsidRPr="00B564A0" w:rsidRDefault="000D5C3B"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leftChars="100" w:left="394"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・県は、海外において新たな亜型の鳥インフルエンザウイルスが人へ感染するなど、</w:t>
      </w:r>
      <w:r w:rsidRPr="00B564A0">
        <w:rPr>
          <w:rFonts w:ascii="ＭＳ ゴシック" w:eastAsia="ＭＳ ゴシック" w:hAnsi="ＭＳ ゴシック" w:cs="HG丸ｺﾞｼｯｸM-PRO"/>
          <w:kern w:val="0"/>
          <w:sz w:val="22"/>
        </w:rPr>
        <w:t>WHO</w:t>
      </w:r>
      <w:r w:rsidRPr="00B564A0">
        <w:rPr>
          <w:rFonts w:ascii="ＭＳ ゴシック" w:eastAsia="ＭＳ ゴシック" w:hAnsi="ＭＳ ゴシック" w:cs="HG丸ｺﾞｼｯｸM-PRO" w:hint="eastAsia"/>
          <w:kern w:val="0"/>
          <w:sz w:val="22"/>
        </w:rPr>
        <w:t>が情報発信を行う鳥インフルエンザウイルスの人への感染が認められた場合には、国からの情報提供等に基づき、県民に対して情報提供を行う。（健康福祉部、関係部局）</w:t>
      </w:r>
    </w:p>
    <w:p w:rsidR="000D5C3B" w:rsidRPr="00B564A0" w:rsidRDefault="000D5C3B"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④</w:t>
      </w:r>
      <w:r w:rsidRPr="00B564A0">
        <w:rPr>
          <w:rFonts w:ascii="ＭＳ ゴシック" w:eastAsia="ＭＳ ゴシック" w:hAnsi="ＭＳ ゴシック" w:cs="MS-Gothic"/>
          <w:kern w:val="0"/>
          <w:sz w:val="22"/>
        </w:rPr>
        <w:t xml:space="preserve"> </w:t>
      </w:r>
      <w:r w:rsidRPr="00B564A0">
        <w:rPr>
          <w:rFonts w:ascii="ＭＳ ゴシック" w:eastAsia="ＭＳ ゴシック" w:hAnsi="ＭＳ ゴシック" w:cs="MS-Gothic" w:hint="eastAsia"/>
          <w:kern w:val="0"/>
          <w:sz w:val="22"/>
        </w:rPr>
        <w:t>予防・まん延防止</w:t>
      </w:r>
    </w:p>
    <w:p w:rsidR="00982F57" w:rsidRPr="00B564A0" w:rsidRDefault="00982F57" w:rsidP="00BE103E">
      <w:pPr>
        <w:autoSpaceDE w:val="0"/>
        <w:autoSpaceDN w:val="0"/>
        <w:adjustRightInd w:val="0"/>
        <w:spacing w:line="360" w:lineRule="auto"/>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【在外邦人への情報提供】</w:t>
      </w:r>
    </w:p>
    <w:p w:rsidR="00982F57" w:rsidRPr="00B564A0" w:rsidRDefault="00982F57" w:rsidP="00BE103E">
      <w:pPr>
        <w:autoSpaceDE w:val="0"/>
        <w:autoSpaceDN w:val="0"/>
        <w:adjustRightInd w:val="0"/>
        <w:spacing w:line="360" w:lineRule="auto"/>
        <w:ind w:leftChars="100" w:left="394"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は、鳥インフルエンザの発生国に滞在・留学する本県出身の邦人に対し、国内の事業所又は学校等を通じ、海外での家きん等における高病原性鳥インフルエンザの発生状況や鳥インフルエンザの人への感染状況について情報提供、感染予防のための注意喚起（養鶏場や生きた鳥が売られている市場への立入り自粛等）を行う。（総合企画部、商工労働部、教育委員会、環境生活部）</w:t>
      </w:r>
    </w:p>
    <w:p w:rsidR="000D5C3B" w:rsidRPr="00B564A0" w:rsidRDefault="000D5C3B" w:rsidP="00BE103E">
      <w:pPr>
        <w:autoSpaceDE w:val="0"/>
        <w:autoSpaceDN w:val="0"/>
        <w:adjustRightInd w:val="0"/>
        <w:spacing w:line="360" w:lineRule="auto"/>
        <w:ind w:leftChars="105" w:left="201" w:firstLineChars="100" w:firstLine="202"/>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left="202" w:hangingChars="100" w:hanging="202"/>
        <w:jc w:val="left"/>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【県内で鳥インフルエンザ感染者が発生した場合の人への感染対策】</w:t>
      </w:r>
    </w:p>
    <w:p w:rsidR="00982F57" w:rsidRPr="00B564A0" w:rsidRDefault="00982F57" w:rsidP="00BE103E">
      <w:pPr>
        <w:autoSpaceDE w:val="0"/>
        <w:autoSpaceDN w:val="0"/>
        <w:adjustRightInd w:val="0"/>
        <w:spacing w:line="360" w:lineRule="auto"/>
        <w:jc w:val="left"/>
        <w:outlineLvl w:val="0"/>
        <w:rPr>
          <w:rFonts w:ascii="ＭＳ ゴシック" w:eastAsia="ＭＳ ゴシック" w:hAnsi="ＭＳ ゴシック" w:cs="MS-Gothic"/>
          <w:kern w:val="0"/>
          <w:sz w:val="22"/>
        </w:rPr>
      </w:pPr>
      <w:r w:rsidRPr="00B564A0">
        <w:rPr>
          <w:rFonts w:ascii="ＭＳ ゴシック" w:eastAsia="ＭＳ ゴシック" w:hAnsi="ＭＳ ゴシック" w:cs="MS-Gothic" w:hint="eastAsia"/>
          <w:kern w:val="0"/>
          <w:sz w:val="22"/>
        </w:rPr>
        <w:t>（疫学調査、感染対策）</w:t>
      </w:r>
    </w:p>
    <w:p w:rsidR="00982F57" w:rsidRPr="00B564A0" w:rsidRDefault="00982F57" w:rsidP="00BE103E">
      <w:pPr>
        <w:autoSpaceDE w:val="0"/>
        <w:autoSpaceDN w:val="0"/>
        <w:adjustRightInd w:val="0"/>
        <w:spacing w:line="360" w:lineRule="auto"/>
        <w:ind w:leftChars="100" w:left="394"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・県は、国に対し、必要に応じて、疫学、臨床等の専門家チームの派遣を要請する。（健康福祉部）</w:t>
      </w:r>
    </w:p>
    <w:p w:rsidR="000D5C3B" w:rsidRPr="00B564A0" w:rsidRDefault="00982F57" w:rsidP="00BE103E">
      <w:pPr>
        <w:autoSpaceDE w:val="0"/>
        <w:autoSpaceDN w:val="0"/>
        <w:adjustRightInd w:val="0"/>
        <w:spacing w:line="360" w:lineRule="auto"/>
        <w:ind w:leftChars="100" w:left="394"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及び岐阜市は、疫学調査や接触者への対応（抗インフルエンザウイルス薬の予防投与の検討、自宅待機の依頼、有症時の対応指導等）を実施するとともに、市町村に対し、死亡例が出た場合の対応（埋火葬・感染防止の徹底等）の実施を要請する。（健康福祉部）</w:t>
      </w:r>
    </w:p>
    <w:p w:rsidR="00982F57" w:rsidRPr="00B564A0" w:rsidRDefault="00982F57" w:rsidP="00BE103E">
      <w:pPr>
        <w:autoSpaceDE w:val="0"/>
        <w:autoSpaceDN w:val="0"/>
        <w:adjustRightInd w:val="0"/>
        <w:spacing w:line="360" w:lineRule="auto"/>
        <w:ind w:leftChars="100" w:left="394"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・県警察本部は、防疫措置に伴い、防疫実施地域における必要に応じた警戒活動等を行う。</w:t>
      </w:r>
    </w:p>
    <w:p w:rsidR="00982F57" w:rsidRPr="00B564A0" w:rsidRDefault="00982F57"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lastRenderedPageBreak/>
        <w:t>（警察本部）</w:t>
      </w:r>
    </w:p>
    <w:p w:rsidR="00982F57" w:rsidRPr="00B564A0" w:rsidRDefault="00982F57" w:rsidP="00BE103E">
      <w:pPr>
        <w:autoSpaceDE w:val="0"/>
        <w:autoSpaceDN w:val="0"/>
        <w:adjustRightInd w:val="0"/>
        <w:spacing w:line="360" w:lineRule="auto"/>
        <w:ind w:leftChars="100" w:left="394"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・県及び岐阜市は、鳥インフルエンザ感染が疑われる者（有症状者）に対しては、外出自粛や出国自粛を要請する。（健康福祉部）</w:t>
      </w:r>
    </w:p>
    <w:p w:rsidR="000D5C3B" w:rsidRPr="00B564A0" w:rsidRDefault="000D5C3B"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【家きん等への防疫対策】</w:t>
      </w:r>
    </w:p>
    <w:p w:rsidR="00982F57" w:rsidRPr="00B564A0" w:rsidRDefault="00982F57" w:rsidP="00BE103E">
      <w:pPr>
        <w:autoSpaceDE w:val="0"/>
        <w:autoSpaceDN w:val="0"/>
        <w:adjustRightInd w:val="0"/>
        <w:spacing w:line="360" w:lineRule="auto"/>
        <w:ind w:leftChars="100" w:left="394"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は、鳥インフルエンザの人への感染を防止する観点から、新型インフルエンザへの変異を起こす可能性がある高病原性鳥インフルエンザの家きんでの発生を予防するため、渡航者への注意喚起、県内の農場段階での衛生管理等を徹底する。</w:t>
      </w:r>
    </w:p>
    <w:p w:rsidR="000D5C3B" w:rsidRPr="00B564A0" w:rsidRDefault="000D5C3B"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982F57" w:rsidRPr="00B564A0" w:rsidRDefault="00982F57" w:rsidP="00BE103E">
      <w:pPr>
        <w:autoSpaceDE w:val="0"/>
        <w:autoSpaceDN w:val="0"/>
        <w:adjustRightInd w:val="0"/>
        <w:spacing w:line="360" w:lineRule="auto"/>
        <w:ind w:leftChars="100" w:left="394"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・県及び県警察本部は、県内の家きんに高病原性及び低病原性鳥インフルエンザが発生した場合には、次の対策を実施する。</w:t>
      </w:r>
    </w:p>
    <w:p w:rsidR="00982F57" w:rsidRPr="00B564A0" w:rsidRDefault="00982F57" w:rsidP="00BE103E">
      <w:pPr>
        <w:autoSpaceDE w:val="0"/>
        <w:autoSpaceDN w:val="0"/>
        <w:adjustRightInd w:val="0"/>
        <w:spacing w:line="360" w:lineRule="auto"/>
        <w:ind w:leftChars="200" w:left="585"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MS-Mincho" w:hint="eastAsia"/>
          <w:kern w:val="0"/>
          <w:sz w:val="22"/>
        </w:rPr>
        <w:t>➣</w:t>
      </w:r>
      <w:r w:rsidRPr="00B564A0">
        <w:rPr>
          <w:rFonts w:ascii="ＭＳ ゴシック" w:eastAsia="ＭＳ ゴシック" w:hAnsi="ＭＳ ゴシック" w:cs="HG丸ｺﾞｼｯｸM-PRO" w:hint="eastAsia"/>
          <w:kern w:val="0"/>
          <w:sz w:val="22"/>
        </w:rPr>
        <w:t>国の助言に基づき、防疫指針に即した都道府県の具体的な防疫措置（患畜等の殺処分、周辺農場の飼養家きん等の移動制限等）を実施する。（農政部）</w:t>
      </w:r>
    </w:p>
    <w:p w:rsidR="00EB0552" w:rsidRPr="00B564A0" w:rsidRDefault="00982F57" w:rsidP="00BE103E">
      <w:pPr>
        <w:autoSpaceDE w:val="0"/>
        <w:autoSpaceDN w:val="0"/>
        <w:adjustRightInd w:val="0"/>
        <w:spacing w:line="360" w:lineRule="auto"/>
        <w:ind w:leftChars="162" w:left="900" w:hangingChars="292" w:hanging="589"/>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MS-Mincho" w:hint="eastAsia"/>
          <w:kern w:val="0"/>
          <w:sz w:val="22"/>
        </w:rPr>
        <w:t>➣</w:t>
      </w:r>
      <w:r w:rsidRPr="00B564A0">
        <w:rPr>
          <w:rFonts w:ascii="ＭＳ ゴシック" w:eastAsia="ＭＳ ゴシック" w:hAnsi="ＭＳ ゴシック" w:cs="HG丸ｺﾞｼｯｸM-PRO" w:hint="eastAsia"/>
          <w:kern w:val="0"/>
          <w:sz w:val="22"/>
        </w:rPr>
        <w:t>殺処分羽数が大規模となる等</w:t>
      </w:r>
      <w:r w:rsidR="00EB0552" w:rsidRPr="00B564A0">
        <w:rPr>
          <w:rFonts w:ascii="ＭＳ ゴシック" w:eastAsia="ＭＳ ゴシック" w:hAnsi="ＭＳ ゴシック" w:cs="HG丸ｺﾞｼｯｸM-PRO" w:hint="eastAsia"/>
          <w:kern w:val="0"/>
          <w:sz w:val="22"/>
        </w:rPr>
        <w:t>、緊急に対応する必要があり、県による対応が困難である等やむを得な</w:t>
      </w:r>
    </w:p>
    <w:p w:rsidR="00EB0552" w:rsidRPr="00B564A0" w:rsidRDefault="00982F57" w:rsidP="00EB0552">
      <w:pPr>
        <w:autoSpaceDE w:val="0"/>
        <w:autoSpaceDN w:val="0"/>
        <w:adjustRightInd w:val="0"/>
        <w:spacing w:line="360" w:lineRule="auto"/>
        <w:ind w:leftChars="268" w:left="899" w:hangingChars="191" w:hanging="38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いと認められる場合には、国に対し、自衛隊の部隊等による支援を要請する。（農政部、危機管理部</w:t>
      </w:r>
    </w:p>
    <w:p w:rsidR="00982F57" w:rsidRPr="00B564A0" w:rsidRDefault="00982F57" w:rsidP="00EB0552">
      <w:pPr>
        <w:autoSpaceDE w:val="0"/>
        <w:autoSpaceDN w:val="0"/>
        <w:adjustRightInd w:val="0"/>
        <w:spacing w:line="360" w:lineRule="auto"/>
        <w:ind w:leftChars="268" w:left="899" w:hangingChars="191" w:hanging="385"/>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門）</w:t>
      </w:r>
    </w:p>
    <w:p w:rsidR="00982F57" w:rsidRPr="00B564A0" w:rsidRDefault="00982F57" w:rsidP="00BE103E">
      <w:pPr>
        <w:autoSpaceDE w:val="0"/>
        <w:autoSpaceDN w:val="0"/>
        <w:adjustRightInd w:val="0"/>
        <w:spacing w:line="360" w:lineRule="auto"/>
        <w:ind w:leftChars="162" w:left="714" w:hangingChars="200" w:hanging="403"/>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MS-Mincho" w:hint="eastAsia"/>
          <w:kern w:val="0"/>
          <w:sz w:val="22"/>
        </w:rPr>
        <w:t>➣</w:t>
      </w:r>
      <w:r w:rsidRPr="00B564A0">
        <w:rPr>
          <w:rFonts w:ascii="ＭＳ ゴシック" w:eastAsia="ＭＳ ゴシック" w:hAnsi="ＭＳ ゴシック" w:cs="HG丸ｺﾞｼｯｸM-PRO" w:hint="eastAsia"/>
          <w:kern w:val="0"/>
          <w:sz w:val="22"/>
        </w:rPr>
        <w:t>防疫措置に伴い、防疫実施地域における必要に応じた警戒活動等を行う。（警察本部）</w:t>
      </w:r>
    </w:p>
    <w:p w:rsidR="000D5C3B" w:rsidRPr="00B564A0" w:rsidRDefault="000D5C3B"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982F57" w:rsidRPr="00B564A0" w:rsidRDefault="00982F57" w:rsidP="00953DE1">
      <w:pPr>
        <w:pStyle w:val="a3"/>
        <w:numPr>
          <w:ilvl w:val="0"/>
          <w:numId w:val="17"/>
        </w:numPr>
        <w:autoSpaceDE w:val="0"/>
        <w:autoSpaceDN w:val="0"/>
        <w:adjustRightInd w:val="0"/>
        <w:spacing w:line="360" w:lineRule="auto"/>
        <w:ind w:leftChars="0"/>
        <w:jc w:val="left"/>
        <w:outlineLvl w:val="0"/>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kern w:val="0"/>
          <w:sz w:val="22"/>
        </w:rPr>
        <w:t xml:space="preserve"> </w:t>
      </w:r>
      <w:r w:rsidRPr="00B564A0">
        <w:rPr>
          <w:rFonts w:ascii="ＭＳ ゴシック" w:eastAsia="ＭＳ ゴシック" w:hAnsi="ＭＳ ゴシック" w:cs="HG丸ｺﾞｼｯｸM-PRO" w:hint="eastAsia"/>
          <w:kern w:val="0"/>
          <w:sz w:val="22"/>
        </w:rPr>
        <w:t>医療</w:t>
      </w:r>
    </w:p>
    <w:p w:rsidR="00982F57" w:rsidRPr="00B564A0" w:rsidRDefault="00982F57" w:rsidP="00BE103E">
      <w:pPr>
        <w:autoSpaceDE w:val="0"/>
        <w:autoSpaceDN w:val="0"/>
        <w:adjustRightInd w:val="0"/>
        <w:spacing w:line="360" w:lineRule="auto"/>
        <w:ind w:left="202"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【県内において鳥インフルエンザウイルスが人に感染し発症が認められた場合】</w:t>
      </w:r>
    </w:p>
    <w:p w:rsidR="00982F57" w:rsidRPr="00B564A0" w:rsidRDefault="00982F57" w:rsidP="00BE103E">
      <w:pPr>
        <w:autoSpaceDE w:val="0"/>
        <w:autoSpaceDN w:val="0"/>
        <w:adjustRightInd w:val="0"/>
        <w:spacing w:line="360" w:lineRule="auto"/>
        <w:ind w:leftChars="100" w:left="394" w:hangingChars="100" w:hanging="202"/>
        <w:jc w:val="left"/>
        <w:rPr>
          <w:rFonts w:ascii="ＭＳ ゴシック" w:eastAsia="ＭＳ ゴシック" w:hAnsi="ＭＳ ゴシック" w:cs="HG丸ｺﾞｼｯｸM-PRO"/>
          <w:kern w:val="0"/>
          <w:sz w:val="22"/>
        </w:rPr>
      </w:pPr>
      <w:r w:rsidRPr="00B564A0">
        <w:rPr>
          <w:rFonts w:ascii="ＭＳ ゴシック" w:eastAsia="ＭＳ ゴシック" w:hAnsi="ＭＳ ゴシック" w:cs="HG丸ｺﾞｼｯｸM-PRO" w:hint="eastAsia"/>
          <w:kern w:val="0"/>
          <w:sz w:val="22"/>
        </w:rPr>
        <w:t>・県及び岐阜市は、医療機関に対し、感染が疑われる患者に対し、迅速かつ確実な診断を行い、確定診断がされた場合に、適切な感染対策を講じた上で、抗インフルエンザウイルス薬の投与等による治療を行うよう要請する。（健康福祉部）</w:t>
      </w:r>
    </w:p>
    <w:p w:rsidR="00F076E7" w:rsidRPr="00EE08B6" w:rsidRDefault="00F076E7"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982F57" w:rsidRPr="00EE08B6" w:rsidRDefault="00982F57" w:rsidP="00BE103E">
      <w:pPr>
        <w:autoSpaceDE w:val="0"/>
        <w:autoSpaceDN w:val="0"/>
        <w:adjustRightInd w:val="0"/>
        <w:spacing w:line="360" w:lineRule="auto"/>
        <w:ind w:leftChars="100" w:left="394" w:hangingChars="100" w:hanging="202"/>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県及び岐阜市は、保健環境研究所・衛生試験所において、患者のインフルエンザウイルスの亜型検査を実施するとともに、患者の検体を国立感染症研究所へ送付し、亜型検査、遺伝子解析等を実施するよう要請する。（健康福祉部）</w:t>
      </w:r>
    </w:p>
    <w:p w:rsidR="001E5012" w:rsidRPr="00EE08B6" w:rsidRDefault="001E5012"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982F57" w:rsidRPr="00EE08B6" w:rsidRDefault="00982F57" w:rsidP="00BE103E">
      <w:pPr>
        <w:autoSpaceDE w:val="0"/>
        <w:autoSpaceDN w:val="0"/>
        <w:adjustRightInd w:val="0"/>
        <w:spacing w:line="360" w:lineRule="auto"/>
        <w:ind w:leftChars="100" w:left="394" w:hangingChars="100" w:hanging="202"/>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・県及び岐阜市は、鳥インフルエンザの患者（疑似症患者を含む。）について、感染症法に基づき、入院その他の必要な措置を講ずる。（健康福祉部）</w:t>
      </w:r>
    </w:p>
    <w:p w:rsidR="001E5012" w:rsidRPr="00EE08B6" w:rsidRDefault="001E5012" w:rsidP="00BE103E">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982F57" w:rsidRPr="00EE08B6" w:rsidRDefault="00982F57" w:rsidP="00BE103E">
      <w:pPr>
        <w:autoSpaceDE w:val="0"/>
        <w:autoSpaceDN w:val="0"/>
        <w:adjustRightInd w:val="0"/>
        <w:spacing w:line="360" w:lineRule="auto"/>
        <w:ind w:left="202" w:hangingChars="100" w:hanging="202"/>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【海外において新たな亜型の鳥インフルエンザウイルスが人へ感染するなど、ＷＨＯが情報発信を行う鳥イ</w:t>
      </w:r>
      <w:r w:rsidRPr="00EE08B6">
        <w:rPr>
          <w:rFonts w:ascii="ＭＳ ゴシック" w:eastAsia="ＭＳ ゴシック" w:hAnsi="ＭＳ ゴシック" w:cs="HG丸ｺﾞｼｯｸM-PRO" w:hint="eastAsia"/>
          <w:kern w:val="0"/>
          <w:sz w:val="22"/>
        </w:rPr>
        <w:lastRenderedPageBreak/>
        <w:t>ンフルエンザウイルスの人への感染が認められた場合】</w:t>
      </w:r>
    </w:p>
    <w:p w:rsidR="00982F57" w:rsidRPr="00EE08B6" w:rsidRDefault="00982F57" w:rsidP="00BE103E">
      <w:pPr>
        <w:autoSpaceDE w:val="0"/>
        <w:autoSpaceDN w:val="0"/>
        <w:adjustRightInd w:val="0"/>
        <w:spacing w:line="360" w:lineRule="auto"/>
        <w:ind w:leftChars="100" w:left="394" w:hangingChars="100" w:hanging="202"/>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・県及び岐阜市は、海外からの帰国者等で、鳥インフルエンザ感染が疑われる者（有症状者）の情報について、保健所に情報提供するよう医療機関等に周知する。</w:t>
      </w:r>
    </w:p>
    <w:p w:rsidR="001E5012" w:rsidRPr="00EE08B6" w:rsidRDefault="001E5012" w:rsidP="00BE103E">
      <w:pPr>
        <w:autoSpaceDE w:val="0"/>
        <w:autoSpaceDN w:val="0"/>
        <w:adjustRightInd w:val="0"/>
        <w:spacing w:line="360" w:lineRule="auto"/>
        <w:ind w:firstLineChars="200" w:firstLine="403"/>
        <w:jc w:val="left"/>
        <w:rPr>
          <w:rFonts w:ascii="ＭＳ ゴシック" w:eastAsia="ＭＳ ゴシック" w:hAnsi="ＭＳ ゴシック" w:cs="HG丸ｺﾞｼｯｸM-PRO"/>
          <w:kern w:val="0"/>
          <w:sz w:val="22"/>
        </w:rPr>
      </w:pPr>
    </w:p>
    <w:p w:rsidR="00BE103E" w:rsidRPr="00EE08B6" w:rsidRDefault="00982F57" w:rsidP="00071E4A">
      <w:pPr>
        <w:autoSpaceDE w:val="0"/>
        <w:autoSpaceDN w:val="0"/>
        <w:adjustRightInd w:val="0"/>
        <w:spacing w:line="360" w:lineRule="auto"/>
        <w:ind w:leftChars="100" w:left="394" w:hangingChars="100" w:hanging="202"/>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・県及び岐阜市は、発生している鳥インフルエンザに対する必要な感染対策等について医療機関等に周知する。</w:t>
      </w:r>
      <w:r w:rsidR="00BE103E" w:rsidRPr="00EE08B6">
        <w:rPr>
          <w:rFonts w:ascii="ＭＳ ゴシック" w:eastAsia="ＭＳ ゴシック" w:hAnsi="ＭＳ ゴシック" w:cs="HG丸ｺﾞｼｯｸM-PRO"/>
          <w:kern w:val="0"/>
          <w:sz w:val="22"/>
        </w:rPr>
        <w:br w:type="page"/>
      </w:r>
    </w:p>
    <w:p w:rsidR="007A693B" w:rsidRPr="00EE08B6" w:rsidRDefault="007A693B" w:rsidP="00B02E7A">
      <w:pPr>
        <w:autoSpaceDE w:val="0"/>
        <w:autoSpaceDN w:val="0"/>
        <w:adjustRightInd w:val="0"/>
        <w:jc w:val="center"/>
        <w:rPr>
          <w:rFonts w:ascii="ＭＳ ゴシック" w:eastAsia="ＭＳ ゴシック" w:hAnsi="ＭＳ ゴシック" w:cs="DHHSMincho-W7-WINP-RKSJ-H"/>
          <w:kern w:val="0"/>
          <w:sz w:val="36"/>
          <w:szCs w:val="36"/>
        </w:rPr>
      </w:pPr>
      <w:r w:rsidRPr="00EE08B6">
        <w:rPr>
          <w:rFonts w:ascii="ＭＳ ゴシック" w:eastAsia="ＭＳ ゴシック" w:hAnsi="ＭＳ ゴシック" w:cs="DHHSMincho-W7-WINP-RKSJ-H" w:hint="eastAsia"/>
          <w:kern w:val="0"/>
          <w:sz w:val="36"/>
          <w:szCs w:val="36"/>
        </w:rPr>
        <w:lastRenderedPageBreak/>
        <w:t>第</w:t>
      </w:r>
      <w:r w:rsidRPr="00EE08B6">
        <w:rPr>
          <w:rFonts w:ascii="ＭＳ ゴシック" w:eastAsia="ＭＳ ゴシック" w:hAnsi="ＭＳ ゴシック" w:cs="DFHSMincho-W7-WIN-RKSJ-H" w:hint="eastAsia"/>
          <w:kern w:val="0"/>
          <w:sz w:val="72"/>
          <w:szCs w:val="72"/>
        </w:rPr>
        <w:t>４</w:t>
      </w:r>
      <w:r w:rsidRPr="00EE08B6">
        <w:rPr>
          <w:rFonts w:ascii="ＭＳ ゴシック" w:eastAsia="ＭＳ ゴシック" w:hAnsi="ＭＳ ゴシック" w:cs="DHHSMincho-W7-WINP-RKSJ-H" w:hint="eastAsia"/>
          <w:kern w:val="0"/>
          <w:sz w:val="36"/>
          <w:szCs w:val="36"/>
        </w:rPr>
        <w:t>章</w:t>
      </w:r>
      <w:r w:rsidRPr="00EE08B6">
        <w:rPr>
          <w:rFonts w:ascii="ＭＳ ゴシック" w:eastAsia="ＭＳ ゴシック" w:hAnsi="ＭＳ ゴシック" w:cs="DHHSMincho-W7-WINP-RKSJ-H"/>
          <w:kern w:val="0"/>
          <w:sz w:val="36"/>
          <w:szCs w:val="36"/>
        </w:rPr>
        <w:t xml:space="preserve"> </w:t>
      </w:r>
      <w:r w:rsidRPr="00EE08B6">
        <w:rPr>
          <w:rFonts w:ascii="ＭＳ ゴシック" w:eastAsia="ＭＳ ゴシック" w:hAnsi="ＭＳ ゴシック" w:cs="DHHSMincho-W7-WINP-RKSJ-H" w:hint="eastAsia"/>
          <w:kern w:val="0"/>
          <w:sz w:val="36"/>
          <w:szCs w:val="36"/>
        </w:rPr>
        <w:t>資料</w:t>
      </w:r>
    </w:p>
    <w:p w:rsidR="00982F57" w:rsidRPr="00EE08B6" w:rsidRDefault="00982F57" w:rsidP="00B02E7A">
      <w:pPr>
        <w:autoSpaceDE w:val="0"/>
        <w:autoSpaceDN w:val="0"/>
        <w:adjustRightInd w:val="0"/>
        <w:jc w:val="left"/>
        <w:rPr>
          <w:rFonts w:ascii="ＭＳ ゴシック" w:eastAsia="ＭＳ ゴシック" w:hAnsi="ＭＳ ゴシック" w:cs="DFHSMincho-W7-WIN-RKSJ-H"/>
          <w:kern w:val="0"/>
          <w:sz w:val="28"/>
          <w:szCs w:val="28"/>
        </w:rPr>
      </w:pPr>
      <w:r w:rsidRPr="00EE08B6">
        <w:rPr>
          <w:rFonts w:ascii="ＭＳ ゴシック" w:eastAsia="ＭＳ ゴシック" w:hAnsi="ＭＳ ゴシック" w:cs="DFHSMincho-W7-WIN-RKSJ-H"/>
          <w:kern w:val="0"/>
          <w:sz w:val="28"/>
          <w:szCs w:val="28"/>
        </w:rPr>
        <w:t xml:space="preserve"> </w:t>
      </w:r>
      <w:r w:rsidRPr="00EE08B6">
        <w:rPr>
          <w:rFonts w:ascii="ＭＳ ゴシック" w:eastAsia="ＭＳ ゴシック" w:hAnsi="ＭＳ ゴシック" w:cs="DFHSMincho-W7-WIN-RKSJ-H" w:hint="eastAsia"/>
          <w:kern w:val="0"/>
          <w:sz w:val="28"/>
          <w:szCs w:val="28"/>
        </w:rPr>
        <w:t>用語解説</w:t>
      </w:r>
    </w:p>
    <w:p w:rsidR="00982F57" w:rsidRPr="00EE08B6" w:rsidRDefault="00982F57" w:rsidP="00B02E7A">
      <w:pPr>
        <w:autoSpaceDE w:val="0"/>
        <w:autoSpaceDN w:val="0"/>
        <w:adjustRightInd w:val="0"/>
        <w:spacing w:line="500" w:lineRule="exact"/>
        <w:jc w:val="left"/>
        <w:rPr>
          <w:rFonts w:ascii="ＭＳ ゴシック" w:eastAsia="ＭＳ ゴシック" w:hAnsi="ＭＳ ゴシック" w:cs="MS-Gothic"/>
          <w:kern w:val="0"/>
          <w:sz w:val="22"/>
        </w:rPr>
      </w:pPr>
      <w:r w:rsidRPr="00EE08B6">
        <w:rPr>
          <w:rFonts w:ascii="ＭＳ ゴシック" w:eastAsia="ＭＳ ゴシック" w:hAnsi="ＭＳ ゴシック" w:cs="MS-Gothic" w:hint="eastAsia"/>
          <w:kern w:val="0"/>
          <w:sz w:val="22"/>
        </w:rPr>
        <w:t>▽インフルエンザウイルス</w:t>
      </w:r>
    </w:p>
    <w:p w:rsidR="00982F57" w:rsidRPr="00EE08B6" w:rsidRDefault="00982F57" w:rsidP="00B02E7A">
      <w:pPr>
        <w:autoSpaceDE w:val="0"/>
        <w:autoSpaceDN w:val="0"/>
        <w:adjustRightInd w:val="0"/>
        <w:spacing w:line="360" w:lineRule="auto"/>
        <w:ind w:firstLineChars="141" w:firstLine="284"/>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インフルエンザウイルスは抗原性の違いから、</w:t>
      </w:r>
      <w:r w:rsidRPr="00EE08B6">
        <w:rPr>
          <w:rFonts w:ascii="ＭＳ ゴシック" w:eastAsia="ＭＳ ゴシック" w:hAnsi="ＭＳ ゴシック" w:cs="HG丸ｺﾞｼｯｸM-PRO"/>
          <w:kern w:val="0"/>
          <w:sz w:val="22"/>
        </w:rPr>
        <w:t xml:space="preserve">A </w:t>
      </w:r>
      <w:r w:rsidRPr="00EE08B6">
        <w:rPr>
          <w:rFonts w:ascii="ＭＳ ゴシック" w:eastAsia="ＭＳ ゴシック" w:hAnsi="ＭＳ ゴシック" w:cs="HG丸ｺﾞｼｯｸM-PRO" w:hint="eastAsia"/>
          <w:kern w:val="0"/>
          <w:sz w:val="22"/>
        </w:rPr>
        <w:t>型、</w:t>
      </w:r>
      <w:r w:rsidRPr="00EE08B6">
        <w:rPr>
          <w:rFonts w:ascii="ＭＳ ゴシック" w:eastAsia="ＭＳ ゴシック" w:hAnsi="ＭＳ ゴシック" w:cs="HG丸ｺﾞｼｯｸM-PRO"/>
          <w:kern w:val="0"/>
          <w:sz w:val="22"/>
        </w:rPr>
        <w:t xml:space="preserve">B </w:t>
      </w:r>
      <w:r w:rsidRPr="00EE08B6">
        <w:rPr>
          <w:rFonts w:ascii="ＭＳ ゴシック" w:eastAsia="ＭＳ ゴシック" w:hAnsi="ＭＳ ゴシック" w:cs="HG丸ｺﾞｼｯｸM-PRO" w:hint="eastAsia"/>
          <w:kern w:val="0"/>
          <w:sz w:val="22"/>
        </w:rPr>
        <w:t>型、</w:t>
      </w:r>
      <w:r w:rsidRPr="00EE08B6">
        <w:rPr>
          <w:rFonts w:ascii="ＭＳ ゴシック" w:eastAsia="ＭＳ ゴシック" w:hAnsi="ＭＳ ゴシック" w:cs="HG丸ｺﾞｼｯｸM-PRO"/>
          <w:kern w:val="0"/>
          <w:sz w:val="22"/>
        </w:rPr>
        <w:t xml:space="preserve">C </w:t>
      </w:r>
      <w:r w:rsidRPr="00EE08B6">
        <w:rPr>
          <w:rFonts w:ascii="ＭＳ ゴシック" w:eastAsia="ＭＳ ゴシック" w:hAnsi="ＭＳ ゴシック" w:cs="HG丸ｺﾞｼｯｸM-PRO" w:hint="eastAsia"/>
          <w:kern w:val="0"/>
          <w:sz w:val="22"/>
        </w:rPr>
        <w:t>型に大きく分類される。人でのパンデミックを引き起こすのは</w:t>
      </w:r>
      <w:r w:rsidRPr="00EE08B6">
        <w:rPr>
          <w:rFonts w:ascii="ＭＳ ゴシック" w:eastAsia="ＭＳ ゴシック" w:hAnsi="ＭＳ ゴシック" w:cs="HG丸ｺﾞｼｯｸM-PRO"/>
          <w:kern w:val="0"/>
          <w:sz w:val="22"/>
        </w:rPr>
        <w:t xml:space="preserve">A </w:t>
      </w:r>
      <w:r w:rsidRPr="00EE08B6">
        <w:rPr>
          <w:rFonts w:ascii="ＭＳ ゴシック" w:eastAsia="ＭＳ ゴシック" w:hAnsi="ＭＳ ゴシック" w:cs="HG丸ｺﾞｼｯｸM-PRO" w:hint="eastAsia"/>
          <w:kern w:val="0"/>
          <w:sz w:val="22"/>
        </w:rPr>
        <w:t>型のみである。</w:t>
      </w:r>
      <w:r w:rsidRPr="00EE08B6">
        <w:rPr>
          <w:rFonts w:ascii="ＭＳ ゴシック" w:eastAsia="ＭＳ ゴシック" w:hAnsi="ＭＳ ゴシック" w:cs="HG丸ｺﾞｼｯｸM-PRO"/>
          <w:kern w:val="0"/>
          <w:sz w:val="22"/>
        </w:rPr>
        <w:t xml:space="preserve">A </w:t>
      </w:r>
      <w:r w:rsidRPr="00EE08B6">
        <w:rPr>
          <w:rFonts w:ascii="ＭＳ ゴシック" w:eastAsia="ＭＳ ゴシック" w:hAnsi="ＭＳ ゴシック" w:cs="HG丸ｺﾞｼｯｸM-PRO" w:hint="eastAsia"/>
          <w:kern w:val="0"/>
          <w:sz w:val="22"/>
        </w:rPr>
        <w:t>型はさらに、ウイルスの表面にある赤血球凝集素（</w:t>
      </w:r>
      <w:r w:rsidRPr="00EE08B6">
        <w:rPr>
          <w:rFonts w:ascii="ＭＳ ゴシック" w:eastAsia="ＭＳ ゴシック" w:hAnsi="ＭＳ ゴシック" w:cs="HG丸ｺﾞｼｯｸM-PRO"/>
          <w:kern w:val="0"/>
          <w:sz w:val="22"/>
        </w:rPr>
        <w:t>HA</w:t>
      </w:r>
      <w:r w:rsidRPr="00EE08B6">
        <w:rPr>
          <w:rFonts w:ascii="ＭＳ ゴシック" w:eastAsia="ＭＳ ゴシック" w:hAnsi="ＭＳ ゴシック" w:cs="HG丸ｺﾞｼｯｸM-PRO" w:hint="eastAsia"/>
          <w:kern w:val="0"/>
          <w:sz w:val="22"/>
        </w:rPr>
        <w:t>）とノイラミニダーゼ（</w:t>
      </w:r>
      <w:r w:rsidRPr="00EE08B6">
        <w:rPr>
          <w:rFonts w:ascii="ＭＳ ゴシック" w:eastAsia="ＭＳ ゴシック" w:hAnsi="ＭＳ ゴシック" w:cs="HG丸ｺﾞｼｯｸM-PRO"/>
          <w:kern w:val="0"/>
          <w:sz w:val="22"/>
        </w:rPr>
        <w:t>NA</w:t>
      </w:r>
      <w:r w:rsidRPr="00EE08B6">
        <w:rPr>
          <w:rFonts w:ascii="ＭＳ ゴシック" w:eastAsia="ＭＳ ゴシック" w:hAnsi="ＭＳ ゴシック" w:cs="HG丸ｺﾞｼｯｸM-PRO" w:hint="eastAsia"/>
          <w:kern w:val="0"/>
          <w:sz w:val="22"/>
        </w:rPr>
        <w:t>）という、２つの糖蛋白の抗原性の違いにより亜型に分類される（いわゆる</w:t>
      </w:r>
      <w:r w:rsidRPr="00EE08B6">
        <w:rPr>
          <w:rFonts w:ascii="ＭＳ ゴシック" w:eastAsia="ＭＳ ゴシック" w:hAnsi="ＭＳ ゴシック" w:cs="HG丸ｺﾞｼｯｸM-PRO"/>
          <w:kern w:val="0"/>
          <w:sz w:val="22"/>
        </w:rPr>
        <w:t>A/H</w:t>
      </w:r>
      <w:r w:rsidRPr="00EE08B6">
        <w:rPr>
          <w:rFonts w:ascii="ＭＳ ゴシック" w:eastAsia="ＭＳ ゴシック" w:hAnsi="ＭＳ ゴシック" w:cs="HG丸ｺﾞｼｯｸM-PRO" w:hint="eastAsia"/>
          <w:kern w:val="0"/>
          <w:sz w:val="22"/>
        </w:rPr>
        <w:t>１</w:t>
      </w:r>
      <w:r w:rsidRPr="00EE08B6">
        <w:rPr>
          <w:rFonts w:ascii="ＭＳ ゴシック" w:eastAsia="ＭＳ ゴシック" w:hAnsi="ＭＳ ゴシック" w:cs="HG丸ｺﾞｼｯｸM-PRO"/>
          <w:kern w:val="0"/>
          <w:sz w:val="22"/>
        </w:rPr>
        <w:t>N</w:t>
      </w:r>
      <w:r w:rsidRPr="00EE08B6">
        <w:rPr>
          <w:rFonts w:ascii="ＭＳ ゴシック" w:eastAsia="ＭＳ ゴシック" w:hAnsi="ＭＳ ゴシック" w:cs="HG丸ｺﾞｼｯｸM-PRO" w:hint="eastAsia"/>
          <w:kern w:val="0"/>
          <w:sz w:val="22"/>
        </w:rPr>
        <w:t>１、</w:t>
      </w:r>
      <w:r w:rsidRPr="00EE08B6">
        <w:rPr>
          <w:rFonts w:ascii="ＭＳ ゴシック" w:eastAsia="ＭＳ ゴシック" w:hAnsi="ＭＳ ゴシック" w:cs="HG丸ｺﾞｼｯｸM-PRO"/>
          <w:kern w:val="0"/>
          <w:sz w:val="22"/>
        </w:rPr>
        <w:t>A/H</w:t>
      </w:r>
      <w:r w:rsidRPr="00EE08B6">
        <w:rPr>
          <w:rFonts w:ascii="ＭＳ ゴシック" w:eastAsia="ＭＳ ゴシック" w:hAnsi="ＭＳ ゴシック" w:cs="HG丸ｺﾞｼｯｸM-PRO" w:hint="eastAsia"/>
          <w:kern w:val="0"/>
          <w:sz w:val="22"/>
        </w:rPr>
        <w:t>３</w:t>
      </w:r>
      <w:r w:rsidRPr="00EE08B6">
        <w:rPr>
          <w:rFonts w:ascii="ＭＳ ゴシック" w:eastAsia="ＭＳ ゴシック" w:hAnsi="ＭＳ ゴシック" w:cs="HG丸ｺﾞｼｯｸM-PRO"/>
          <w:kern w:val="0"/>
          <w:sz w:val="22"/>
        </w:rPr>
        <w:t>N</w:t>
      </w:r>
      <w:r w:rsidRPr="00EE08B6">
        <w:rPr>
          <w:rFonts w:ascii="ＭＳ ゴシック" w:eastAsia="ＭＳ ゴシック" w:hAnsi="ＭＳ ゴシック" w:cs="HG丸ｺﾞｼｯｸM-PRO" w:hint="eastAsia"/>
          <w:kern w:val="0"/>
          <w:sz w:val="22"/>
        </w:rPr>
        <w:t>２というのは、これらの亜型を指している。）。</w:t>
      </w:r>
    </w:p>
    <w:p w:rsidR="00590E3D" w:rsidRPr="00EE08B6" w:rsidRDefault="00590E3D" w:rsidP="00B02E7A">
      <w:pPr>
        <w:autoSpaceDE w:val="0"/>
        <w:autoSpaceDN w:val="0"/>
        <w:adjustRightInd w:val="0"/>
        <w:ind w:firstLineChars="100" w:firstLine="202"/>
        <w:jc w:val="left"/>
        <w:rPr>
          <w:rFonts w:ascii="ＭＳ ゴシック" w:eastAsia="ＭＳ ゴシック" w:hAnsi="ＭＳ ゴシック" w:cs="HG丸ｺﾞｼｯｸM-PRO"/>
          <w:kern w:val="0"/>
          <w:sz w:val="22"/>
        </w:rPr>
      </w:pPr>
    </w:p>
    <w:p w:rsidR="00982F57" w:rsidRPr="00EE08B6" w:rsidRDefault="00982F57" w:rsidP="00B02E7A">
      <w:pPr>
        <w:autoSpaceDE w:val="0"/>
        <w:autoSpaceDN w:val="0"/>
        <w:adjustRightInd w:val="0"/>
        <w:spacing w:line="500" w:lineRule="exact"/>
        <w:jc w:val="left"/>
        <w:rPr>
          <w:rFonts w:ascii="ＭＳ ゴシック" w:eastAsia="ＭＳ ゴシック" w:hAnsi="ＭＳ ゴシック" w:cs="MS-Gothic"/>
          <w:kern w:val="0"/>
          <w:sz w:val="22"/>
        </w:rPr>
      </w:pPr>
      <w:r w:rsidRPr="00EE08B6">
        <w:rPr>
          <w:rFonts w:ascii="ＭＳ ゴシック" w:eastAsia="ＭＳ ゴシック" w:hAnsi="ＭＳ ゴシック" w:cs="MS-Gothic" w:hint="eastAsia"/>
          <w:kern w:val="0"/>
          <w:sz w:val="22"/>
        </w:rPr>
        <w:t>▽帰国者・接触者外来</w:t>
      </w:r>
    </w:p>
    <w:p w:rsidR="00982F57" w:rsidRPr="00EE08B6" w:rsidRDefault="00982F57" w:rsidP="00B02E7A">
      <w:pPr>
        <w:autoSpaceDE w:val="0"/>
        <w:autoSpaceDN w:val="0"/>
        <w:adjustRightInd w:val="0"/>
        <w:spacing w:line="360" w:lineRule="auto"/>
        <w:ind w:firstLineChars="141" w:firstLine="284"/>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新型インフルエンザ等の発生国からの帰国者や患者の接触者であって、発熱・呼吸器症状等を有する者に係る診療を行う外来。都道府県等が地域の実情に応じて対応する医療機関を決定する。帰国者・接触者外来を有しない医療機関でも新型インフルエンザ等の患者が見られるようになった場合には、一般の医療機関（内科・小児科等、通常、感染症の診療を行う全ての医療機関）で診療する体制に切り替える。</w:t>
      </w:r>
    </w:p>
    <w:p w:rsidR="00590E3D" w:rsidRPr="00EE08B6" w:rsidRDefault="00590E3D" w:rsidP="00B02E7A">
      <w:pPr>
        <w:autoSpaceDE w:val="0"/>
        <w:autoSpaceDN w:val="0"/>
        <w:adjustRightInd w:val="0"/>
        <w:ind w:firstLineChars="100" w:firstLine="202"/>
        <w:jc w:val="left"/>
        <w:rPr>
          <w:rFonts w:ascii="ＭＳ ゴシック" w:eastAsia="ＭＳ ゴシック" w:hAnsi="ＭＳ ゴシック" w:cs="HG丸ｺﾞｼｯｸM-PRO"/>
          <w:kern w:val="0"/>
          <w:sz w:val="22"/>
        </w:rPr>
      </w:pPr>
    </w:p>
    <w:p w:rsidR="00982F57" w:rsidRPr="00EE08B6" w:rsidRDefault="00982F57" w:rsidP="00B02E7A">
      <w:pPr>
        <w:autoSpaceDE w:val="0"/>
        <w:autoSpaceDN w:val="0"/>
        <w:adjustRightInd w:val="0"/>
        <w:spacing w:line="500" w:lineRule="exact"/>
        <w:jc w:val="left"/>
        <w:rPr>
          <w:rFonts w:ascii="ＭＳ ゴシック" w:eastAsia="ＭＳ ゴシック" w:hAnsi="ＭＳ ゴシック" w:cs="MS-Gothic"/>
          <w:kern w:val="0"/>
          <w:sz w:val="22"/>
        </w:rPr>
      </w:pPr>
      <w:r w:rsidRPr="00EE08B6">
        <w:rPr>
          <w:rFonts w:ascii="ＭＳ ゴシック" w:eastAsia="ＭＳ ゴシック" w:hAnsi="ＭＳ ゴシック" w:cs="MS-Gothic" w:hint="eastAsia"/>
          <w:kern w:val="0"/>
          <w:sz w:val="22"/>
        </w:rPr>
        <w:t>▽帰国者・接触者相談センター</w:t>
      </w:r>
    </w:p>
    <w:p w:rsidR="00982F57" w:rsidRPr="00EE08B6" w:rsidRDefault="00982F57" w:rsidP="00B02E7A">
      <w:pPr>
        <w:autoSpaceDE w:val="0"/>
        <w:autoSpaceDN w:val="0"/>
        <w:adjustRightInd w:val="0"/>
        <w:spacing w:line="360" w:lineRule="auto"/>
        <w:ind w:firstLineChars="141" w:firstLine="284"/>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発生国から帰国した者又は患者への濃厚接触者であって、発熱・呼吸器症状等を有する者から、電話で相談を受け、帰国者・接触者外来に紹介するための相談センター。</w:t>
      </w:r>
    </w:p>
    <w:p w:rsidR="00590E3D" w:rsidRPr="00EE08B6" w:rsidRDefault="00590E3D" w:rsidP="00B02E7A">
      <w:pPr>
        <w:autoSpaceDE w:val="0"/>
        <w:autoSpaceDN w:val="0"/>
        <w:adjustRightInd w:val="0"/>
        <w:ind w:firstLineChars="100" w:firstLine="202"/>
        <w:jc w:val="left"/>
        <w:rPr>
          <w:rFonts w:ascii="ＭＳ ゴシック" w:eastAsia="ＭＳ ゴシック" w:hAnsi="ＭＳ ゴシック" w:cs="HG丸ｺﾞｼｯｸM-PRO"/>
          <w:kern w:val="0"/>
          <w:sz w:val="22"/>
        </w:rPr>
      </w:pPr>
    </w:p>
    <w:p w:rsidR="00982F57" w:rsidRPr="00EE08B6" w:rsidRDefault="00982F57" w:rsidP="00B02E7A">
      <w:pPr>
        <w:autoSpaceDE w:val="0"/>
        <w:autoSpaceDN w:val="0"/>
        <w:adjustRightInd w:val="0"/>
        <w:spacing w:line="500" w:lineRule="exact"/>
        <w:jc w:val="left"/>
        <w:rPr>
          <w:rFonts w:ascii="ＭＳ ゴシック" w:eastAsia="ＭＳ ゴシック" w:hAnsi="ＭＳ ゴシック" w:cs="MS-Gothic"/>
          <w:kern w:val="0"/>
          <w:sz w:val="22"/>
        </w:rPr>
      </w:pPr>
      <w:r w:rsidRPr="00EE08B6">
        <w:rPr>
          <w:rFonts w:ascii="ＭＳ ゴシック" w:eastAsia="ＭＳ ゴシック" w:hAnsi="ＭＳ ゴシック" w:cs="MS-Gothic" w:hint="eastAsia"/>
          <w:kern w:val="0"/>
          <w:sz w:val="22"/>
        </w:rPr>
        <w:t>▽サーベイランス</w:t>
      </w:r>
    </w:p>
    <w:p w:rsidR="00982F57" w:rsidRPr="00EE08B6" w:rsidRDefault="00982F57" w:rsidP="00B02E7A">
      <w:pPr>
        <w:autoSpaceDE w:val="0"/>
        <w:autoSpaceDN w:val="0"/>
        <w:adjustRightInd w:val="0"/>
        <w:spacing w:line="360" w:lineRule="auto"/>
        <w:ind w:firstLineChars="141" w:firstLine="284"/>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見張り、監視制度という意味。疾患に関して様々な情報を収集して、状況を監視することを意味する。特に、感染症法に基づいて行われる感染症の発生状況（患者および病原体）の把握および分析のことを示すこともある。</w:t>
      </w:r>
    </w:p>
    <w:p w:rsidR="00FE4082" w:rsidRPr="00EE08B6" w:rsidRDefault="00FE4082" w:rsidP="00B02E7A">
      <w:pPr>
        <w:autoSpaceDE w:val="0"/>
        <w:autoSpaceDN w:val="0"/>
        <w:adjustRightInd w:val="0"/>
        <w:spacing w:line="360" w:lineRule="auto"/>
        <w:ind w:firstLineChars="141" w:firstLine="284"/>
        <w:jc w:val="left"/>
        <w:rPr>
          <w:rFonts w:ascii="ＭＳ ゴシック" w:eastAsia="ＭＳ ゴシック" w:hAnsi="ＭＳ ゴシック" w:cs="HG丸ｺﾞｼｯｸM-PRO"/>
          <w:kern w:val="0"/>
          <w:sz w:val="22"/>
        </w:rPr>
      </w:pPr>
    </w:p>
    <w:p w:rsidR="00982F57" w:rsidRPr="00EE08B6" w:rsidRDefault="00982F57" w:rsidP="00B02E7A">
      <w:pPr>
        <w:autoSpaceDE w:val="0"/>
        <w:autoSpaceDN w:val="0"/>
        <w:adjustRightInd w:val="0"/>
        <w:spacing w:line="500" w:lineRule="exact"/>
        <w:jc w:val="left"/>
        <w:rPr>
          <w:rFonts w:ascii="ＭＳ ゴシック" w:eastAsia="ＭＳ ゴシック" w:hAnsi="ＭＳ ゴシック" w:cs="MS-Gothic"/>
          <w:kern w:val="0"/>
          <w:sz w:val="22"/>
        </w:rPr>
      </w:pPr>
      <w:r w:rsidRPr="00EE08B6">
        <w:rPr>
          <w:rFonts w:ascii="ＭＳ ゴシック" w:eastAsia="ＭＳ ゴシック" w:hAnsi="ＭＳ ゴシック" w:cs="MS-Gothic" w:hint="eastAsia"/>
          <w:kern w:val="0"/>
          <w:sz w:val="22"/>
        </w:rPr>
        <w:t>▽指定公共機関</w:t>
      </w:r>
    </w:p>
    <w:p w:rsidR="00982F57" w:rsidRPr="00EE08B6" w:rsidRDefault="00982F57" w:rsidP="00B02E7A">
      <w:pPr>
        <w:autoSpaceDE w:val="0"/>
        <w:autoSpaceDN w:val="0"/>
        <w:adjustRightInd w:val="0"/>
        <w:spacing w:line="360" w:lineRule="auto"/>
        <w:ind w:firstLineChars="141" w:firstLine="284"/>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医療、医薬品・医療機器の製造販売、電気・ガスの供給、輸送、通信その他の公益的事業を営む法人で、政令で定めるものをいう。</w:t>
      </w:r>
    </w:p>
    <w:p w:rsidR="00982F57" w:rsidRPr="00EE08B6" w:rsidRDefault="009B53D4" w:rsidP="00B02E7A">
      <w:pPr>
        <w:autoSpaceDE w:val="0"/>
        <w:autoSpaceDN w:val="0"/>
        <w:adjustRightInd w:val="0"/>
        <w:spacing w:line="360" w:lineRule="auto"/>
        <w:ind w:leftChars="100" w:left="394" w:hangingChars="100" w:hanging="202"/>
        <w:jc w:val="left"/>
        <w:rPr>
          <w:rFonts w:ascii="ＭＳ ゴシック" w:eastAsia="ＭＳ ゴシック" w:hAnsi="ＭＳ ゴシック" w:cs="HG丸ｺﾞｼｯｸM-PRO"/>
          <w:kern w:val="0"/>
          <w:sz w:val="22"/>
        </w:rPr>
      </w:pPr>
      <w:r>
        <w:rPr>
          <w:rFonts w:ascii="ＭＳ ゴシック" w:eastAsia="ＭＳ ゴシック" w:hAnsi="ＭＳ ゴシック" w:cs="HG丸ｺﾞｼｯｸM-PRO"/>
          <w:noProof/>
          <w:kern w:val="0"/>
          <w:sz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91.6pt;margin-top:2pt;width:6.75pt;height:91.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" adj="137" strokecolor="#4579b8 [3044]"/>
        </w:pict>
      </w:r>
      <w:r>
        <w:rPr>
          <w:rFonts w:ascii="ＭＳ ゴシック" w:eastAsia="ＭＳ ゴシック" w:hAnsi="ＭＳ ゴシック" w:cs="HG丸ｺﾞｼｯｸM-PRO"/>
          <w:noProof/>
          <w:kern w:val="0"/>
          <w:sz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31" type="#_x0000_t85" style="position:absolute;left:0;text-align:left;margin-left:4.1pt;margin-top:2pt;width:7.75pt;height:91.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" adj="74" strokecolor="#4579b8 [3044]"/>
        </w:pict>
      </w:r>
      <w:r w:rsidR="00982F57" w:rsidRPr="00EE08B6">
        <w:rPr>
          <w:rFonts w:ascii="ＭＳ ゴシック" w:eastAsia="ＭＳ ゴシック" w:hAnsi="ＭＳ ゴシック" w:cs="HG丸ｺﾞｼｯｸM-PRO" w:hint="eastAsia"/>
          <w:kern w:val="0"/>
          <w:sz w:val="22"/>
        </w:rPr>
        <w:t>【医療関係団体】日本医師会、日本歯科医師会、全日本病院協会、日本医療法人協会、日本病院協会、日本薬剤師会、日本看護協会、国立病院機構、日本赤十字社</w:t>
      </w:r>
      <w:r w:rsidR="00982F57" w:rsidRPr="00EE08B6">
        <w:rPr>
          <w:rFonts w:ascii="ＭＳ ゴシック" w:eastAsia="ＭＳ ゴシック" w:hAnsi="ＭＳ ゴシック" w:cs="HG丸ｺﾞｼｯｸM-PRO"/>
          <w:kern w:val="0"/>
          <w:sz w:val="22"/>
        </w:rPr>
        <w:t xml:space="preserve"> </w:t>
      </w:r>
      <w:r w:rsidR="00982F57" w:rsidRPr="00EE08B6">
        <w:rPr>
          <w:rFonts w:ascii="ＭＳ ゴシック" w:eastAsia="ＭＳ ゴシック" w:hAnsi="ＭＳ ゴシック" w:cs="HG丸ｺﾞｼｯｸM-PRO" w:hint="eastAsia"/>
          <w:kern w:val="0"/>
          <w:sz w:val="22"/>
        </w:rPr>
        <w:t>等</w:t>
      </w:r>
    </w:p>
    <w:p w:rsidR="00982F57" w:rsidRPr="00EE08B6" w:rsidRDefault="00982F57" w:rsidP="00B02E7A">
      <w:pPr>
        <w:autoSpaceDE w:val="0"/>
        <w:autoSpaceDN w:val="0"/>
        <w:adjustRightInd w:val="0"/>
        <w:spacing w:line="360" w:lineRule="auto"/>
        <w:ind w:leftChars="99" w:left="511" w:hangingChars="159" w:hanging="321"/>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【その他公益的事業を営む法人】日本医薬品卸売業連合会、製薬大手各社、中部電力、東邦ガス、</w:t>
      </w:r>
      <w:r w:rsidRPr="00EE08B6">
        <w:rPr>
          <w:rFonts w:ascii="ＭＳ ゴシック" w:eastAsia="ＭＳ ゴシック" w:hAnsi="ＭＳ ゴシック" w:cs="HG丸ｺﾞｼｯｸM-PRO"/>
          <w:kern w:val="0"/>
          <w:sz w:val="22"/>
        </w:rPr>
        <w:t xml:space="preserve">JR </w:t>
      </w:r>
      <w:r w:rsidRPr="00EE08B6">
        <w:rPr>
          <w:rFonts w:ascii="ＭＳ ゴシック" w:eastAsia="ＭＳ ゴシック" w:hAnsi="ＭＳ ゴシック" w:cs="HG丸ｺﾞｼｯｸM-PRO" w:hint="eastAsia"/>
          <w:kern w:val="0"/>
          <w:sz w:val="22"/>
        </w:rPr>
        <w:t>東海、名鉄、運送大手各社、通信大手各社、日本郵便、日本銀行、</w:t>
      </w:r>
      <w:r w:rsidRPr="00EE08B6">
        <w:rPr>
          <w:rFonts w:ascii="ＭＳ ゴシック" w:eastAsia="ＭＳ ゴシック" w:hAnsi="ＭＳ ゴシック" w:cs="HG丸ｺﾞｼｯｸM-PRO"/>
          <w:kern w:val="0"/>
          <w:sz w:val="22"/>
        </w:rPr>
        <w:t xml:space="preserve">NHK </w:t>
      </w:r>
      <w:r w:rsidRPr="00EE08B6">
        <w:rPr>
          <w:rFonts w:ascii="ＭＳ ゴシック" w:eastAsia="ＭＳ ゴシック" w:hAnsi="ＭＳ ゴシック" w:cs="HG丸ｺﾞｼｯｸM-PRO" w:hint="eastAsia"/>
          <w:kern w:val="0"/>
          <w:sz w:val="22"/>
        </w:rPr>
        <w:t>等</w:t>
      </w:r>
    </w:p>
    <w:p w:rsidR="00FE4082" w:rsidRPr="00EE08B6" w:rsidRDefault="00FE4082" w:rsidP="00B02E7A">
      <w:pPr>
        <w:autoSpaceDE w:val="0"/>
        <w:autoSpaceDN w:val="0"/>
        <w:adjustRightInd w:val="0"/>
        <w:jc w:val="left"/>
        <w:rPr>
          <w:rFonts w:ascii="ＭＳ ゴシック" w:eastAsia="ＭＳ ゴシック" w:hAnsi="ＭＳ ゴシック" w:cs="MS-Gothic"/>
          <w:kern w:val="0"/>
          <w:sz w:val="22"/>
        </w:rPr>
      </w:pPr>
    </w:p>
    <w:p w:rsidR="00982F57" w:rsidRPr="00EE08B6" w:rsidRDefault="00982F57" w:rsidP="00B02E7A">
      <w:pPr>
        <w:autoSpaceDE w:val="0"/>
        <w:autoSpaceDN w:val="0"/>
        <w:adjustRightInd w:val="0"/>
        <w:jc w:val="left"/>
        <w:rPr>
          <w:rFonts w:ascii="ＭＳ ゴシック" w:eastAsia="ＭＳ ゴシック" w:hAnsi="ＭＳ ゴシック" w:cs="MS-Gothic"/>
          <w:kern w:val="0"/>
          <w:sz w:val="22"/>
        </w:rPr>
      </w:pPr>
      <w:r w:rsidRPr="00EE08B6">
        <w:rPr>
          <w:rFonts w:ascii="ＭＳ ゴシック" w:eastAsia="ＭＳ ゴシック" w:hAnsi="ＭＳ ゴシック" w:cs="MS-Gothic" w:hint="eastAsia"/>
          <w:kern w:val="0"/>
          <w:sz w:val="22"/>
        </w:rPr>
        <w:t>▽指定地方公共機関</w:t>
      </w:r>
    </w:p>
    <w:p w:rsidR="00982F57" w:rsidRPr="00EE08B6" w:rsidRDefault="00982F57"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都道府県の区域において医療、医薬品・医療機器の製造販売、電気・ガスの供給、輸送、通信その他の公益的事業を営む法人、地方道路公社その他の公共的施設を管理する</w:t>
      </w:r>
      <w:r w:rsidR="00DB3AD8" w:rsidRPr="00EE08B6">
        <w:rPr>
          <w:rFonts w:ascii="ＭＳ ゴシック" w:eastAsia="ＭＳ ゴシック" w:hAnsi="ＭＳ ゴシック" w:cs="HG丸ｺﾞｼｯｸM-PRO" w:hint="eastAsia"/>
          <w:kern w:val="0"/>
          <w:sz w:val="22"/>
        </w:rPr>
        <w:t>。</w:t>
      </w:r>
      <w:r w:rsidRPr="00EE08B6">
        <w:rPr>
          <w:rFonts w:ascii="ＭＳ ゴシック" w:eastAsia="ＭＳ ゴシック" w:hAnsi="ＭＳ ゴシック" w:cs="HG丸ｺﾞｼｯｸM-PRO" w:hint="eastAsia"/>
          <w:kern w:val="0"/>
          <w:sz w:val="22"/>
        </w:rPr>
        <w:t>法人および地方独立行政法人で、あらかじめ当該法人の意見を聴いて都道府県知事が指定するものをいう。</w:t>
      </w:r>
    </w:p>
    <w:p w:rsidR="00982F57" w:rsidRPr="00EE08B6" w:rsidRDefault="009B53D4" w:rsidP="00B02E7A">
      <w:pPr>
        <w:autoSpaceDE w:val="0"/>
        <w:autoSpaceDN w:val="0"/>
        <w:adjustRightInd w:val="0"/>
        <w:spacing w:line="360" w:lineRule="auto"/>
        <w:ind w:leftChars="200" w:left="383"/>
        <w:jc w:val="left"/>
        <w:rPr>
          <w:rFonts w:ascii="ＭＳ ゴシック" w:eastAsia="ＭＳ ゴシック" w:hAnsi="ＭＳ ゴシック" w:cs="HG丸ｺﾞｼｯｸM-PRO"/>
          <w:kern w:val="0"/>
          <w:sz w:val="22"/>
        </w:rPr>
      </w:pPr>
      <w:r>
        <w:rPr>
          <w:rFonts w:ascii="ＭＳ ゴシック" w:eastAsia="ＭＳ ゴシック" w:hAnsi="ＭＳ ゴシック" w:cs="HG丸ｺﾞｼｯｸM-PRO"/>
          <w:noProof/>
          <w:kern w:val="0"/>
          <w:sz w:val="22"/>
        </w:rPr>
        <w:pict>
          <v:shape id="右大かっこ 6" o:spid="_x0000_s1030" type="#_x0000_t86" style="position:absolute;left:0;text-align:left;margin-left:491.6pt;margin-top:3.75pt;width:6.75pt;height:40.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" adj="294" strokecolor="#4579b8 [3044]"/>
        </w:pict>
      </w:r>
      <w:r>
        <w:rPr>
          <w:rFonts w:ascii="ＭＳ ゴシック" w:eastAsia="ＭＳ ゴシック" w:hAnsi="ＭＳ ゴシック" w:cs="HG丸ｺﾞｼｯｸM-PRO"/>
          <w:noProof/>
          <w:kern w:val="0"/>
          <w:sz w:val="22"/>
        </w:rPr>
        <w:pict>
          <v:shape id="左大かっこ 5" o:spid="_x0000_s1029" type="#_x0000_t85" style="position:absolute;left:0;text-align:left;margin-left:.5pt;margin-top:3.75pt;width:3.6pt;height:40.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" adj="160" strokecolor="#4579b8 [3044]"/>
        </w:pict>
      </w:r>
      <w:r w:rsidR="00982F57" w:rsidRPr="00EE08B6">
        <w:rPr>
          <w:rFonts w:ascii="ＭＳ ゴシック" w:eastAsia="ＭＳ ゴシック" w:hAnsi="ＭＳ ゴシック" w:cs="HG丸ｺﾞｼｯｸM-PRO" w:hint="eastAsia"/>
          <w:kern w:val="0"/>
          <w:sz w:val="22"/>
        </w:rPr>
        <w:t>岐阜県医師会、岐阜県歯科医師会、岐阜県病院協会、岐阜県薬剤師会、岐阜県看護協会、岐阜県医薬品卸売協同組合、岐阜県</w:t>
      </w:r>
      <w:r w:rsidR="00982F57" w:rsidRPr="00EE08B6">
        <w:rPr>
          <w:rFonts w:ascii="ＭＳ ゴシック" w:eastAsia="ＭＳ ゴシック" w:hAnsi="ＭＳ ゴシック" w:cs="HG丸ｺﾞｼｯｸM-PRO"/>
          <w:kern w:val="0"/>
          <w:sz w:val="22"/>
        </w:rPr>
        <w:t xml:space="preserve">LP </w:t>
      </w:r>
      <w:r w:rsidR="00982F57" w:rsidRPr="00EE08B6">
        <w:rPr>
          <w:rFonts w:ascii="ＭＳ ゴシック" w:eastAsia="ＭＳ ゴシック" w:hAnsi="ＭＳ ゴシック" w:cs="HG丸ｺﾞｼｯｸM-PRO" w:hint="eastAsia"/>
          <w:kern w:val="0"/>
          <w:sz w:val="22"/>
        </w:rPr>
        <w:t>ガス協会、岐阜県バス協会、岐阜県トラック協会、県内公的医療機関</w:t>
      </w:r>
    </w:p>
    <w:p w:rsidR="00590E3D" w:rsidRPr="00EE08B6" w:rsidRDefault="00590E3D" w:rsidP="00B02E7A">
      <w:pPr>
        <w:autoSpaceDE w:val="0"/>
        <w:autoSpaceDN w:val="0"/>
        <w:adjustRightInd w:val="0"/>
        <w:ind w:firstLineChars="200" w:firstLine="403"/>
        <w:jc w:val="left"/>
        <w:rPr>
          <w:rFonts w:ascii="ＭＳ ゴシック" w:eastAsia="ＭＳ ゴシック" w:hAnsi="ＭＳ ゴシック" w:cs="HG丸ｺﾞｼｯｸM-PRO"/>
          <w:kern w:val="0"/>
          <w:sz w:val="22"/>
        </w:rPr>
      </w:pPr>
    </w:p>
    <w:p w:rsidR="00982F57" w:rsidRPr="00EE08B6" w:rsidRDefault="00982F57" w:rsidP="00B02E7A">
      <w:pPr>
        <w:autoSpaceDE w:val="0"/>
        <w:autoSpaceDN w:val="0"/>
        <w:adjustRightInd w:val="0"/>
        <w:jc w:val="left"/>
        <w:rPr>
          <w:rFonts w:ascii="ＭＳ ゴシック" w:eastAsia="ＭＳ ゴシック" w:hAnsi="ＭＳ ゴシック" w:cs="MS-Gothic"/>
          <w:kern w:val="0"/>
          <w:sz w:val="22"/>
        </w:rPr>
      </w:pPr>
      <w:r w:rsidRPr="00EE08B6">
        <w:rPr>
          <w:rFonts w:ascii="ＭＳ ゴシック" w:eastAsia="ＭＳ ゴシック" w:hAnsi="ＭＳ ゴシック" w:cs="MS-Gothic" w:hint="eastAsia"/>
          <w:kern w:val="0"/>
          <w:sz w:val="22"/>
        </w:rPr>
        <w:t>▽新型インフルエンザ</w:t>
      </w:r>
    </w:p>
    <w:p w:rsidR="00982F57" w:rsidRPr="00EE08B6" w:rsidRDefault="00982F57"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感染症法第６条第７項において、新たに人から人に伝染する能力を有することとなったウイルスを病原体とするインフルエンザであって、一般に国民が当該感染症に対する免疫を獲得していないことから、当該感染症の全国的かつ急速なまん延により国民の生命および健康に重大な影響を与えるおそれがあると認められるものをいうとされている。</w:t>
      </w:r>
    </w:p>
    <w:p w:rsidR="00982F57" w:rsidRPr="00EE08B6" w:rsidRDefault="00982F57"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毎年流行を繰り返す季節性のインフルエンザとはウイルスの抗原性が大きく異なり、ほとんどの人がそのウイルスに対する免疫を獲得していないため、ウイルスが人から人へ効率よく感染し、急速かつ大規模なまん延を引き起こし、世界的大流行（パンデミック）となるおそれがある。</w:t>
      </w:r>
    </w:p>
    <w:p w:rsidR="00590E3D" w:rsidRPr="00EE08B6" w:rsidRDefault="00590E3D" w:rsidP="00B02E7A">
      <w:pPr>
        <w:autoSpaceDE w:val="0"/>
        <w:autoSpaceDN w:val="0"/>
        <w:adjustRightInd w:val="0"/>
        <w:ind w:firstLineChars="100" w:firstLine="202"/>
        <w:jc w:val="left"/>
        <w:rPr>
          <w:rFonts w:ascii="ＭＳ ゴシック" w:eastAsia="ＭＳ ゴシック" w:hAnsi="ＭＳ ゴシック" w:cs="HG丸ｺﾞｼｯｸM-PRO"/>
          <w:kern w:val="0"/>
          <w:sz w:val="22"/>
        </w:rPr>
      </w:pPr>
    </w:p>
    <w:p w:rsidR="00982F57" w:rsidRPr="00EE08B6" w:rsidRDefault="00982F57" w:rsidP="00B02E7A">
      <w:pPr>
        <w:autoSpaceDE w:val="0"/>
        <w:autoSpaceDN w:val="0"/>
        <w:adjustRightInd w:val="0"/>
        <w:jc w:val="left"/>
        <w:rPr>
          <w:rFonts w:ascii="ＭＳ ゴシック" w:eastAsia="ＭＳ ゴシック" w:hAnsi="ＭＳ ゴシック" w:cs="MS-Gothic"/>
          <w:kern w:val="0"/>
          <w:sz w:val="22"/>
        </w:rPr>
      </w:pPr>
      <w:r w:rsidRPr="00EE08B6">
        <w:rPr>
          <w:rFonts w:ascii="ＭＳ ゴシック" w:eastAsia="ＭＳ ゴシック" w:hAnsi="ＭＳ ゴシック" w:cs="MS-Gothic" w:hint="eastAsia"/>
          <w:kern w:val="0"/>
          <w:sz w:val="22"/>
        </w:rPr>
        <w:t>▽新型インフルエンザ等緊急事態宣言</w:t>
      </w:r>
    </w:p>
    <w:p w:rsidR="00982F57" w:rsidRPr="00EE08B6" w:rsidRDefault="00982F57" w:rsidP="00B02E7A">
      <w:pPr>
        <w:autoSpaceDE w:val="0"/>
        <w:autoSpaceDN w:val="0"/>
        <w:adjustRightInd w:val="0"/>
        <w:spacing w:line="360" w:lineRule="auto"/>
        <w:ind w:firstLineChars="120" w:firstLine="242"/>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国民の生命および健康に著しく重大な被害を与えるおそれがある新型インフルエンザ等が国内で発生し、全国的かつ急速なまん延により、国民生活および国民経済に甚大な影響を及ぼすおそれがあると認められる場合に、政府対策本部長（内閣総理大臣）が行う宣言のこと。</w:t>
      </w:r>
    </w:p>
    <w:p w:rsidR="00590E3D" w:rsidRPr="00EE08B6" w:rsidRDefault="00590E3D" w:rsidP="00B02E7A">
      <w:pPr>
        <w:autoSpaceDE w:val="0"/>
        <w:autoSpaceDN w:val="0"/>
        <w:adjustRightInd w:val="0"/>
        <w:ind w:firstLineChars="100" w:firstLine="202"/>
        <w:jc w:val="left"/>
        <w:rPr>
          <w:rFonts w:ascii="ＭＳ ゴシック" w:eastAsia="ＭＳ ゴシック" w:hAnsi="ＭＳ ゴシック" w:cs="HG丸ｺﾞｼｯｸM-PRO"/>
          <w:kern w:val="0"/>
          <w:sz w:val="22"/>
        </w:rPr>
      </w:pPr>
    </w:p>
    <w:p w:rsidR="00982F57" w:rsidRPr="00EE08B6" w:rsidRDefault="00982F57" w:rsidP="00B02E7A">
      <w:pPr>
        <w:autoSpaceDE w:val="0"/>
        <w:autoSpaceDN w:val="0"/>
        <w:adjustRightInd w:val="0"/>
        <w:jc w:val="left"/>
        <w:rPr>
          <w:rFonts w:ascii="ＭＳ ゴシック" w:eastAsia="ＭＳ ゴシック" w:hAnsi="ＭＳ ゴシック" w:cs="MS-Gothic"/>
          <w:kern w:val="0"/>
          <w:sz w:val="22"/>
        </w:rPr>
      </w:pPr>
      <w:r w:rsidRPr="00EE08B6">
        <w:rPr>
          <w:rFonts w:ascii="ＭＳ ゴシック" w:eastAsia="ＭＳ ゴシック" w:hAnsi="ＭＳ ゴシック" w:cs="MS-Gothic" w:hint="eastAsia"/>
          <w:kern w:val="0"/>
          <w:sz w:val="22"/>
        </w:rPr>
        <w:t>▽新型インフルエンザ（Ａ</w:t>
      </w:r>
      <w:r w:rsidRPr="00EE08B6">
        <w:rPr>
          <w:rFonts w:ascii="ＭＳ ゴシック" w:eastAsia="ＭＳ ゴシック" w:hAnsi="ＭＳ ゴシック" w:cs="MS-Gothic"/>
          <w:kern w:val="0"/>
          <w:sz w:val="22"/>
        </w:rPr>
        <w:t>/</w:t>
      </w:r>
      <w:r w:rsidRPr="00EE08B6">
        <w:rPr>
          <w:rFonts w:ascii="ＭＳ ゴシック" w:eastAsia="ＭＳ ゴシック" w:hAnsi="ＭＳ ゴシック" w:cs="MS-Gothic" w:hint="eastAsia"/>
          <w:kern w:val="0"/>
          <w:sz w:val="22"/>
        </w:rPr>
        <w:t>Ｈ１Ｎ１）／インフルエンザ（Ｈ１Ｎ１）２００９</w:t>
      </w:r>
    </w:p>
    <w:p w:rsidR="00982F57" w:rsidRPr="00EE08B6" w:rsidRDefault="00982F57" w:rsidP="00B02E7A">
      <w:pPr>
        <w:autoSpaceDE w:val="0"/>
        <w:autoSpaceDN w:val="0"/>
        <w:adjustRightInd w:val="0"/>
        <w:spacing w:line="360" w:lineRule="auto"/>
        <w:ind w:leftChars="50" w:left="96" w:firstLineChars="150" w:firstLine="303"/>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kern w:val="0"/>
          <w:sz w:val="22"/>
        </w:rPr>
        <w:t xml:space="preserve">2009 </w:t>
      </w:r>
      <w:r w:rsidRPr="00EE08B6">
        <w:rPr>
          <w:rFonts w:ascii="ＭＳ ゴシック" w:eastAsia="ＭＳ ゴシック" w:hAnsi="ＭＳ ゴシック" w:cs="HG丸ｺﾞｼｯｸM-PRO" w:hint="eastAsia"/>
          <w:kern w:val="0"/>
          <w:sz w:val="22"/>
        </w:rPr>
        <w:t>年（平成</w:t>
      </w:r>
      <w:r w:rsidRPr="00EE08B6">
        <w:rPr>
          <w:rFonts w:ascii="ＭＳ ゴシック" w:eastAsia="ＭＳ ゴシック" w:hAnsi="ＭＳ ゴシック" w:cs="HG丸ｺﾞｼｯｸM-PRO"/>
          <w:kern w:val="0"/>
          <w:sz w:val="22"/>
        </w:rPr>
        <w:t xml:space="preserve">21 </w:t>
      </w:r>
      <w:r w:rsidRPr="00EE08B6">
        <w:rPr>
          <w:rFonts w:ascii="ＭＳ ゴシック" w:eastAsia="ＭＳ ゴシック" w:hAnsi="ＭＳ ゴシック" w:cs="HG丸ｺﾞｼｯｸM-PRO" w:hint="eastAsia"/>
          <w:kern w:val="0"/>
          <w:sz w:val="22"/>
        </w:rPr>
        <w:t>年）４月にメキシコで確認され世界的大流行となった</w:t>
      </w:r>
      <w:r w:rsidRPr="00EE08B6">
        <w:rPr>
          <w:rFonts w:ascii="ＭＳ ゴシック" w:eastAsia="ＭＳ ゴシック" w:hAnsi="ＭＳ ゴシック" w:cs="HG丸ｺﾞｼｯｸM-PRO"/>
          <w:kern w:val="0"/>
          <w:sz w:val="22"/>
        </w:rPr>
        <w:t>H</w:t>
      </w:r>
      <w:r w:rsidRPr="00EE08B6">
        <w:rPr>
          <w:rFonts w:ascii="ＭＳ ゴシック" w:eastAsia="ＭＳ ゴシック" w:hAnsi="ＭＳ ゴシック" w:cs="HG丸ｺﾞｼｯｸM-PRO" w:hint="eastAsia"/>
          <w:kern w:val="0"/>
          <w:sz w:val="22"/>
        </w:rPr>
        <w:t>１</w:t>
      </w:r>
      <w:r w:rsidRPr="00EE08B6">
        <w:rPr>
          <w:rFonts w:ascii="ＭＳ ゴシック" w:eastAsia="ＭＳ ゴシック" w:hAnsi="ＭＳ ゴシック" w:cs="HG丸ｺﾞｼｯｸM-PRO"/>
          <w:kern w:val="0"/>
          <w:sz w:val="22"/>
        </w:rPr>
        <w:t>N</w:t>
      </w:r>
      <w:r w:rsidRPr="00EE08B6">
        <w:rPr>
          <w:rFonts w:ascii="ＭＳ ゴシック" w:eastAsia="ＭＳ ゴシック" w:hAnsi="ＭＳ ゴシック" w:cs="HG丸ｺﾞｼｯｸM-PRO" w:hint="eastAsia"/>
          <w:kern w:val="0"/>
          <w:sz w:val="22"/>
        </w:rPr>
        <w:t>１亜型のウイルスを病原体とするインフルエンザをいう。「新型インフルエンザ（</w:t>
      </w:r>
      <w:r w:rsidRPr="00EE08B6">
        <w:rPr>
          <w:rFonts w:ascii="ＭＳ ゴシック" w:eastAsia="ＭＳ ゴシック" w:hAnsi="ＭＳ ゴシック" w:cs="HG丸ｺﾞｼｯｸM-PRO"/>
          <w:kern w:val="0"/>
          <w:sz w:val="22"/>
        </w:rPr>
        <w:t>A/H</w:t>
      </w:r>
      <w:r w:rsidRPr="00EE08B6">
        <w:rPr>
          <w:rFonts w:ascii="ＭＳ ゴシック" w:eastAsia="ＭＳ ゴシック" w:hAnsi="ＭＳ ゴシック" w:cs="HG丸ｺﾞｼｯｸM-PRO" w:hint="eastAsia"/>
          <w:kern w:val="0"/>
          <w:sz w:val="22"/>
        </w:rPr>
        <w:t>１</w:t>
      </w:r>
      <w:r w:rsidRPr="00EE08B6">
        <w:rPr>
          <w:rFonts w:ascii="ＭＳ ゴシック" w:eastAsia="ＭＳ ゴシック" w:hAnsi="ＭＳ ゴシック" w:cs="HG丸ｺﾞｼｯｸM-PRO"/>
          <w:kern w:val="0"/>
          <w:sz w:val="22"/>
        </w:rPr>
        <w:t>N</w:t>
      </w:r>
      <w:r w:rsidRPr="00EE08B6">
        <w:rPr>
          <w:rFonts w:ascii="ＭＳ ゴシック" w:eastAsia="ＭＳ ゴシック" w:hAnsi="ＭＳ ゴシック" w:cs="HG丸ｺﾞｼｯｸM-PRO" w:hint="eastAsia"/>
          <w:kern w:val="0"/>
          <w:sz w:val="22"/>
        </w:rPr>
        <w:t>１）」との名称が用いられたが、</w:t>
      </w:r>
      <w:r w:rsidRPr="00EE08B6">
        <w:rPr>
          <w:rFonts w:ascii="ＭＳ ゴシック" w:eastAsia="ＭＳ ゴシック" w:hAnsi="ＭＳ ゴシック" w:cs="HG丸ｺﾞｼｯｸM-PRO"/>
          <w:kern w:val="0"/>
          <w:sz w:val="22"/>
        </w:rPr>
        <w:t xml:space="preserve">2011 </w:t>
      </w:r>
      <w:r w:rsidRPr="00EE08B6">
        <w:rPr>
          <w:rFonts w:ascii="ＭＳ ゴシック" w:eastAsia="ＭＳ ゴシック" w:hAnsi="ＭＳ ゴシック" w:cs="HG丸ｺﾞｼｯｸM-PRO" w:hint="eastAsia"/>
          <w:kern w:val="0"/>
          <w:sz w:val="22"/>
        </w:rPr>
        <w:t>年（平成</w:t>
      </w:r>
      <w:r w:rsidRPr="00EE08B6">
        <w:rPr>
          <w:rFonts w:ascii="ＭＳ ゴシック" w:eastAsia="ＭＳ ゴシック" w:hAnsi="ＭＳ ゴシック" w:cs="HG丸ｺﾞｼｯｸM-PRO"/>
          <w:kern w:val="0"/>
          <w:sz w:val="22"/>
        </w:rPr>
        <w:t xml:space="preserve">23 </w:t>
      </w:r>
      <w:r w:rsidRPr="00EE08B6">
        <w:rPr>
          <w:rFonts w:ascii="ＭＳ ゴシック" w:eastAsia="ＭＳ ゴシック" w:hAnsi="ＭＳ ゴシック" w:cs="HG丸ｺﾞｼｯｸM-PRO" w:hint="eastAsia"/>
          <w:kern w:val="0"/>
          <w:sz w:val="22"/>
        </w:rPr>
        <w:t>年）３月に、大部分の人がそのウイルスに対する免疫を獲得したことから、季節性インフルエンザとして扱い、その名称については、「インフルエンザ（</w:t>
      </w:r>
      <w:r w:rsidRPr="00EE08B6">
        <w:rPr>
          <w:rFonts w:ascii="ＭＳ ゴシック" w:eastAsia="ＭＳ ゴシック" w:hAnsi="ＭＳ ゴシック" w:cs="HG丸ｺﾞｼｯｸM-PRO"/>
          <w:kern w:val="0"/>
          <w:sz w:val="22"/>
        </w:rPr>
        <w:t>H</w:t>
      </w:r>
      <w:r w:rsidRPr="00EE08B6">
        <w:rPr>
          <w:rFonts w:ascii="ＭＳ ゴシック" w:eastAsia="ＭＳ ゴシック" w:hAnsi="ＭＳ ゴシック" w:cs="HG丸ｺﾞｼｯｸM-PRO" w:hint="eastAsia"/>
          <w:kern w:val="0"/>
          <w:sz w:val="22"/>
        </w:rPr>
        <w:t>１</w:t>
      </w:r>
      <w:r w:rsidRPr="00EE08B6">
        <w:rPr>
          <w:rFonts w:ascii="ＭＳ ゴシック" w:eastAsia="ＭＳ ゴシック" w:hAnsi="ＭＳ ゴシック" w:cs="HG丸ｺﾞｼｯｸM-PRO"/>
          <w:kern w:val="0"/>
          <w:sz w:val="22"/>
        </w:rPr>
        <w:t>N</w:t>
      </w:r>
      <w:r w:rsidRPr="00EE08B6">
        <w:rPr>
          <w:rFonts w:ascii="ＭＳ ゴシック" w:eastAsia="ＭＳ ゴシック" w:hAnsi="ＭＳ ゴシック" w:cs="HG丸ｺﾞｼｯｸM-PRO" w:hint="eastAsia"/>
          <w:kern w:val="0"/>
          <w:sz w:val="22"/>
        </w:rPr>
        <w:t>１）</w:t>
      </w:r>
      <w:r w:rsidRPr="00EE08B6">
        <w:rPr>
          <w:rFonts w:ascii="ＭＳ ゴシック" w:eastAsia="ＭＳ ゴシック" w:hAnsi="ＭＳ ゴシック" w:cs="HG丸ｺﾞｼｯｸM-PRO"/>
          <w:kern w:val="0"/>
          <w:sz w:val="22"/>
        </w:rPr>
        <w:t>2009</w:t>
      </w:r>
      <w:r w:rsidRPr="00EE08B6">
        <w:rPr>
          <w:rFonts w:ascii="ＭＳ ゴシック" w:eastAsia="ＭＳ ゴシック" w:hAnsi="ＭＳ ゴシック" w:cs="HG丸ｺﾞｼｯｸM-PRO" w:hint="eastAsia"/>
          <w:kern w:val="0"/>
          <w:sz w:val="22"/>
        </w:rPr>
        <w:t>」としている。</w:t>
      </w:r>
    </w:p>
    <w:p w:rsidR="00590E3D" w:rsidRPr="00EE08B6" w:rsidRDefault="00590E3D" w:rsidP="00B02E7A">
      <w:pPr>
        <w:autoSpaceDE w:val="0"/>
        <w:autoSpaceDN w:val="0"/>
        <w:adjustRightInd w:val="0"/>
        <w:ind w:firstLineChars="100" w:firstLine="202"/>
        <w:jc w:val="left"/>
        <w:rPr>
          <w:rFonts w:ascii="ＭＳ ゴシック" w:eastAsia="ＭＳ ゴシック" w:hAnsi="ＭＳ ゴシック" w:cs="HG丸ｺﾞｼｯｸM-PRO"/>
          <w:kern w:val="0"/>
          <w:sz w:val="22"/>
        </w:rPr>
      </w:pPr>
    </w:p>
    <w:p w:rsidR="00982F57" w:rsidRPr="00EE08B6" w:rsidRDefault="00982F57" w:rsidP="00B02E7A">
      <w:pPr>
        <w:autoSpaceDE w:val="0"/>
        <w:autoSpaceDN w:val="0"/>
        <w:adjustRightInd w:val="0"/>
        <w:jc w:val="left"/>
        <w:rPr>
          <w:rFonts w:ascii="ＭＳ ゴシック" w:eastAsia="ＭＳ ゴシック" w:hAnsi="ＭＳ ゴシック" w:cs="MS-Gothic"/>
          <w:kern w:val="0"/>
          <w:sz w:val="22"/>
        </w:rPr>
      </w:pPr>
      <w:r w:rsidRPr="00EE08B6">
        <w:rPr>
          <w:rFonts w:ascii="ＭＳ ゴシック" w:eastAsia="ＭＳ ゴシック" w:hAnsi="ＭＳ ゴシック" w:cs="MS-Gothic" w:hint="eastAsia"/>
          <w:kern w:val="0"/>
          <w:sz w:val="22"/>
        </w:rPr>
        <w:t>▽新感染症</w:t>
      </w:r>
    </w:p>
    <w:p w:rsidR="00982F57" w:rsidRPr="00EE08B6" w:rsidRDefault="00982F57" w:rsidP="00B02E7A">
      <w:pPr>
        <w:autoSpaceDE w:val="0"/>
        <w:autoSpaceDN w:val="0"/>
        <w:adjustRightInd w:val="0"/>
        <w:spacing w:line="360" w:lineRule="auto"/>
        <w:ind w:leftChars="50" w:left="96" w:firstLineChars="150" w:firstLine="303"/>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感染症法第６条第９項において、人から人に伝染すると認められる疾病であって、既に知られている感染性の疾病とその病状又は治療の結果が明らかに異なるもので、当該疾病にかかった場合の病状の程度が重篤であり、かつ、当該疾病のまん延により国民の生命および健康に重大な影響を与えるおそれがあると認められるものをいう。</w:t>
      </w:r>
    </w:p>
    <w:p w:rsidR="00590E3D" w:rsidRPr="00EE08B6" w:rsidRDefault="00590E3D" w:rsidP="00B02E7A">
      <w:pPr>
        <w:autoSpaceDE w:val="0"/>
        <w:autoSpaceDN w:val="0"/>
        <w:adjustRightInd w:val="0"/>
        <w:ind w:firstLineChars="100" w:firstLine="202"/>
        <w:jc w:val="left"/>
        <w:rPr>
          <w:rFonts w:ascii="ＭＳ ゴシック" w:eastAsia="ＭＳ ゴシック" w:hAnsi="ＭＳ ゴシック" w:cs="HG丸ｺﾞｼｯｸM-PRO"/>
          <w:kern w:val="0"/>
          <w:sz w:val="22"/>
        </w:rPr>
      </w:pPr>
    </w:p>
    <w:p w:rsidR="00982F57" w:rsidRPr="00EE08B6" w:rsidRDefault="00982F57" w:rsidP="00B02E7A">
      <w:pPr>
        <w:autoSpaceDE w:val="0"/>
        <w:autoSpaceDN w:val="0"/>
        <w:adjustRightInd w:val="0"/>
        <w:jc w:val="left"/>
        <w:rPr>
          <w:rFonts w:ascii="ＭＳ ゴシック" w:eastAsia="ＭＳ ゴシック" w:hAnsi="ＭＳ ゴシック" w:cs="MS-Gothic"/>
          <w:kern w:val="0"/>
          <w:sz w:val="22"/>
        </w:rPr>
      </w:pPr>
      <w:r w:rsidRPr="00EE08B6">
        <w:rPr>
          <w:rFonts w:ascii="ＭＳ ゴシック" w:eastAsia="ＭＳ ゴシック" w:hAnsi="ＭＳ ゴシック" w:cs="MS-Gothic" w:hint="eastAsia"/>
          <w:kern w:val="0"/>
          <w:sz w:val="22"/>
        </w:rPr>
        <w:t>▽登録事業者</w:t>
      </w:r>
    </w:p>
    <w:p w:rsidR="00982F57" w:rsidRPr="00EE08B6" w:rsidRDefault="00982F57" w:rsidP="00B02E7A">
      <w:pPr>
        <w:autoSpaceDE w:val="0"/>
        <w:autoSpaceDN w:val="0"/>
        <w:adjustRightInd w:val="0"/>
        <w:spacing w:line="360" w:lineRule="auto"/>
        <w:ind w:leftChars="50" w:left="96" w:firstLineChars="150" w:firstLine="303"/>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新型インフルエンザ等の発生時において、医療の提供の業務又は国民生活および国民経済の安定に寄与</w:t>
      </w:r>
      <w:r w:rsidRPr="00EE08B6">
        <w:rPr>
          <w:rFonts w:ascii="ＭＳ ゴシック" w:eastAsia="ＭＳ ゴシック" w:hAnsi="ＭＳ ゴシック" w:cs="HG丸ｺﾞｼｯｸM-PRO" w:hint="eastAsia"/>
          <w:kern w:val="0"/>
          <w:sz w:val="22"/>
        </w:rPr>
        <w:lastRenderedPageBreak/>
        <w:t>する業務を行う事業者であり、特措法第</w:t>
      </w:r>
      <w:r w:rsidRPr="00EE08B6">
        <w:rPr>
          <w:rFonts w:ascii="ＭＳ ゴシック" w:eastAsia="ＭＳ ゴシック" w:hAnsi="ＭＳ ゴシック" w:cs="HG丸ｺﾞｼｯｸM-PRO"/>
          <w:kern w:val="0"/>
          <w:sz w:val="22"/>
        </w:rPr>
        <w:t xml:space="preserve">28 </w:t>
      </w:r>
      <w:r w:rsidRPr="00EE08B6">
        <w:rPr>
          <w:rFonts w:ascii="ＭＳ ゴシック" w:eastAsia="ＭＳ ゴシック" w:hAnsi="ＭＳ ゴシック" w:cs="HG丸ｺﾞｼｯｸM-PRO" w:hint="eastAsia"/>
          <w:kern w:val="0"/>
          <w:sz w:val="22"/>
        </w:rPr>
        <w:t>条に規定する特定接種の対象となる。</w:t>
      </w:r>
    </w:p>
    <w:p w:rsidR="00590E3D" w:rsidRPr="00EE08B6" w:rsidRDefault="00590E3D" w:rsidP="00B02E7A">
      <w:pPr>
        <w:autoSpaceDE w:val="0"/>
        <w:autoSpaceDN w:val="0"/>
        <w:adjustRightInd w:val="0"/>
        <w:ind w:firstLineChars="100" w:firstLine="202"/>
        <w:jc w:val="left"/>
        <w:rPr>
          <w:rFonts w:ascii="ＭＳ ゴシック" w:eastAsia="ＭＳ ゴシック" w:hAnsi="ＭＳ ゴシック" w:cs="HG丸ｺﾞｼｯｸM-PRO"/>
          <w:kern w:val="0"/>
          <w:sz w:val="22"/>
        </w:rPr>
      </w:pPr>
    </w:p>
    <w:p w:rsidR="00982F57" w:rsidRPr="00EE08B6" w:rsidRDefault="00982F57" w:rsidP="00B02E7A">
      <w:pPr>
        <w:autoSpaceDE w:val="0"/>
        <w:autoSpaceDN w:val="0"/>
        <w:adjustRightInd w:val="0"/>
        <w:jc w:val="left"/>
        <w:rPr>
          <w:rFonts w:ascii="ＭＳ ゴシック" w:eastAsia="ＭＳ ゴシック" w:hAnsi="ＭＳ ゴシック" w:cs="MS-Gothic"/>
          <w:kern w:val="0"/>
          <w:sz w:val="22"/>
        </w:rPr>
      </w:pPr>
      <w:r w:rsidRPr="00EE08B6">
        <w:rPr>
          <w:rFonts w:ascii="ＭＳ ゴシック" w:eastAsia="ＭＳ ゴシック" w:hAnsi="ＭＳ ゴシック" w:cs="MS-Gothic" w:hint="eastAsia"/>
          <w:kern w:val="0"/>
          <w:sz w:val="22"/>
        </w:rPr>
        <w:t>▽鳥インフルエンザ</w:t>
      </w:r>
    </w:p>
    <w:p w:rsidR="00982F57" w:rsidRPr="00EE08B6" w:rsidRDefault="00982F57" w:rsidP="00B02E7A">
      <w:pPr>
        <w:autoSpaceDE w:val="0"/>
        <w:autoSpaceDN w:val="0"/>
        <w:adjustRightInd w:val="0"/>
        <w:spacing w:line="360" w:lineRule="auto"/>
        <w:ind w:leftChars="74" w:left="142" w:firstLineChars="141" w:firstLine="284"/>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一般に、鳥インフルエンザは鳥の感染症であるが、稀に、鳥インフルエンザのウイルスが人に感染し、人の感染症を引き起こすことがある。元来、鳥の感染症である鳥インフルエンザのウイルスが種差を超えて、鳥から人へ感染するのは、感染した鳥又はその死骸やそれらの内臓、排泄物等に濃厚に接触した場合に限られるとされている。また、人から人への感染は極めて稀であり、患者と長期間にわたって感染防止策をとらずに濃厚に接触した家族内での感染が報告されている。</w:t>
      </w:r>
    </w:p>
    <w:p w:rsidR="00590E3D" w:rsidRPr="00EE08B6" w:rsidRDefault="00590E3D" w:rsidP="00B02E7A">
      <w:pPr>
        <w:autoSpaceDE w:val="0"/>
        <w:autoSpaceDN w:val="0"/>
        <w:adjustRightInd w:val="0"/>
        <w:ind w:firstLineChars="100" w:firstLine="202"/>
        <w:jc w:val="left"/>
        <w:rPr>
          <w:rFonts w:ascii="ＭＳ ゴシック" w:eastAsia="ＭＳ ゴシック" w:hAnsi="ＭＳ ゴシック" w:cs="HG丸ｺﾞｼｯｸM-PRO"/>
          <w:kern w:val="0"/>
          <w:sz w:val="22"/>
        </w:rPr>
      </w:pPr>
    </w:p>
    <w:p w:rsidR="00982F57" w:rsidRPr="00EE08B6" w:rsidRDefault="00982F57" w:rsidP="00B02E7A">
      <w:pPr>
        <w:autoSpaceDE w:val="0"/>
        <w:autoSpaceDN w:val="0"/>
        <w:adjustRightInd w:val="0"/>
        <w:jc w:val="left"/>
        <w:rPr>
          <w:rFonts w:ascii="ＭＳ ゴシック" w:eastAsia="ＭＳ ゴシック" w:hAnsi="ＭＳ ゴシック" w:cs="MS-Gothic"/>
          <w:kern w:val="0"/>
          <w:sz w:val="22"/>
        </w:rPr>
      </w:pPr>
      <w:r w:rsidRPr="00EE08B6">
        <w:rPr>
          <w:rFonts w:ascii="ＭＳ ゴシック" w:eastAsia="ＭＳ ゴシック" w:hAnsi="ＭＳ ゴシック" w:cs="MS-Gothic" w:hint="eastAsia"/>
          <w:kern w:val="0"/>
          <w:sz w:val="22"/>
        </w:rPr>
        <w:t>▽濃厚接触者</w:t>
      </w:r>
    </w:p>
    <w:p w:rsidR="00982F57" w:rsidRPr="00EE08B6" w:rsidRDefault="00982F57" w:rsidP="00B02E7A">
      <w:pPr>
        <w:autoSpaceDE w:val="0"/>
        <w:autoSpaceDN w:val="0"/>
        <w:adjustRightInd w:val="0"/>
        <w:spacing w:line="360" w:lineRule="auto"/>
        <w:ind w:leftChars="74" w:left="142" w:firstLineChars="129" w:firstLine="260"/>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新型インフルエンザ等の患者と濃密に、高頻度又は長期間接触した者（感染症法において規定される新型インフルエンザ等に「かかっていると疑うに足りる正当な理由のある者」が該当）。発生した新型インフルエンザ等の特性に応じ、具体的な対象範囲が決まるが、例えば、患者と同居する家族等が想定される。</w:t>
      </w:r>
    </w:p>
    <w:p w:rsidR="00590E3D" w:rsidRPr="00EE08B6" w:rsidRDefault="00590E3D" w:rsidP="00B02E7A">
      <w:pPr>
        <w:autoSpaceDE w:val="0"/>
        <w:autoSpaceDN w:val="0"/>
        <w:adjustRightInd w:val="0"/>
        <w:ind w:firstLineChars="100" w:firstLine="202"/>
        <w:jc w:val="left"/>
        <w:rPr>
          <w:rFonts w:ascii="ＭＳ ゴシック" w:eastAsia="ＭＳ ゴシック" w:hAnsi="ＭＳ ゴシック" w:cs="HG丸ｺﾞｼｯｸM-PRO"/>
          <w:kern w:val="0"/>
          <w:sz w:val="22"/>
        </w:rPr>
      </w:pPr>
    </w:p>
    <w:p w:rsidR="00982F57" w:rsidRPr="00EE08B6" w:rsidRDefault="00982F57" w:rsidP="00B02E7A">
      <w:pPr>
        <w:autoSpaceDE w:val="0"/>
        <w:autoSpaceDN w:val="0"/>
        <w:adjustRightInd w:val="0"/>
        <w:jc w:val="left"/>
        <w:rPr>
          <w:rFonts w:ascii="ＭＳ ゴシック" w:eastAsia="ＭＳ ゴシック" w:hAnsi="ＭＳ ゴシック" w:cs="MS-Gothic"/>
          <w:kern w:val="0"/>
          <w:sz w:val="22"/>
        </w:rPr>
      </w:pPr>
      <w:r w:rsidRPr="00EE08B6">
        <w:rPr>
          <w:rFonts w:ascii="ＭＳ ゴシック" w:eastAsia="ＭＳ ゴシック" w:hAnsi="ＭＳ ゴシック" w:cs="MS-Gothic" w:hint="eastAsia"/>
          <w:kern w:val="0"/>
          <w:sz w:val="22"/>
        </w:rPr>
        <w:t>▽パンデミック</w:t>
      </w:r>
    </w:p>
    <w:p w:rsidR="00982F57" w:rsidRPr="00EE08B6" w:rsidRDefault="00982F57" w:rsidP="00B02E7A">
      <w:pPr>
        <w:autoSpaceDE w:val="0"/>
        <w:autoSpaceDN w:val="0"/>
        <w:adjustRightInd w:val="0"/>
        <w:spacing w:line="360" w:lineRule="auto"/>
        <w:ind w:leftChars="215" w:left="412"/>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感染症の世界的大流行。特に新型インフルエンザのパンデミックは、ほとんどの人が新型イ</w:t>
      </w:r>
      <w:r w:rsidR="00DB3AD8" w:rsidRPr="00EE08B6">
        <w:rPr>
          <w:rFonts w:ascii="ＭＳ ゴシック" w:eastAsia="ＭＳ ゴシック" w:hAnsi="ＭＳ ゴシック" w:cs="HG丸ｺﾞｼｯｸM-PRO" w:hint="eastAsia"/>
          <w:kern w:val="0"/>
          <w:sz w:val="22"/>
        </w:rPr>
        <w:t xml:space="preserve">  </w:t>
      </w:r>
      <w:r w:rsidRPr="00EE08B6">
        <w:rPr>
          <w:rFonts w:ascii="ＭＳ ゴシック" w:eastAsia="ＭＳ ゴシック" w:hAnsi="ＭＳ ゴシック" w:cs="HG丸ｺﾞｼｯｸM-PRO" w:hint="eastAsia"/>
          <w:kern w:val="0"/>
          <w:sz w:val="22"/>
        </w:rPr>
        <w:t>ンフルエンザのウイルスに対する免疫を持っていないため、ウイルスが人から人へ効率よく感染し、世界中で大きな流行を起こすことを指す。</w:t>
      </w:r>
    </w:p>
    <w:p w:rsidR="00590E3D" w:rsidRPr="00EE08B6" w:rsidRDefault="00590E3D"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982F57" w:rsidRPr="00EE08B6" w:rsidRDefault="00982F57" w:rsidP="00B02E7A">
      <w:pPr>
        <w:autoSpaceDE w:val="0"/>
        <w:autoSpaceDN w:val="0"/>
        <w:adjustRightInd w:val="0"/>
        <w:jc w:val="left"/>
        <w:rPr>
          <w:rFonts w:ascii="ＭＳ ゴシック" w:eastAsia="ＭＳ ゴシック" w:hAnsi="ＭＳ ゴシック" w:cs="MS-Gothic"/>
          <w:kern w:val="0"/>
          <w:sz w:val="22"/>
        </w:rPr>
      </w:pPr>
      <w:r w:rsidRPr="00EE08B6">
        <w:rPr>
          <w:rFonts w:ascii="ＭＳ ゴシック" w:eastAsia="ＭＳ ゴシック" w:hAnsi="ＭＳ ゴシック" w:cs="MS-Gothic" w:hint="eastAsia"/>
          <w:kern w:val="0"/>
          <w:sz w:val="22"/>
        </w:rPr>
        <w:t>▽パンデミックワクチン</w:t>
      </w:r>
    </w:p>
    <w:p w:rsidR="00982F57" w:rsidRPr="00EE08B6" w:rsidRDefault="00982F57" w:rsidP="00B02E7A">
      <w:pPr>
        <w:autoSpaceDE w:val="0"/>
        <w:autoSpaceDN w:val="0"/>
        <w:adjustRightInd w:val="0"/>
        <w:spacing w:line="360" w:lineRule="auto"/>
        <w:ind w:leftChars="50" w:left="96" w:firstLineChars="150" w:firstLine="303"/>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新型インフルエンザが発生した段階で、出現した新型インフルエンザウイルス又はこれと同じ抗原性をもつウイルスを基に製造されるワクチン。</w:t>
      </w:r>
    </w:p>
    <w:p w:rsidR="00590E3D" w:rsidRPr="00EE08B6" w:rsidRDefault="00590E3D" w:rsidP="00B02E7A">
      <w:pPr>
        <w:autoSpaceDE w:val="0"/>
        <w:autoSpaceDN w:val="0"/>
        <w:adjustRightInd w:val="0"/>
        <w:ind w:firstLineChars="100" w:firstLine="202"/>
        <w:jc w:val="left"/>
        <w:rPr>
          <w:rFonts w:ascii="ＭＳ ゴシック" w:eastAsia="ＭＳ ゴシック" w:hAnsi="ＭＳ ゴシック" w:cs="HG丸ｺﾞｼｯｸM-PRO"/>
          <w:kern w:val="0"/>
          <w:sz w:val="22"/>
        </w:rPr>
      </w:pPr>
    </w:p>
    <w:p w:rsidR="00982F57" w:rsidRPr="00EE08B6" w:rsidRDefault="00982F57" w:rsidP="00B02E7A">
      <w:pPr>
        <w:autoSpaceDE w:val="0"/>
        <w:autoSpaceDN w:val="0"/>
        <w:adjustRightInd w:val="0"/>
        <w:jc w:val="left"/>
        <w:rPr>
          <w:rFonts w:ascii="ＭＳ ゴシック" w:eastAsia="ＭＳ ゴシック" w:hAnsi="ＭＳ ゴシック" w:cs="MS-Gothic"/>
          <w:kern w:val="0"/>
          <w:sz w:val="22"/>
        </w:rPr>
      </w:pPr>
      <w:r w:rsidRPr="00EE08B6">
        <w:rPr>
          <w:rFonts w:ascii="ＭＳ ゴシック" w:eastAsia="ＭＳ ゴシック" w:hAnsi="ＭＳ ゴシック" w:cs="MS-Gothic" w:hint="eastAsia"/>
          <w:kern w:val="0"/>
          <w:sz w:val="22"/>
        </w:rPr>
        <w:t>▽病原性</w:t>
      </w:r>
    </w:p>
    <w:p w:rsidR="00982F57" w:rsidRPr="00EE08B6" w:rsidRDefault="00982F57" w:rsidP="00B02E7A">
      <w:pPr>
        <w:autoSpaceDE w:val="0"/>
        <w:autoSpaceDN w:val="0"/>
        <w:adjustRightInd w:val="0"/>
        <w:spacing w:line="360" w:lineRule="auto"/>
        <w:ind w:leftChars="100" w:left="192" w:firstLineChars="100" w:firstLine="202"/>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新型インフルエンザ等対策においては、ヒトがウイルスに感染した場合の症状の重篤度として用いることが多い。なお学術的には、病原体が宿主（ヒトなど）に感染して病気を起こさせる能力であり、病原体の侵襲性、増殖性、宿主防衛機構の抑制能などを総合した表現である。</w:t>
      </w:r>
    </w:p>
    <w:p w:rsidR="00590E3D" w:rsidRPr="00EE08B6" w:rsidRDefault="00590E3D" w:rsidP="00B02E7A">
      <w:pPr>
        <w:autoSpaceDE w:val="0"/>
        <w:autoSpaceDN w:val="0"/>
        <w:adjustRightInd w:val="0"/>
        <w:ind w:firstLineChars="100" w:firstLine="202"/>
        <w:jc w:val="left"/>
        <w:rPr>
          <w:rFonts w:ascii="ＭＳ ゴシック" w:eastAsia="ＭＳ ゴシック" w:hAnsi="ＭＳ ゴシック" w:cs="HG丸ｺﾞｼｯｸM-PRO"/>
          <w:kern w:val="0"/>
          <w:sz w:val="22"/>
        </w:rPr>
      </w:pPr>
    </w:p>
    <w:p w:rsidR="00982F57" w:rsidRPr="00EE08B6" w:rsidRDefault="00982F57" w:rsidP="00B02E7A">
      <w:pPr>
        <w:autoSpaceDE w:val="0"/>
        <w:autoSpaceDN w:val="0"/>
        <w:adjustRightInd w:val="0"/>
        <w:jc w:val="left"/>
        <w:rPr>
          <w:rFonts w:ascii="ＭＳ ゴシック" w:eastAsia="ＭＳ ゴシック" w:hAnsi="ＭＳ ゴシック" w:cs="MS-Gothic"/>
          <w:kern w:val="0"/>
          <w:sz w:val="22"/>
        </w:rPr>
      </w:pPr>
      <w:r w:rsidRPr="00EE08B6">
        <w:rPr>
          <w:rFonts w:ascii="ＭＳ ゴシック" w:eastAsia="ＭＳ ゴシック" w:hAnsi="ＭＳ ゴシック" w:cs="MS-Gothic" w:hint="eastAsia"/>
          <w:kern w:val="0"/>
          <w:sz w:val="22"/>
        </w:rPr>
        <w:t>▽プレパンデミックワクチン</w:t>
      </w:r>
    </w:p>
    <w:p w:rsidR="00982F57" w:rsidRPr="00EE08B6" w:rsidRDefault="00982F57" w:rsidP="00B02E7A">
      <w:pPr>
        <w:autoSpaceDE w:val="0"/>
        <w:autoSpaceDN w:val="0"/>
        <w:adjustRightInd w:val="0"/>
        <w:spacing w:line="360" w:lineRule="auto"/>
        <w:ind w:leftChars="50" w:left="96" w:firstLineChars="150" w:firstLine="303"/>
        <w:jc w:val="left"/>
        <w:rPr>
          <w:rFonts w:ascii="ＭＳ ゴシック" w:eastAsia="ＭＳ ゴシック" w:hAnsi="ＭＳ ゴシック" w:cs="HG丸ｺﾞｼｯｸM-PRO"/>
          <w:kern w:val="0"/>
          <w:sz w:val="22"/>
        </w:rPr>
      </w:pPr>
      <w:r w:rsidRPr="00EE08B6">
        <w:rPr>
          <w:rFonts w:ascii="ＭＳ ゴシック" w:eastAsia="ＭＳ ゴシック" w:hAnsi="ＭＳ ゴシック" w:cs="HG丸ｺﾞｼｯｸM-PRO" w:hint="eastAsia"/>
          <w:kern w:val="0"/>
          <w:sz w:val="22"/>
        </w:rPr>
        <w:t>新型インフルエンザが発生する前の段階で、新型インフルエンザウイルスに変異する可能性が高い鳥インフルエンザウイルスを基に製造されるワクチン（現在、我が国では</w:t>
      </w:r>
      <w:r w:rsidRPr="00EE08B6">
        <w:rPr>
          <w:rFonts w:ascii="ＭＳ ゴシック" w:eastAsia="ＭＳ ゴシック" w:hAnsi="ＭＳ ゴシック" w:cs="HG丸ｺﾞｼｯｸM-PRO"/>
          <w:kern w:val="0"/>
          <w:sz w:val="22"/>
        </w:rPr>
        <w:t>H</w:t>
      </w:r>
      <w:r w:rsidRPr="00EE08B6">
        <w:rPr>
          <w:rFonts w:ascii="ＭＳ ゴシック" w:eastAsia="ＭＳ ゴシック" w:hAnsi="ＭＳ ゴシック" w:cs="HG丸ｺﾞｼｯｸM-PRO" w:hint="eastAsia"/>
          <w:kern w:val="0"/>
          <w:sz w:val="22"/>
        </w:rPr>
        <w:t>５</w:t>
      </w:r>
      <w:r w:rsidRPr="00EE08B6">
        <w:rPr>
          <w:rFonts w:ascii="ＭＳ ゴシック" w:eastAsia="ＭＳ ゴシック" w:hAnsi="ＭＳ ゴシック" w:cs="HG丸ｺﾞｼｯｸM-PRO"/>
          <w:kern w:val="0"/>
          <w:sz w:val="22"/>
        </w:rPr>
        <w:t>N</w:t>
      </w:r>
      <w:r w:rsidRPr="00EE08B6">
        <w:rPr>
          <w:rFonts w:ascii="ＭＳ ゴシック" w:eastAsia="ＭＳ ゴシック" w:hAnsi="ＭＳ ゴシック" w:cs="HG丸ｺﾞｼｯｸM-PRO" w:hint="eastAsia"/>
          <w:kern w:val="0"/>
          <w:sz w:val="22"/>
        </w:rPr>
        <w:t>１亜型の鳥インフルエンザウイルスを用いて製造）。</w:t>
      </w:r>
    </w:p>
    <w:p w:rsidR="00590E3D" w:rsidRPr="00EE08B6" w:rsidRDefault="00590E3D"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590E3D" w:rsidRPr="00EE08B6" w:rsidRDefault="00590E3D"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590E3D" w:rsidRPr="00EE08B6" w:rsidRDefault="00590E3D"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AA5B5A" w:rsidRPr="00EE08B6" w:rsidRDefault="00AA5B5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AA5B5A" w:rsidRPr="00EE08B6" w:rsidRDefault="00AA5B5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AA5B5A" w:rsidRPr="00EE08B6" w:rsidRDefault="00AA5B5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AA5B5A" w:rsidRPr="00EE08B6" w:rsidRDefault="00AA5B5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AA5B5A" w:rsidRPr="00EE08B6" w:rsidRDefault="00AA5B5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AA5B5A" w:rsidRPr="00EE08B6" w:rsidRDefault="00AA5B5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AA5B5A" w:rsidRPr="00EE08B6" w:rsidRDefault="00AA5B5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DB3AD8" w:rsidRPr="00EE08B6" w:rsidRDefault="00DB3AD8"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DB3AD8" w:rsidRPr="00EE08B6" w:rsidRDefault="00DB3AD8"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DB3AD8" w:rsidRPr="00EE08B6" w:rsidRDefault="00DB3AD8"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AA5B5A" w:rsidRPr="00EE08B6" w:rsidRDefault="00AA5B5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AA5B5A" w:rsidRPr="00EE08B6" w:rsidRDefault="00AA5B5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AA5B5A" w:rsidRPr="00EE08B6" w:rsidRDefault="00AA5B5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AA5B5A" w:rsidRPr="00EE08B6" w:rsidRDefault="00AA5B5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AA5B5A" w:rsidRPr="00EE08B6" w:rsidRDefault="00AA5B5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AA5B5A" w:rsidRPr="00EE08B6" w:rsidRDefault="00AA5B5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AA5B5A" w:rsidRPr="00EE08B6" w:rsidRDefault="00AA5B5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AA5B5A" w:rsidRPr="00EE08B6" w:rsidRDefault="00AA5B5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AA5B5A" w:rsidRPr="00EE08B6" w:rsidRDefault="00AA5B5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AA5B5A" w:rsidRPr="00EE08B6" w:rsidRDefault="00AA5B5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AA5B5A" w:rsidRPr="00EE08B6" w:rsidRDefault="00AA5B5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AA5B5A" w:rsidRPr="00EE08B6" w:rsidRDefault="00AA5B5A" w:rsidP="00B02E7A">
      <w:pPr>
        <w:autoSpaceDE w:val="0"/>
        <w:autoSpaceDN w:val="0"/>
        <w:adjustRightInd w:val="0"/>
        <w:spacing w:line="360" w:lineRule="auto"/>
        <w:ind w:firstLineChars="100" w:firstLine="202"/>
        <w:jc w:val="left"/>
        <w:rPr>
          <w:rFonts w:ascii="ＭＳ ゴシック" w:eastAsia="ＭＳ ゴシック" w:hAnsi="ＭＳ ゴシック" w:cs="HG丸ｺﾞｼｯｸM-PRO"/>
          <w:kern w:val="0"/>
          <w:sz w:val="22"/>
        </w:rPr>
      </w:pPr>
    </w:p>
    <w:p w:rsidR="00982F57" w:rsidRPr="00EE08B6" w:rsidRDefault="00740B90" w:rsidP="00924B87">
      <w:pPr>
        <w:spacing w:before="100" w:beforeAutospacing="1" w:after="100" w:afterAutospacing="1"/>
        <w:ind w:firstLineChars="1297" w:firstLine="2487"/>
        <w:rPr>
          <w:rFonts w:ascii="ＭＳ ゴシック" w:eastAsia="ＭＳ ゴシック" w:hAnsi="ＭＳ ゴシック" w:cs="HG丸ｺﾞｼｯｸM-PRO"/>
          <w:kern w:val="0"/>
          <w:szCs w:val="21"/>
        </w:rPr>
      </w:pPr>
      <w:r w:rsidRPr="00EE08B6">
        <w:rPr>
          <w:rFonts w:ascii="ＭＳ ゴシック" w:eastAsia="ＭＳ ゴシック" w:hAnsi="ＭＳ ゴシック" w:hint="eastAsia"/>
        </w:rPr>
        <w:t>揖斐川</w:t>
      </w:r>
      <w:r w:rsidR="00932B4B" w:rsidRPr="00EE08B6">
        <w:rPr>
          <w:rFonts w:ascii="ＭＳ ゴシック" w:eastAsia="ＭＳ ゴシック" w:hAnsi="ＭＳ ゴシック" w:hint="eastAsia"/>
        </w:rPr>
        <w:t>町</w:t>
      </w:r>
      <w:r w:rsidR="00F56CD4" w:rsidRPr="00EE08B6">
        <w:rPr>
          <w:rFonts w:ascii="ＭＳ ゴシック" w:eastAsia="ＭＳ ゴシック" w:hAnsi="ＭＳ ゴシック" w:hint="eastAsia"/>
        </w:rPr>
        <w:t>新型インフルエンザ等対策行動計画</w:t>
      </w:r>
    </w:p>
    <w:tbl>
      <w:tblPr>
        <w:tblW w:w="0" w:type="auto"/>
        <w:tblInd w:w="2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677"/>
      </w:tblGrid>
      <w:tr w:rsidR="00EE08B6" w:rsidRPr="00EE08B6" w:rsidTr="00924B87">
        <w:trPr>
          <w:trHeight w:val="1831"/>
        </w:trPr>
        <w:tc>
          <w:tcPr>
            <w:tcW w:w="4677" w:type="dxa"/>
          </w:tcPr>
          <w:p w:rsidR="00F56CD4" w:rsidRPr="00EE08B6" w:rsidRDefault="00F56CD4" w:rsidP="00B02E7A">
            <w:pPr>
              <w:autoSpaceDE w:val="0"/>
              <w:autoSpaceDN w:val="0"/>
              <w:adjustRightInd w:val="0"/>
              <w:jc w:val="left"/>
              <w:rPr>
                <w:rFonts w:ascii="ＭＳ ゴシック" w:eastAsia="ＭＳ ゴシック" w:hAnsi="ＭＳ ゴシック" w:cs="HG丸ｺﾞｼｯｸM-PRO"/>
                <w:kern w:val="0"/>
                <w:szCs w:val="21"/>
              </w:rPr>
            </w:pPr>
            <w:r w:rsidRPr="00EE08B6">
              <w:rPr>
                <w:rFonts w:ascii="ＭＳ ゴシック" w:eastAsia="ＭＳ ゴシック" w:hAnsi="ＭＳ ゴシック" w:cs="HG丸ｺﾞｼｯｸM-PRO" w:hint="eastAsia"/>
                <w:kern w:val="0"/>
                <w:szCs w:val="21"/>
              </w:rPr>
              <w:t>発行年月：平成</w:t>
            </w:r>
            <w:r w:rsidRPr="00EE08B6">
              <w:rPr>
                <w:rFonts w:ascii="ＭＳ ゴシック" w:eastAsia="ＭＳ ゴシック" w:hAnsi="ＭＳ ゴシック" w:cs="HG丸ｺﾞｼｯｸM-PRO"/>
                <w:kern w:val="0"/>
                <w:szCs w:val="21"/>
              </w:rPr>
              <w:t>26</w:t>
            </w:r>
            <w:r w:rsidRPr="00EE08B6">
              <w:rPr>
                <w:rFonts w:ascii="ＭＳ ゴシック" w:eastAsia="ＭＳ ゴシック" w:hAnsi="ＭＳ ゴシック" w:cs="HG丸ｺﾞｼｯｸM-PRO" w:hint="eastAsia"/>
                <w:kern w:val="0"/>
                <w:szCs w:val="21"/>
              </w:rPr>
              <w:t>年</w:t>
            </w:r>
            <w:r w:rsidR="000A22DC" w:rsidRPr="00EE08B6">
              <w:rPr>
                <w:rFonts w:ascii="ＭＳ ゴシック" w:eastAsia="ＭＳ ゴシック" w:hAnsi="ＭＳ ゴシック" w:cs="HG丸ｺﾞｼｯｸM-PRO" w:hint="eastAsia"/>
                <w:kern w:val="0"/>
                <w:szCs w:val="21"/>
              </w:rPr>
              <w:t>6</w:t>
            </w:r>
            <w:r w:rsidRPr="00EE08B6">
              <w:rPr>
                <w:rFonts w:ascii="ＭＳ ゴシック" w:eastAsia="ＭＳ ゴシック" w:hAnsi="ＭＳ ゴシック" w:cs="HG丸ｺﾞｼｯｸM-PRO" w:hint="eastAsia"/>
                <w:kern w:val="0"/>
                <w:szCs w:val="21"/>
              </w:rPr>
              <w:t>月</w:t>
            </w:r>
          </w:p>
          <w:p w:rsidR="00F56CD4" w:rsidRPr="00EE08B6" w:rsidRDefault="00F56CD4" w:rsidP="00B02E7A">
            <w:pPr>
              <w:autoSpaceDE w:val="0"/>
              <w:autoSpaceDN w:val="0"/>
              <w:adjustRightInd w:val="0"/>
              <w:jc w:val="left"/>
              <w:rPr>
                <w:rFonts w:ascii="ＭＳ ゴシック" w:eastAsia="ＭＳ ゴシック" w:hAnsi="ＭＳ ゴシック" w:cs="HG丸ｺﾞｼｯｸM-PRO"/>
                <w:kern w:val="0"/>
                <w:szCs w:val="21"/>
              </w:rPr>
            </w:pPr>
            <w:r w:rsidRPr="00EE08B6">
              <w:rPr>
                <w:rFonts w:ascii="ＭＳ ゴシック" w:eastAsia="ＭＳ ゴシック" w:hAnsi="ＭＳ ゴシック" w:cs="HG丸ｺﾞｼｯｸM-PRO" w:hint="eastAsia"/>
                <w:kern w:val="0"/>
                <w:szCs w:val="21"/>
              </w:rPr>
              <w:t xml:space="preserve">発　　</w:t>
            </w:r>
            <w:r w:rsidRPr="00EE08B6">
              <w:rPr>
                <w:rFonts w:ascii="ＭＳ ゴシック" w:eastAsia="ＭＳ ゴシック" w:hAnsi="ＭＳ ゴシック" w:cs="HG丸ｺﾞｼｯｸM-PRO"/>
                <w:kern w:val="0"/>
                <w:szCs w:val="21"/>
              </w:rPr>
              <w:t xml:space="preserve"> </w:t>
            </w:r>
            <w:r w:rsidRPr="00EE08B6">
              <w:rPr>
                <w:rFonts w:ascii="ＭＳ ゴシック" w:eastAsia="ＭＳ ゴシック" w:hAnsi="ＭＳ ゴシック" w:cs="HG丸ｺﾞｼｯｸM-PRO" w:hint="eastAsia"/>
                <w:kern w:val="0"/>
                <w:szCs w:val="21"/>
              </w:rPr>
              <w:t>行：</w:t>
            </w:r>
            <w:r w:rsidR="00740B90" w:rsidRPr="00EE08B6">
              <w:rPr>
                <w:rFonts w:ascii="ＭＳ ゴシック" w:eastAsia="ＭＳ ゴシック" w:hAnsi="ＭＳ ゴシック" w:cs="HG丸ｺﾞｼｯｸM-PRO" w:hint="eastAsia"/>
                <w:kern w:val="0"/>
                <w:szCs w:val="21"/>
              </w:rPr>
              <w:t>揖斐川</w:t>
            </w:r>
            <w:r w:rsidR="00D97076" w:rsidRPr="00EE08B6">
              <w:rPr>
                <w:rFonts w:ascii="ＭＳ ゴシック" w:eastAsia="ＭＳ ゴシック" w:hAnsi="ＭＳ ゴシック" w:cs="HG丸ｺﾞｼｯｸM-PRO" w:hint="eastAsia"/>
                <w:kern w:val="0"/>
                <w:szCs w:val="21"/>
              </w:rPr>
              <w:t>町</w:t>
            </w:r>
          </w:p>
          <w:p w:rsidR="00F56CD4" w:rsidRPr="00EE08B6" w:rsidRDefault="00F56CD4" w:rsidP="00B02E7A">
            <w:pPr>
              <w:autoSpaceDE w:val="0"/>
              <w:autoSpaceDN w:val="0"/>
              <w:adjustRightInd w:val="0"/>
              <w:jc w:val="left"/>
              <w:rPr>
                <w:rFonts w:ascii="ＭＳ ゴシック" w:eastAsia="ＭＳ ゴシック" w:hAnsi="ＭＳ ゴシック" w:cs="HG丸ｺﾞｼｯｸM-PRO"/>
                <w:kern w:val="0"/>
                <w:szCs w:val="21"/>
              </w:rPr>
            </w:pPr>
            <w:r w:rsidRPr="00EE08B6">
              <w:rPr>
                <w:rFonts w:ascii="ＭＳ ゴシック" w:eastAsia="ＭＳ ゴシック" w:hAnsi="ＭＳ ゴシック" w:cs="HG丸ｺﾞｼｯｸM-PRO" w:hint="eastAsia"/>
                <w:kern w:val="0"/>
                <w:szCs w:val="21"/>
              </w:rPr>
              <w:t>編</w:t>
            </w:r>
            <w:r w:rsidRPr="00EE08B6">
              <w:rPr>
                <w:rFonts w:ascii="ＭＳ ゴシック" w:eastAsia="ＭＳ ゴシック" w:hAnsi="ＭＳ ゴシック" w:cs="HG丸ｺﾞｼｯｸM-PRO"/>
                <w:kern w:val="0"/>
                <w:szCs w:val="21"/>
              </w:rPr>
              <w:t xml:space="preserve"> </w:t>
            </w:r>
            <w:r w:rsidRPr="00EE08B6">
              <w:rPr>
                <w:rFonts w:ascii="ＭＳ ゴシック" w:eastAsia="ＭＳ ゴシック" w:hAnsi="ＭＳ ゴシック" w:cs="HG丸ｺﾞｼｯｸM-PRO" w:hint="eastAsia"/>
                <w:kern w:val="0"/>
                <w:szCs w:val="21"/>
              </w:rPr>
              <w:t xml:space="preserve">　　集：</w:t>
            </w:r>
            <w:r w:rsidR="00740B90" w:rsidRPr="00EE08B6">
              <w:rPr>
                <w:rFonts w:ascii="ＭＳ ゴシック" w:eastAsia="ＭＳ ゴシック" w:hAnsi="ＭＳ ゴシック" w:cs="HG丸ｺﾞｼｯｸM-PRO" w:hint="eastAsia"/>
                <w:kern w:val="0"/>
                <w:szCs w:val="21"/>
              </w:rPr>
              <w:t>住民福祉部健康増進課</w:t>
            </w:r>
          </w:p>
          <w:p w:rsidR="00F56CD4" w:rsidRPr="00EE08B6" w:rsidRDefault="00F56CD4" w:rsidP="00B02E7A">
            <w:pPr>
              <w:autoSpaceDE w:val="0"/>
              <w:autoSpaceDN w:val="0"/>
              <w:adjustRightInd w:val="0"/>
              <w:ind w:firstLineChars="602" w:firstLine="1154"/>
              <w:jc w:val="left"/>
              <w:rPr>
                <w:rFonts w:ascii="ＭＳ ゴシック" w:eastAsia="ＭＳ ゴシック" w:hAnsi="ＭＳ ゴシック" w:cs="HG丸ｺﾞｼｯｸM-PRO"/>
                <w:kern w:val="0"/>
                <w:szCs w:val="21"/>
              </w:rPr>
            </w:pPr>
            <w:r w:rsidRPr="00EE08B6">
              <w:rPr>
                <w:rFonts w:ascii="ＭＳ ゴシック" w:eastAsia="ＭＳ ゴシック" w:hAnsi="ＭＳ ゴシック" w:cs="HG丸ｺﾞｼｯｸM-PRO" w:hint="eastAsia"/>
                <w:kern w:val="0"/>
                <w:szCs w:val="21"/>
              </w:rPr>
              <w:t>〒</w:t>
            </w:r>
            <w:r w:rsidR="00740B90" w:rsidRPr="00EE08B6">
              <w:rPr>
                <w:rFonts w:ascii="ＭＳ ゴシック" w:eastAsia="ＭＳ ゴシック" w:hAnsi="ＭＳ ゴシック" w:cs="HG丸ｺﾞｼｯｸM-PRO"/>
                <w:kern w:val="0"/>
                <w:szCs w:val="21"/>
              </w:rPr>
              <w:t xml:space="preserve"> </w:t>
            </w:r>
            <w:r w:rsidR="00740B90" w:rsidRPr="00EE08B6">
              <w:rPr>
                <w:rFonts w:ascii="ＭＳ ゴシック" w:eastAsia="ＭＳ ゴシック" w:hAnsi="ＭＳ ゴシック" w:cs="HG丸ｺﾞｼｯｸM-PRO" w:hint="eastAsia"/>
                <w:kern w:val="0"/>
                <w:szCs w:val="21"/>
              </w:rPr>
              <w:t>501-0603</w:t>
            </w:r>
          </w:p>
          <w:p w:rsidR="00F56CD4" w:rsidRPr="00EE08B6" w:rsidRDefault="00F56CD4" w:rsidP="00B02E7A">
            <w:pPr>
              <w:autoSpaceDE w:val="0"/>
              <w:autoSpaceDN w:val="0"/>
              <w:adjustRightInd w:val="0"/>
              <w:ind w:firstLineChars="602" w:firstLine="1154"/>
              <w:jc w:val="left"/>
              <w:rPr>
                <w:rFonts w:ascii="ＭＳ ゴシック" w:eastAsia="ＭＳ ゴシック" w:hAnsi="ＭＳ ゴシック" w:cs="HG丸ｺﾞｼｯｸM-PRO"/>
                <w:kern w:val="0"/>
                <w:szCs w:val="21"/>
              </w:rPr>
            </w:pPr>
            <w:r w:rsidRPr="00EE08B6">
              <w:rPr>
                <w:rFonts w:ascii="ＭＳ ゴシック" w:eastAsia="ＭＳ ゴシック" w:hAnsi="ＭＳ ゴシック" w:cs="HG丸ｺﾞｼｯｸM-PRO" w:hint="eastAsia"/>
                <w:kern w:val="0"/>
                <w:szCs w:val="21"/>
              </w:rPr>
              <w:t>岐阜県</w:t>
            </w:r>
            <w:r w:rsidR="00D97076" w:rsidRPr="00EE08B6">
              <w:rPr>
                <w:rFonts w:ascii="ＭＳ ゴシック" w:eastAsia="ＭＳ ゴシック" w:hAnsi="ＭＳ ゴシック" w:cs="HG丸ｺﾞｼｯｸM-PRO" w:hint="eastAsia"/>
                <w:kern w:val="0"/>
                <w:szCs w:val="21"/>
              </w:rPr>
              <w:t>揖斐郡</w:t>
            </w:r>
            <w:r w:rsidR="00740B90" w:rsidRPr="00EE08B6">
              <w:rPr>
                <w:rFonts w:ascii="ＭＳ ゴシック" w:eastAsia="ＭＳ ゴシック" w:hAnsi="ＭＳ ゴシック" w:cs="HG丸ｺﾞｼｯｸM-PRO" w:hint="eastAsia"/>
                <w:kern w:val="0"/>
                <w:szCs w:val="21"/>
              </w:rPr>
              <w:t>揖斐川町上南方166-1</w:t>
            </w:r>
          </w:p>
          <w:p w:rsidR="00342C68" w:rsidRPr="00EE08B6" w:rsidRDefault="00F56CD4" w:rsidP="00B02E7A">
            <w:pPr>
              <w:autoSpaceDE w:val="0"/>
              <w:autoSpaceDN w:val="0"/>
              <w:adjustRightInd w:val="0"/>
              <w:ind w:firstLineChars="602" w:firstLine="1154"/>
              <w:jc w:val="left"/>
              <w:rPr>
                <w:rFonts w:ascii="ＭＳ ゴシック" w:eastAsia="ＭＳ ゴシック" w:hAnsi="ＭＳ ゴシック" w:cs="HG丸ｺﾞｼｯｸM-PRO"/>
                <w:kern w:val="0"/>
                <w:szCs w:val="21"/>
              </w:rPr>
            </w:pPr>
            <w:r w:rsidRPr="00EE08B6">
              <w:rPr>
                <w:rFonts w:ascii="ＭＳ ゴシック" w:eastAsia="ＭＳ ゴシック" w:hAnsi="ＭＳ ゴシック" w:cs="HG丸ｺﾞｼｯｸM-PRO"/>
                <w:kern w:val="0"/>
                <w:szCs w:val="21"/>
              </w:rPr>
              <w:t xml:space="preserve">TEL </w:t>
            </w:r>
            <w:r w:rsidR="00932B4B" w:rsidRPr="00EE08B6">
              <w:rPr>
                <w:rFonts w:ascii="ＭＳ ゴシック" w:eastAsia="ＭＳ ゴシック" w:hAnsi="ＭＳ ゴシック" w:cs="HG丸ｺﾞｼｯｸM-PRO" w:hint="eastAsia"/>
                <w:kern w:val="0"/>
                <w:szCs w:val="21"/>
              </w:rPr>
              <w:t>0585-</w:t>
            </w:r>
            <w:r w:rsidR="00740B90" w:rsidRPr="00EE08B6">
              <w:rPr>
                <w:rFonts w:ascii="ＭＳ ゴシック" w:eastAsia="ＭＳ ゴシック" w:hAnsi="ＭＳ ゴシック" w:cs="HG丸ｺﾞｼｯｸM-PRO" w:hint="eastAsia"/>
                <w:kern w:val="0"/>
                <w:szCs w:val="21"/>
              </w:rPr>
              <w:t>23-1511</w:t>
            </w:r>
          </w:p>
        </w:tc>
      </w:tr>
    </w:tbl>
    <w:p w:rsidR="00342C68" w:rsidRPr="00EE08B6" w:rsidRDefault="00342C68" w:rsidP="00B02E7A">
      <w:pPr>
        <w:jc w:val="left"/>
        <w:rPr>
          <w:rFonts w:ascii="ＭＳ ゴシック" w:eastAsia="ＭＳ ゴシック" w:hAnsi="ＭＳ ゴシック" w:cs="HG丸ｺﾞｼｯｸM-PRO"/>
          <w:kern w:val="0"/>
          <w:sz w:val="22"/>
        </w:rPr>
      </w:pPr>
    </w:p>
    <w:p w:rsidR="00342C68" w:rsidRPr="00EE08B6" w:rsidRDefault="00342C68" w:rsidP="00B02E7A">
      <w:pPr>
        <w:jc w:val="left"/>
        <w:rPr>
          <w:rFonts w:ascii="HG丸ｺﾞｼｯｸM-PRO" w:eastAsia="HG丸ｺﾞｼｯｸM-PRO" w:cs="HG丸ｺﾞｼｯｸM-PRO"/>
          <w:kern w:val="0"/>
          <w:sz w:val="22"/>
        </w:rPr>
      </w:pPr>
    </w:p>
    <w:sectPr w:rsidR="00342C68" w:rsidRPr="00EE08B6" w:rsidSect="00BE103E">
      <w:footerReference w:type="default" r:id="rId11"/>
      <w:type w:val="continuous"/>
      <w:pgSz w:w="11906" w:h="16838" w:code="9"/>
      <w:pgMar w:top="1531" w:right="1021" w:bottom="1474" w:left="1247" w:header="851" w:footer="992" w:gutter="0"/>
      <w:pgNumType w:start="1"/>
      <w:cols w:space="425"/>
      <w:docGrid w:type="linesAndChars" w:linePitch="288" w:charSpace="-373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3DB" w:rsidRDefault="00F813DB" w:rsidP="00743260">
      <w:r>
        <w:separator/>
      </w:r>
    </w:p>
  </w:endnote>
  <w:endnote w:type="continuationSeparator" w:id="0">
    <w:p w:rsidR="00F813DB" w:rsidRDefault="00F813DB" w:rsidP="00743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丸ｺﾞｼｯｸM-PRO">
    <w:altName w:val="HGMaruGothic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DHHSMincho-W7-WINP-RKSJ-H">
    <w:altName w:val="Arial Unicode MS"/>
    <w:panose1 w:val="00000000000000000000"/>
    <w:charset w:val="80"/>
    <w:family w:val="auto"/>
    <w:notTrueType/>
    <w:pitch w:val="default"/>
    <w:sig w:usb0="00000001" w:usb1="08070000" w:usb2="00000010" w:usb3="00000000" w:csb0="00020000" w:csb1="00000000"/>
  </w:font>
  <w:font w:name="DFHSMincho-W7-WIN-RKSJ-H">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F0000" w:usb2="00000010" w:usb3="00000000" w:csb0="0006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41946"/>
      <w:docPartObj>
        <w:docPartGallery w:val="Page Numbers (Bottom of Page)"/>
        <w:docPartUnique/>
      </w:docPartObj>
    </w:sdtPr>
    <w:sdtContent>
      <w:p w:rsidR="004543AF" w:rsidRDefault="009B53D4">
        <w:pPr>
          <w:pStyle w:val="a9"/>
          <w:jc w:val="center"/>
        </w:pPr>
        <w:r w:rsidRPr="009B53D4">
          <w:fldChar w:fldCharType="begin"/>
        </w:r>
        <w:r w:rsidR="004543AF">
          <w:instrText xml:space="preserve"> PAGE   \* MERGEFORMAT </w:instrText>
        </w:r>
        <w:r w:rsidRPr="009B53D4">
          <w:fldChar w:fldCharType="separate"/>
        </w:r>
        <w:r w:rsidR="00052554" w:rsidRPr="00052554">
          <w:rPr>
            <w:noProof/>
            <w:lang w:val="ja-JP"/>
          </w:rPr>
          <w:t>30</w:t>
        </w:r>
        <w:r>
          <w:rPr>
            <w:noProof/>
            <w:lang w:val="ja-JP"/>
          </w:rPr>
          <w:fldChar w:fldCharType="end"/>
        </w:r>
      </w:p>
    </w:sdtContent>
  </w:sdt>
  <w:p w:rsidR="004543AF" w:rsidRDefault="004543A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3DB" w:rsidRDefault="00F813DB" w:rsidP="00743260">
      <w:r>
        <w:separator/>
      </w:r>
    </w:p>
  </w:footnote>
  <w:footnote w:type="continuationSeparator" w:id="0">
    <w:p w:rsidR="00F813DB" w:rsidRDefault="00F813DB" w:rsidP="007432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87AC6"/>
    <w:multiLevelType w:val="hybridMultilevel"/>
    <w:tmpl w:val="197057AC"/>
    <w:lvl w:ilvl="0" w:tplc="8F94ABF4">
      <w:start w:val="1"/>
      <w:numFmt w:val="decimalEnclosedCircle"/>
      <w:lvlText w:val="%1"/>
      <w:lvlJc w:val="left"/>
      <w:pPr>
        <w:ind w:left="954" w:hanging="360"/>
      </w:pPr>
      <w:rPr>
        <w:rFonts w:hint="default"/>
      </w:rPr>
    </w:lvl>
    <w:lvl w:ilvl="1" w:tplc="04090017" w:tentative="1">
      <w:start w:val="1"/>
      <w:numFmt w:val="aiueoFullWidth"/>
      <w:lvlText w:val="(%2)"/>
      <w:lvlJc w:val="left"/>
      <w:pPr>
        <w:ind w:left="1434" w:hanging="420"/>
      </w:pPr>
    </w:lvl>
    <w:lvl w:ilvl="2" w:tplc="04090011" w:tentative="1">
      <w:start w:val="1"/>
      <w:numFmt w:val="decimalEnclosedCircle"/>
      <w:lvlText w:val="%3"/>
      <w:lvlJc w:val="left"/>
      <w:pPr>
        <w:ind w:left="1854" w:hanging="420"/>
      </w:pPr>
    </w:lvl>
    <w:lvl w:ilvl="3" w:tplc="0409000F" w:tentative="1">
      <w:start w:val="1"/>
      <w:numFmt w:val="decimal"/>
      <w:lvlText w:val="%4."/>
      <w:lvlJc w:val="left"/>
      <w:pPr>
        <w:ind w:left="2274" w:hanging="420"/>
      </w:pPr>
    </w:lvl>
    <w:lvl w:ilvl="4" w:tplc="04090017" w:tentative="1">
      <w:start w:val="1"/>
      <w:numFmt w:val="aiueoFullWidth"/>
      <w:lvlText w:val="(%5)"/>
      <w:lvlJc w:val="left"/>
      <w:pPr>
        <w:ind w:left="2694" w:hanging="420"/>
      </w:pPr>
    </w:lvl>
    <w:lvl w:ilvl="5" w:tplc="04090011" w:tentative="1">
      <w:start w:val="1"/>
      <w:numFmt w:val="decimalEnclosedCircle"/>
      <w:lvlText w:val="%6"/>
      <w:lvlJc w:val="left"/>
      <w:pPr>
        <w:ind w:left="3114" w:hanging="420"/>
      </w:pPr>
    </w:lvl>
    <w:lvl w:ilvl="6" w:tplc="0409000F" w:tentative="1">
      <w:start w:val="1"/>
      <w:numFmt w:val="decimal"/>
      <w:lvlText w:val="%7."/>
      <w:lvlJc w:val="left"/>
      <w:pPr>
        <w:ind w:left="3534" w:hanging="420"/>
      </w:pPr>
    </w:lvl>
    <w:lvl w:ilvl="7" w:tplc="04090017" w:tentative="1">
      <w:start w:val="1"/>
      <w:numFmt w:val="aiueoFullWidth"/>
      <w:lvlText w:val="(%8)"/>
      <w:lvlJc w:val="left"/>
      <w:pPr>
        <w:ind w:left="3954" w:hanging="420"/>
      </w:pPr>
    </w:lvl>
    <w:lvl w:ilvl="8" w:tplc="04090011" w:tentative="1">
      <w:start w:val="1"/>
      <w:numFmt w:val="decimalEnclosedCircle"/>
      <w:lvlText w:val="%9"/>
      <w:lvlJc w:val="left"/>
      <w:pPr>
        <w:ind w:left="4374" w:hanging="420"/>
      </w:pPr>
    </w:lvl>
  </w:abstractNum>
  <w:abstractNum w:abstractNumId="1">
    <w:nsid w:val="10663B46"/>
    <w:multiLevelType w:val="hybridMultilevel"/>
    <w:tmpl w:val="873E0014"/>
    <w:lvl w:ilvl="0" w:tplc="E5963A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03340D"/>
    <w:multiLevelType w:val="hybridMultilevel"/>
    <w:tmpl w:val="2C341230"/>
    <w:lvl w:ilvl="0" w:tplc="6C0EC06A">
      <w:start w:val="1"/>
      <w:numFmt w:val="decimalEnclosedCircle"/>
      <w:lvlText w:val="%1"/>
      <w:lvlJc w:val="left"/>
      <w:pPr>
        <w:ind w:left="928" w:hanging="360"/>
      </w:pPr>
      <w:rPr>
        <w:rFonts w:hint="default"/>
      </w:rPr>
    </w:lvl>
    <w:lvl w:ilvl="1" w:tplc="04090017" w:tentative="1">
      <w:start w:val="1"/>
      <w:numFmt w:val="aiueoFullWidth"/>
      <w:lvlText w:val="(%2)"/>
      <w:lvlJc w:val="left"/>
      <w:pPr>
        <w:ind w:left="1444" w:hanging="420"/>
      </w:pPr>
    </w:lvl>
    <w:lvl w:ilvl="2" w:tplc="04090011" w:tentative="1">
      <w:start w:val="1"/>
      <w:numFmt w:val="decimalEnclosedCircle"/>
      <w:lvlText w:val="%3"/>
      <w:lvlJc w:val="left"/>
      <w:pPr>
        <w:ind w:left="1864" w:hanging="420"/>
      </w:pPr>
    </w:lvl>
    <w:lvl w:ilvl="3" w:tplc="0409000F" w:tentative="1">
      <w:start w:val="1"/>
      <w:numFmt w:val="decimal"/>
      <w:lvlText w:val="%4."/>
      <w:lvlJc w:val="left"/>
      <w:pPr>
        <w:ind w:left="2284" w:hanging="420"/>
      </w:pPr>
    </w:lvl>
    <w:lvl w:ilvl="4" w:tplc="04090017" w:tentative="1">
      <w:start w:val="1"/>
      <w:numFmt w:val="aiueoFullWidth"/>
      <w:lvlText w:val="(%5)"/>
      <w:lvlJc w:val="left"/>
      <w:pPr>
        <w:ind w:left="2704" w:hanging="420"/>
      </w:pPr>
    </w:lvl>
    <w:lvl w:ilvl="5" w:tplc="04090011" w:tentative="1">
      <w:start w:val="1"/>
      <w:numFmt w:val="decimalEnclosedCircle"/>
      <w:lvlText w:val="%6"/>
      <w:lvlJc w:val="left"/>
      <w:pPr>
        <w:ind w:left="3124" w:hanging="420"/>
      </w:pPr>
    </w:lvl>
    <w:lvl w:ilvl="6" w:tplc="0409000F" w:tentative="1">
      <w:start w:val="1"/>
      <w:numFmt w:val="decimal"/>
      <w:lvlText w:val="%7."/>
      <w:lvlJc w:val="left"/>
      <w:pPr>
        <w:ind w:left="3544" w:hanging="420"/>
      </w:pPr>
    </w:lvl>
    <w:lvl w:ilvl="7" w:tplc="04090017" w:tentative="1">
      <w:start w:val="1"/>
      <w:numFmt w:val="aiueoFullWidth"/>
      <w:lvlText w:val="(%8)"/>
      <w:lvlJc w:val="left"/>
      <w:pPr>
        <w:ind w:left="3964" w:hanging="420"/>
      </w:pPr>
    </w:lvl>
    <w:lvl w:ilvl="8" w:tplc="04090011" w:tentative="1">
      <w:start w:val="1"/>
      <w:numFmt w:val="decimalEnclosedCircle"/>
      <w:lvlText w:val="%9"/>
      <w:lvlJc w:val="left"/>
      <w:pPr>
        <w:ind w:left="4384" w:hanging="420"/>
      </w:pPr>
    </w:lvl>
  </w:abstractNum>
  <w:abstractNum w:abstractNumId="3">
    <w:nsid w:val="1E3D3D91"/>
    <w:multiLevelType w:val="hybridMultilevel"/>
    <w:tmpl w:val="67E2B022"/>
    <w:lvl w:ilvl="0" w:tplc="04090011">
      <w:start w:val="1"/>
      <w:numFmt w:val="decimalEnclosedCircle"/>
      <w:lvlText w:val="%1"/>
      <w:lvlJc w:val="left"/>
      <w:pPr>
        <w:ind w:left="841" w:hanging="420"/>
      </w:p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4">
    <w:nsid w:val="2A582DA1"/>
    <w:multiLevelType w:val="hybridMultilevel"/>
    <w:tmpl w:val="E998EA5C"/>
    <w:lvl w:ilvl="0" w:tplc="9F843AD8">
      <w:start w:val="1"/>
      <w:numFmt w:val="decimalEnclosedCircle"/>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5">
    <w:nsid w:val="2C903E64"/>
    <w:multiLevelType w:val="hybridMultilevel"/>
    <w:tmpl w:val="463848DC"/>
    <w:lvl w:ilvl="0" w:tplc="0A1C3456">
      <w:start w:val="4"/>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1912771"/>
    <w:multiLevelType w:val="hybridMultilevel"/>
    <w:tmpl w:val="E2B4D278"/>
    <w:lvl w:ilvl="0" w:tplc="ABAC5A48">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nsid w:val="42A03A29"/>
    <w:multiLevelType w:val="hybridMultilevel"/>
    <w:tmpl w:val="59709086"/>
    <w:lvl w:ilvl="0" w:tplc="767CF1FE">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8">
    <w:nsid w:val="47710B93"/>
    <w:multiLevelType w:val="hybridMultilevel"/>
    <w:tmpl w:val="C8D2DB22"/>
    <w:lvl w:ilvl="0" w:tplc="B32AD2C8">
      <w:start w:val="2"/>
      <w:numFmt w:val="decimalEnclosedCircle"/>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9">
    <w:nsid w:val="486D5286"/>
    <w:multiLevelType w:val="hybridMultilevel"/>
    <w:tmpl w:val="E326C11E"/>
    <w:lvl w:ilvl="0" w:tplc="B44C78AC">
      <w:start w:val="4"/>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nsid w:val="527E6E0F"/>
    <w:multiLevelType w:val="hybridMultilevel"/>
    <w:tmpl w:val="FD9630CA"/>
    <w:lvl w:ilvl="0" w:tplc="F19A5EDE">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1">
    <w:nsid w:val="548A6E8C"/>
    <w:multiLevelType w:val="hybridMultilevel"/>
    <w:tmpl w:val="92FC3D5A"/>
    <w:lvl w:ilvl="0" w:tplc="7E8059BA">
      <w:start w:val="1"/>
      <w:numFmt w:val="decimalEnclosedCircle"/>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12">
    <w:nsid w:val="551711E3"/>
    <w:multiLevelType w:val="hybridMultilevel"/>
    <w:tmpl w:val="D94A6B00"/>
    <w:lvl w:ilvl="0" w:tplc="24D675CC">
      <w:start w:val="4"/>
      <w:numFmt w:val="decimalEnclosedCircle"/>
      <w:lvlText w:val="%1"/>
      <w:lvlJc w:val="left"/>
      <w:pPr>
        <w:ind w:left="78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BE33B9"/>
    <w:multiLevelType w:val="hybridMultilevel"/>
    <w:tmpl w:val="5C909D08"/>
    <w:lvl w:ilvl="0" w:tplc="5BFC558C">
      <w:start w:val="4"/>
      <w:numFmt w:val="decimalEnclosedCircle"/>
      <w:lvlText w:val="%1"/>
      <w:lvlJc w:val="left"/>
      <w:pPr>
        <w:ind w:left="879" w:hanging="420"/>
      </w:pPr>
      <w:rPr>
        <w:rFonts w:hint="eastAsia"/>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4">
    <w:nsid w:val="73F138B5"/>
    <w:multiLevelType w:val="hybridMultilevel"/>
    <w:tmpl w:val="4FFE5C92"/>
    <w:lvl w:ilvl="0" w:tplc="DBE8FCA8">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5">
    <w:nsid w:val="787C7188"/>
    <w:multiLevelType w:val="hybridMultilevel"/>
    <w:tmpl w:val="3ECEEBC2"/>
    <w:lvl w:ilvl="0" w:tplc="D34809B2">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nsid w:val="792A1DCD"/>
    <w:multiLevelType w:val="hybridMultilevel"/>
    <w:tmpl w:val="854ADE90"/>
    <w:lvl w:ilvl="0" w:tplc="6A1E750A">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7">
    <w:nsid w:val="794510EA"/>
    <w:multiLevelType w:val="hybridMultilevel"/>
    <w:tmpl w:val="5D169CF0"/>
    <w:lvl w:ilvl="0" w:tplc="54665E8E">
      <w:start w:val="1"/>
      <w:numFmt w:val="decimalEnclosedCircle"/>
      <w:lvlText w:val="%1"/>
      <w:lvlJc w:val="left"/>
      <w:pPr>
        <w:ind w:left="570" w:hanging="360"/>
      </w:pPr>
      <w:rPr>
        <w:rFonts w:ascii="HG丸ｺﾞｼｯｸM-PRO" w:eastAsia="HG丸ｺﾞｼｯｸM-PRO" w:hAnsiTheme="minorHAnsi" w:cs="HG丸ｺﾞｼｯｸM-PR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1"/>
  </w:num>
  <w:num w:numId="3">
    <w:abstractNumId w:val="17"/>
  </w:num>
  <w:num w:numId="4">
    <w:abstractNumId w:val="14"/>
  </w:num>
  <w:num w:numId="5">
    <w:abstractNumId w:val="6"/>
  </w:num>
  <w:num w:numId="6">
    <w:abstractNumId w:val="5"/>
  </w:num>
  <w:num w:numId="7">
    <w:abstractNumId w:val="15"/>
  </w:num>
  <w:num w:numId="8">
    <w:abstractNumId w:val="0"/>
  </w:num>
  <w:num w:numId="9">
    <w:abstractNumId w:val="4"/>
  </w:num>
  <w:num w:numId="10">
    <w:abstractNumId w:val="2"/>
  </w:num>
  <w:num w:numId="11">
    <w:abstractNumId w:val="11"/>
  </w:num>
  <w:num w:numId="12">
    <w:abstractNumId w:val="8"/>
  </w:num>
  <w:num w:numId="13">
    <w:abstractNumId w:val="9"/>
  </w:num>
  <w:num w:numId="14">
    <w:abstractNumId w:val="10"/>
  </w:num>
  <w:num w:numId="15">
    <w:abstractNumId w:val="7"/>
  </w:num>
  <w:num w:numId="16">
    <w:abstractNumId w:val="3"/>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39"/>
  <w:drawingGridHorizontalSpacing w:val="96"/>
  <w:drawingGridVerticalSpacing w:val="144"/>
  <w:displayHorizontalDrawingGridEvery w:val="0"/>
  <w:displayVerticalDrawingGridEvery w:val="2"/>
  <w:characterSpacingControl w:val="compressPunctuation"/>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68E1"/>
    <w:rsid w:val="00005937"/>
    <w:rsid w:val="0001650D"/>
    <w:rsid w:val="00026042"/>
    <w:rsid w:val="00026F88"/>
    <w:rsid w:val="000358FD"/>
    <w:rsid w:val="00042AD9"/>
    <w:rsid w:val="000432E8"/>
    <w:rsid w:val="0005022D"/>
    <w:rsid w:val="00052554"/>
    <w:rsid w:val="00062EAE"/>
    <w:rsid w:val="0007199D"/>
    <w:rsid w:val="00071E4A"/>
    <w:rsid w:val="000732EB"/>
    <w:rsid w:val="000911AC"/>
    <w:rsid w:val="00097FE8"/>
    <w:rsid w:val="000A22DC"/>
    <w:rsid w:val="000A4EA7"/>
    <w:rsid w:val="000B3F51"/>
    <w:rsid w:val="000C6A2D"/>
    <w:rsid w:val="000D5C3B"/>
    <w:rsid w:val="000D74D8"/>
    <w:rsid w:val="000F0BF4"/>
    <w:rsid w:val="00144CBC"/>
    <w:rsid w:val="001554BB"/>
    <w:rsid w:val="00175058"/>
    <w:rsid w:val="001919BC"/>
    <w:rsid w:val="00192103"/>
    <w:rsid w:val="0019302B"/>
    <w:rsid w:val="001C7509"/>
    <w:rsid w:val="001D4095"/>
    <w:rsid w:val="001E5012"/>
    <w:rsid w:val="001F0606"/>
    <w:rsid w:val="001F7CA5"/>
    <w:rsid w:val="00206603"/>
    <w:rsid w:val="002112D0"/>
    <w:rsid w:val="00211F3C"/>
    <w:rsid w:val="00212D48"/>
    <w:rsid w:val="0021401C"/>
    <w:rsid w:val="002215EB"/>
    <w:rsid w:val="00230478"/>
    <w:rsid w:val="00235178"/>
    <w:rsid w:val="00246500"/>
    <w:rsid w:val="00261666"/>
    <w:rsid w:val="00286213"/>
    <w:rsid w:val="00290F97"/>
    <w:rsid w:val="002B132E"/>
    <w:rsid w:val="002C7488"/>
    <w:rsid w:val="002D1B52"/>
    <w:rsid w:val="002F2984"/>
    <w:rsid w:val="002F51F0"/>
    <w:rsid w:val="002F63F9"/>
    <w:rsid w:val="002F66F2"/>
    <w:rsid w:val="003062F6"/>
    <w:rsid w:val="00313FAF"/>
    <w:rsid w:val="003170A9"/>
    <w:rsid w:val="00327C45"/>
    <w:rsid w:val="00337D80"/>
    <w:rsid w:val="00342C68"/>
    <w:rsid w:val="00344CD5"/>
    <w:rsid w:val="00347B65"/>
    <w:rsid w:val="003504E8"/>
    <w:rsid w:val="00351B3C"/>
    <w:rsid w:val="00362F40"/>
    <w:rsid w:val="00363B1C"/>
    <w:rsid w:val="00363CA1"/>
    <w:rsid w:val="00375FD1"/>
    <w:rsid w:val="00384BF4"/>
    <w:rsid w:val="00392755"/>
    <w:rsid w:val="003A2BD9"/>
    <w:rsid w:val="003B2377"/>
    <w:rsid w:val="003C30F8"/>
    <w:rsid w:val="003C6D96"/>
    <w:rsid w:val="004266C1"/>
    <w:rsid w:val="004333AB"/>
    <w:rsid w:val="004543AF"/>
    <w:rsid w:val="0046003A"/>
    <w:rsid w:val="004672BE"/>
    <w:rsid w:val="00494325"/>
    <w:rsid w:val="004B4790"/>
    <w:rsid w:val="004D168E"/>
    <w:rsid w:val="004D480C"/>
    <w:rsid w:val="004F50F1"/>
    <w:rsid w:val="0051439C"/>
    <w:rsid w:val="00514800"/>
    <w:rsid w:val="005516A8"/>
    <w:rsid w:val="005614D4"/>
    <w:rsid w:val="00581FFE"/>
    <w:rsid w:val="00585FE5"/>
    <w:rsid w:val="00590E3D"/>
    <w:rsid w:val="005C7113"/>
    <w:rsid w:val="005D050E"/>
    <w:rsid w:val="005D0AB1"/>
    <w:rsid w:val="005D2ADA"/>
    <w:rsid w:val="005D7F4F"/>
    <w:rsid w:val="005E4892"/>
    <w:rsid w:val="005E65B7"/>
    <w:rsid w:val="005F7CB1"/>
    <w:rsid w:val="00602710"/>
    <w:rsid w:val="006040C4"/>
    <w:rsid w:val="006138AA"/>
    <w:rsid w:val="0061793E"/>
    <w:rsid w:val="00621770"/>
    <w:rsid w:val="00643CD9"/>
    <w:rsid w:val="006535F7"/>
    <w:rsid w:val="00665737"/>
    <w:rsid w:val="00677A4C"/>
    <w:rsid w:val="00687DD0"/>
    <w:rsid w:val="00697C9D"/>
    <w:rsid w:val="006B3496"/>
    <w:rsid w:val="006B5228"/>
    <w:rsid w:val="006B5C6D"/>
    <w:rsid w:val="006B6FCC"/>
    <w:rsid w:val="006C5C19"/>
    <w:rsid w:val="006C6CF9"/>
    <w:rsid w:val="006C7C3A"/>
    <w:rsid w:val="006D597D"/>
    <w:rsid w:val="006E6FD6"/>
    <w:rsid w:val="006E7082"/>
    <w:rsid w:val="006F41B6"/>
    <w:rsid w:val="007176B7"/>
    <w:rsid w:val="00740B90"/>
    <w:rsid w:val="00742773"/>
    <w:rsid w:val="00743260"/>
    <w:rsid w:val="007477A1"/>
    <w:rsid w:val="00761A57"/>
    <w:rsid w:val="00763981"/>
    <w:rsid w:val="007737BA"/>
    <w:rsid w:val="0077568B"/>
    <w:rsid w:val="00775F80"/>
    <w:rsid w:val="007812ED"/>
    <w:rsid w:val="0079461D"/>
    <w:rsid w:val="007A693B"/>
    <w:rsid w:val="007D4239"/>
    <w:rsid w:val="00816658"/>
    <w:rsid w:val="008268CE"/>
    <w:rsid w:val="00831C55"/>
    <w:rsid w:val="008444B0"/>
    <w:rsid w:val="008474FB"/>
    <w:rsid w:val="008637A3"/>
    <w:rsid w:val="00872F3A"/>
    <w:rsid w:val="0087405E"/>
    <w:rsid w:val="00887D41"/>
    <w:rsid w:val="008A655C"/>
    <w:rsid w:val="008A7068"/>
    <w:rsid w:val="008B420F"/>
    <w:rsid w:val="008B547D"/>
    <w:rsid w:val="008C40FA"/>
    <w:rsid w:val="008D4B9C"/>
    <w:rsid w:val="008D535A"/>
    <w:rsid w:val="008E0763"/>
    <w:rsid w:val="008E3D43"/>
    <w:rsid w:val="009016A5"/>
    <w:rsid w:val="00904752"/>
    <w:rsid w:val="00912291"/>
    <w:rsid w:val="00924B87"/>
    <w:rsid w:val="009252ED"/>
    <w:rsid w:val="00927243"/>
    <w:rsid w:val="00932B4B"/>
    <w:rsid w:val="00933556"/>
    <w:rsid w:val="00941300"/>
    <w:rsid w:val="00952520"/>
    <w:rsid w:val="00952F84"/>
    <w:rsid w:val="00953DE1"/>
    <w:rsid w:val="00973EBD"/>
    <w:rsid w:val="00982A8E"/>
    <w:rsid w:val="00982F57"/>
    <w:rsid w:val="0099204C"/>
    <w:rsid w:val="009966EB"/>
    <w:rsid w:val="00996CEF"/>
    <w:rsid w:val="009A06BA"/>
    <w:rsid w:val="009A28B2"/>
    <w:rsid w:val="009B53D4"/>
    <w:rsid w:val="009C37E3"/>
    <w:rsid w:val="009D1D42"/>
    <w:rsid w:val="009D5393"/>
    <w:rsid w:val="009F2276"/>
    <w:rsid w:val="009F3F3F"/>
    <w:rsid w:val="00A23340"/>
    <w:rsid w:val="00A308D9"/>
    <w:rsid w:val="00A31123"/>
    <w:rsid w:val="00A33636"/>
    <w:rsid w:val="00A43DB4"/>
    <w:rsid w:val="00A46EF0"/>
    <w:rsid w:val="00A62713"/>
    <w:rsid w:val="00A6380D"/>
    <w:rsid w:val="00A70E29"/>
    <w:rsid w:val="00A7325C"/>
    <w:rsid w:val="00A742F2"/>
    <w:rsid w:val="00A74D06"/>
    <w:rsid w:val="00AA2617"/>
    <w:rsid w:val="00AA5B5A"/>
    <w:rsid w:val="00AA688E"/>
    <w:rsid w:val="00AB19DE"/>
    <w:rsid w:val="00AB4A39"/>
    <w:rsid w:val="00AB5367"/>
    <w:rsid w:val="00AB6CB0"/>
    <w:rsid w:val="00AC6D8D"/>
    <w:rsid w:val="00AD243E"/>
    <w:rsid w:val="00AD52DA"/>
    <w:rsid w:val="00AD5ADF"/>
    <w:rsid w:val="00B02E7A"/>
    <w:rsid w:val="00B04278"/>
    <w:rsid w:val="00B04D83"/>
    <w:rsid w:val="00B069F1"/>
    <w:rsid w:val="00B17012"/>
    <w:rsid w:val="00B3366F"/>
    <w:rsid w:val="00B547B2"/>
    <w:rsid w:val="00B5545C"/>
    <w:rsid w:val="00B564A0"/>
    <w:rsid w:val="00B81ABE"/>
    <w:rsid w:val="00B83ECC"/>
    <w:rsid w:val="00B914E5"/>
    <w:rsid w:val="00B943C7"/>
    <w:rsid w:val="00BB2C5B"/>
    <w:rsid w:val="00BC1901"/>
    <w:rsid w:val="00BE103E"/>
    <w:rsid w:val="00BE4FA3"/>
    <w:rsid w:val="00BF4397"/>
    <w:rsid w:val="00BF5899"/>
    <w:rsid w:val="00C06587"/>
    <w:rsid w:val="00C06706"/>
    <w:rsid w:val="00C23FCB"/>
    <w:rsid w:val="00C2757C"/>
    <w:rsid w:val="00C309B7"/>
    <w:rsid w:val="00C45156"/>
    <w:rsid w:val="00C46472"/>
    <w:rsid w:val="00C51CCD"/>
    <w:rsid w:val="00C63D72"/>
    <w:rsid w:val="00C82FE9"/>
    <w:rsid w:val="00C83CAE"/>
    <w:rsid w:val="00C84B23"/>
    <w:rsid w:val="00C97EF0"/>
    <w:rsid w:val="00CB6C42"/>
    <w:rsid w:val="00CC6C9D"/>
    <w:rsid w:val="00CC7385"/>
    <w:rsid w:val="00CD4220"/>
    <w:rsid w:val="00CE08E7"/>
    <w:rsid w:val="00D100B8"/>
    <w:rsid w:val="00D10AFA"/>
    <w:rsid w:val="00D175E9"/>
    <w:rsid w:val="00D20CDE"/>
    <w:rsid w:val="00D241A0"/>
    <w:rsid w:val="00D2653F"/>
    <w:rsid w:val="00D41FAA"/>
    <w:rsid w:val="00D4308B"/>
    <w:rsid w:val="00D44362"/>
    <w:rsid w:val="00D4543C"/>
    <w:rsid w:val="00D705A0"/>
    <w:rsid w:val="00D8562B"/>
    <w:rsid w:val="00D91B99"/>
    <w:rsid w:val="00D97076"/>
    <w:rsid w:val="00DB3AD8"/>
    <w:rsid w:val="00DD2D76"/>
    <w:rsid w:val="00DE2AA0"/>
    <w:rsid w:val="00DF0E2F"/>
    <w:rsid w:val="00DF0F42"/>
    <w:rsid w:val="00DF3E74"/>
    <w:rsid w:val="00DF5E52"/>
    <w:rsid w:val="00E03E5E"/>
    <w:rsid w:val="00E1065D"/>
    <w:rsid w:val="00E22715"/>
    <w:rsid w:val="00E3114B"/>
    <w:rsid w:val="00E346CB"/>
    <w:rsid w:val="00E42651"/>
    <w:rsid w:val="00E545EF"/>
    <w:rsid w:val="00E557EA"/>
    <w:rsid w:val="00E64D81"/>
    <w:rsid w:val="00E73BCD"/>
    <w:rsid w:val="00E77571"/>
    <w:rsid w:val="00E80D19"/>
    <w:rsid w:val="00E952C2"/>
    <w:rsid w:val="00EA0225"/>
    <w:rsid w:val="00EA4CBA"/>
    <w:rsid w:val="00EB0552"/>
    <w:rsid w:val="00EC007D"/>
    <w:rsid w:val="00EC6BF3"/>
    <w:rsid w:val="00ED0A46"/>
    <w:rsid w:val="00ED29E2"/>
    <w:rsid w:val="00ED7EF7"/>
    <w:rsid w:val="00ED7F8F"/>
    <w:rsid w:val="00EE05A4"/>
    <w:rsid w:val="00EE08B6"/>
    <w:rsid w:val="00EE380F"/>
    <w:rsid w:val="00EF0E3A"/>
    <w:rsid w:val="00F076E7"/>
    <w:rsid w:val="00F14F67"/>
    <w:rsid w:val="00F20FE5"/>
    <w:rsid w:val="00F40EA2"/>
    <w:rsid w:val="00F56CD4"/>
    <w:rsid w:val="00F813DB"/>
    <w:rsid w:val="00F81CB5"/>
    <w:rsid w:val="00F82814"/>
    <w:rsid w:val="00F85E9C"/>
    <w:rsid w:val="00F90FCC"/>
    <w:rsid w:val="00F929F6"/>
    <w:rsid w:val="00FA129D"/>
    <w:rsid w:val="00FC3972"/>
    <w:rsid w:val="00FC5291"/>
    <w:rsid w:val="00FC68E1"/>
    <w:rsid w:val="00FD25D0"/>
    <w:rsid w:val="00FE154D"/>
    <w:rsid w:val="00FE4082"/>
    <w:rsid w:val="00FE7BA8"/>
    <w:rsid w:val="00FF74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41"/>
    <w:pPr>
      <w:widowControl w:val="0"/>
      <w:jc w:val="both"/>
    </w:pPr>
  </w:style>
  <w:style w:type="paragraph" w:styleId="1">
    <w:name w:val="heading 1"/>
    <w:basedOn w:val="a"/>
    <w:next w:val="a"/>
    <w:link w:val="10"/>
    <w:uiPriority w:val="9"/>
    <w:qFormat/>
    <w:rsid w:val="008B5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81CB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4BB"/>
    <w:pPr>
      <w:ind w:leftChars="400" w:left="840"/>
    </w:pPr>
  </w:style>
  <w:style w:type="paragraph" w:styleId="a4">
    <w:name w:val="Balloon Text"/>
    <w:basedOn w:val="a"/>
    <w:link w:val="a5"/>
    <w:uiPriority w:val="99"/>
    <w:semiHidden/>
    <w:unhideWhenUsed/>
    <w:rsid w:val="001554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54BB"/>
    <w:rPr>
      <w:rFonts w:asciiTheme="majorHAnsi" w:eastAsiaTheme="majorEastAsia" w:hAnsiTheme="majorHAnsi" w:cstheme="majorBidi"/>
      <w:sz w:val="18"/>
      <w:szCs w:val="18"/>
    </w:rPr>
  </w:style>
  <w:style w:type="table" w:styleId="a6">
    <w:name w:val="Table Grid"/>
    <w:basedOn w:val="a1"/>
    <w:uiPriority w:val="59"/>
    <w:rsid w:val="00E64D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43260"/>
    <w:pPr>
      <w:tabs>
        <w:tab w:val="center" w:pos="4252"/>
        <w:tab w:val="right" w:pos="8504"/>
      </w:tabs>
      <w:snapToGrid w:val="0"/>
    </w:pPr>
  </w:style>
  <w:style w:type="character" w:customStyle="1" w:styleId="a8">
    <w:name w:val="ヘッダー (文字)"/>
    <w:basedOn w:val="a0"/>
    <w:link w:val="a7"/>
    <w:uiPriority w:val="99"/>
    <w:rsid w:val="00743260"/>
  </w:style>
  <w:style w:type="paragraph" w:styleId="a9">
    <w:name w:val="footer"/>
    <w:basedOn w:val="a"/>
    <w:link w:val="aa"/>
    <w:uiPriority w:val="99"/>
    <w:unhideWhenUsed/>
    <w:rsid w:val="00743260"/>
    <w:pPr>
      <w:tabs>
        <w:tab w:val="center" w:pos="4252"/>
        <w:tab w:val="right" w:pos="8504"/>
      </w:tabs>
      <w:snapToGrid w:val="0"/>
    </w:pPr>
  </w:style>
  <w:style w:type="character" w:customStyle="1" w:styleId="aa">
    <w:name w:val="フッター (文字)"/>
    <w:basedOn w:val="a0"/>
    <w:link w:val="a9"/>
    <w:uiPriority w:val="99"/>
    <w:rsid w:val="00743260"/>
  </w:style>
  <w:style w:type="character" w:customStyle="1" w:styleId="20">
    <w:name w:val="見出し 2 (文字)"/>
    <w:basedOn w:val="a0"/>
    <w:link w:val="2"/>
    <w:uiPriority w:val="9"/>
    <w:semiHidden/>
    <w:rsid w:val="00F81CB5"/>
    <w:rPr>
      <w:rFonts w:asciiTheme="majorHAnsi" w:eastAsiaTheme="majorEastAsia" w:hAnsiTheme="majorHAnsi" w:cstheme="majorBidi"/>
    </w:rPr>
  </w:style>
  <w:style w:type="paragraph" w:styleId="ab">
    <w:name w:val="Document Map"/>
    <w:basedOn w:val="a"/>
    <w:link w:val="ac"/>
    <w:uiPriority w:val="99"/>
    <w:semiHidden/>
    <w:unhideWhenUsed/>
    <w:rsid w:val="00F81CB5"/>
    <w:rPr>
      <w:rFonts w:ascii="MS UI Gothic" w:eastAsia="MS UI Gothic"/>
      <w:sz w:val="18"/>
      <w:szCs w:val="18"/>
    </w:rPr>
  </w:style>
  <w:style w:type="character" w:customStyle="1" w:styleId="ac">
    <w:name w:val="見出しマップ (文字)"/>
    <w:basedOn w:val="a0"/>
    <w:link w:val="ab"/>
    <w:uiPriority w:val="99"/>
    <w:semiHidden/>
    <w:rsid w:val="00F81CB5"/>
    <w:rPr>
      <w:rFonts w:ascii="MS UI Gothic" w:eastAsia="MS UI Gothic"/>
      <w:sz w:val="18"/>
      <w:szCs w:val="18"/>
    </w:rPr>
  </w:style>
  <w:style w:type="character" w:customStyle="1" w:styleId="10">
    <w:name w:val="見出し 1 (文字)"/>
    <w:basedOn w:val="a0"/>
    <w:link w:val="1"/>
    <w:uiPriority w:val="9"/>
    <w:rsid w:val="008B547D"/>
    <w:rPr>
      <w:rFonts w:asciiTheme="majorHAnsi" w:eastAsiaTheme="majorEastAsia" w:hAnsiTheme="majorHAnsi" w:cstheme="majorBidi"/>
      <w:sz w:val="24"/>
      <w:szCs w:val="24"/>
    </w:rPr>
  </w:style>
  <w:style w:type="paragraph" w:styleId="ad">
    <w:name w:val="Date"/>
    <w:basedOn w:val="a"/>
    <w:next w:val="a"/>
    <w:link w:val="ae"/>
    <w:uiPriority w:val="99"/>
    <w:semiHidden/>
    <w:unhideWhenUsed/>
    <w:rsid w:val="00C63D72"/>
  </w:style>
  <w:style w:type="character" w:customStyle="1" w:styleId="ae">
    <w:name w:val="日付 (文字)"/>
    <w:basedOn w:val="a0"/>
    <w:link w:val="ad"/>
    <w:uiPriority w:val="99"/>
    <w:semiHidden/>
    <w:rsid w:val="00C63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4BB"/>
    <w:pPr>
      <w:ind w:leftChars="400" w:left="840"/>
    </w:pPr>
  </w:style>
  <w:style w:type="paragraph" w:styleId="a4">
    <w:name w:val="Balloon Text"/>
    <w:basedOn w:val="a"/>
    <w:link w:val="a5"/>
    <w:uiPriority w:val="99"/>
    <w:semiHidden/>
    <w:unhideWhenUsed/>
    <w:rsid w:val="001554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54BB"/>
    <w:rPr>
      <w:rFonts w:asciiTheme="majorHAnsi" w:eastAsiaTheme="majorEastAsia" w:hAnsiTheme="majorHAnsi" w:cstheme="majorBidi"/>
      <w:sz w:val="18"/>
      <w:szCs w:val="18"/>
    </w:rPr>
  </w:style>
  <w:style w:type="table" w:styleId="a6">
    <w:name w:val="Table Grid"/>
    <w:basedOn w:val="a1"/>
    <w:uiPriority w:val="59"/>
    <w:rsid w:val="00E64D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C72F8-C36E-488E-A41D-11EFF345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56</Pages>
  <Words>6410</Words>
  <Characters>36541</Characters>
  <Application>Microsoft Office Word</Application>
  <DocSecurity>0</DocSecurity>
  <Lines>304</Lines>
  <Paragraphs>85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松野　興伸</dc:creator>
  <cp:lastModifiedBy>y-kobayashi366</cp:lastModifiedBy>
  <cp:revision>49</cp:revision>
  <cp:lastPrinted>2014-05-01T06:29:00Z</cp:lastPrinted>
  <dcterms:created xsi:type="dcterms:W3CDTF">2014-04-21T05:04:00Z</dcterms:created>
  <dcterms:modified xsi:type="dcterms:W3CDTF">2014-05-30T04:33:00Z</dcterms:modified>
</cp:coreProperties>
</file>